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88" w:tblpY="-85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34"/>
        <w:gridCol w:w="2693"/>
        <w:gridCol w:w="1472"/>
        <w:gridCol w:w="1629"/>
        <w:gridCol w:w="1739"/>
        <w:gridCol w:w="2106"/>
        <w:gridCol w:w="2977"/>
      </w:tblGrid>
      <w:tr w:rsidR="00C62910" w:rsidRPr="008101E9" w:rsidTr="00D351B6">
        <w:trPr>
          <w:trHeight w:val="1702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2910" w:rsidRPr="008101E9" w:rsidRDefault="00C62910" w:rsidP="00D351B6">
            <w:pPr>
              <w:ind w:left="9673"/>
              <w:jc w:val="both"/>
              <w:rPr>
                <w:sz w:val="24"/>
              </w:rPr>
            </w:pPr>
            <w:r w:rsidRPr="008101E9">
              <w:rPr>
                <w:sz w:val="24"/>
              </w:rPr>
              <w:t>Додаток 2</w:t>
            </w:r>
          </w:p>
          <w:p w:rsidR="00C760EF" w:rsidRDefault="00C62910" w:rsidP="00C760EF">
            <w:pPr>
              <w:ind w:left="9673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до </w:t>
            </w:r>
            <w:r w:rsidRPr="009E5DFB">
              <w:rPr>
                <w:sz w:val="24"/>
                <w:shd w:val="clear" w:color="auto" w:fill="FFFFFF"/>
              </w:rPr>
              <w:t>Програми підтримки ДКП "</w:t>
            </w:r>
            <w:proofErr w:type="spellStart"/>
            <w:r w:rsidRPr="009E5DFB">
              <w:rPr>
                <w:sz w:val="24"/>
                <w:shd w:val="clear" w:color="auto" w:fill="FFFFFF"/>
              </w:rPr>
              <w:t>Луцьктепло</w:t>
            </w:r>
            <w:proofErr w:type="spellEnd"/>
            <w:r w:rsidRPr="009E5DFB">
              <w:rPr>
                <w:sz w:val="24"/>
                <w:shd w:val="clear" w:color="auto" w:fill="FFFFFF"/>
              </w:rPr>
              <w:t>" для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9E5DFB">
              <w:rPr>
                <w:sz w:val="24"/>
                <w:shd w:val="clear" w:color="auto" w:fill="FFFFFF"/>
              </w:rPr>
              <w:t>оновлення спецтехніки та створення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9E5DFB">
              <w:rPr>
                <w:sz w:val="24"/>
                <w:shd w:val="clear" w:color="auto" w:fill="FFFFFF"/>
              </w:rPr>
              <w:t>інформаційно-розрахун</w:t>
            </w:r>
            <w:r w:rsidR="00C760EF">
              <w:rPr>
                <w:sz w:val="24"/>
                <w:shd w:val="clear" w:color="auto" w:fill="FFFFFF"/>
              </w:rPr>
              <w:t>кового комплексу  теплових мереж</w:t>
            </w:r>
          </w:p>
          <w:p w:rsidR="00C62910" w:rsidRPr="00C760EF" w:rsidRDefault="00C62910" w:rsidP="00C760EF">
            <w:pPr>
              <w:ind w:left="9673"/>
              <w:jc w:val="both"/>
              <w:rPr>
                <w:sz w:val="24"/>
                <w:shd w:val="clear" w:color="auto" w:fill="FFFFFF"/>
              </w:rPr>
            </w:pPr>
            <w:bookmarkStart w:id="0" w:name="_GoBack"/>
            <w:bookmarkEnd w:id="0"/>
            <w:r w:rsidRPr="009E5DFB">
              <w:rPr>
                <w:sz w:val="24"/>
                <w:shd w:val="clear" w:color="auto" w:fill="FFFFFF"/>
              </w:rPr>
              <w:t>у 2020 році</w:t>
            </w:r>
            <w:r w:rsidRPr="009E5DFB">
              <w:rPr>
                <w:noProof/>
                <w:sz w:val="24"/>
                <w:lang w:eastAsia="uk-UA"/>
              </w:rPr>
              <w:t xml:space="preserve"> </w:t>
            </w:r>
          </w:p>
          <w:p w:rsidR="00C62910" w:rsidRPr="009E5DFB" w:rsidRDefault="00C62910" w:rsidP="00D351B6">
            <w:pPr>
              <w:ind w:left="11091"/>
              <w:jc w:val="both"/>
              <w:rPr>
                <w:noProof/>
                <w:sz w:val="24"/>
                <w:lang w:eastAsia="uk-UA"/>
              </w:rPr>
            </w:pPr>
          </w:p>
          <w:p w:rsidR="00C62910" w:rsidRPr="00903FF8" w:rsidRDefault="00C62910" w:rsidP="00D351B6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 xml:space="preserve">Напрями діяльності, завдання та заходи до </w:t>
            </w:r>
            <w:r w:rsidRPr="0053595D">
              <w:rPr>
                <w:szCs w:val="28"/>
                <w:shd w:val="clear" w:color="auto" w:fill="FFFFFF"/>
              </w:rPr>
              <w:t xml:space="preserve"> </w:t>
            </w:r>
            <w:r w:rsidRPr="00903FF8">
              <w:rPr>
                <w:sz w:val="24"/>
                <w:shd w:val="clear" w:color="auto" w:fill="FFFFFF"/>
              </w:rPr>
              <w:t>Програми підтримки ДКП "</w:t>
            </w:r>
            <w:proofErr w:type="spellStart"/>
            <w:r w:rsidRPr="00903FF8">
              <w:rPr>
                <w:sz w:val="24"/>
                <w:shd w:val="clear" w:color="auto" w:fill="FFFFFF"/>
              </w:rPr>
              <w:t>Луцьктепло</w:t>
            </w:r>
            <w:proofErr w:type="spellEnd"/>
            <w:r w:rsidRPr="00903FF8">
              <w:rPr>
                <w:sz w:val="24"/>
                <w:shd w:val="clear" w:color="auto" w:fill="FFFFFF"/>
              </w:rPr>
              <w:t>" для оновлення спецтехніки та створення інформаційно-розрахункового комплексу  теплових мереж у 2020 році</w:t>
            </w:r>
          </w:p>
          <w:p w:rsidR="00C62910" w:rsidRPr="008101E9" w:rsidRDefault="00C62910" w:rsidP="00D351B6">
            <w:pPr>
              <w:rPr>
                <w:b/>
                <w:sz w:val="24"/>
              </w:rPr>
            </w:pPr>
          </w:p>
        </w:tc>
      </w:tr>
      <w:tr w:rsidR="00C62910" w:rsidRPr="008101E9" w:rsidTr="00D351B6">
        <w:trPr>
          <w:trHeight w:val="772"/>
        </w:trPr>
        <w:tc>
          <w:tcPr>
            <w:tcW w:w="518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Напрям діяльності (пріоритетні завдання)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910" w:rsidRPr="002E082B" w:rsidRDefault="00C62910" w:rsidP="00D351B6">
            <w:pPr>
              <w:ind w:left="-97"/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62910" w:rsidRPr="002E082B" w:rsidRDefault="00C62910" w:rsidP="00D351B6">
            <w:pPr>
              <w:ind w:hanging="97"/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Джерела фінансування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Орієнтовні обсяги фінансування, тис. грн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910" w:rsidRPr="002E082B" w:rsidRDefault="00C62910" w:rsidP="00D351B6">
            <w:pPr>
              <w:jc w:val="center"/>
              <w:rPr>
                <w:b/>
                <w:sz w:val="22"/>
                <w:szCs w:val="22"/>
              </w:rPr>
            </w:pPr>
            <w:r w:rsidRPr="002E082B">
              <w:rPr>
                <w:b/>
                <w:sz w:val="22"/>
                <w:szCs w:val="22"/>
              </w:rPr>
              <w:t>Очікуваний результат, обґрунтування</w:t>
            </w:r>
          </w:p>
        </w:tc>
      </w:tr>
      <w:tr w:rsidR="00C62910" w:rsidRPr="008101E9" w:rsidTr="00D351B6">
        <w:trPr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1.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2910" w:rsidRPr="00963D1E" w:rsidRDefault="00C62910" w:rsidP="00D351B6">
            <w:pPr>
              <w:rPr>
                <w:sz w:val="22"/>
                <w:szCs w:val="22"/>
              </w:rPr>
            </w:pPr>
            <w:r w:rsidRPr="00963D1E">
              <w:rPr>
                <w:rFonts w:eastAsia="Calibri"/>
                <w:sz w:val="22"/>
                <w:szCs w:val="22"/>
              </w:rPr>
              <w:t xml:space="preserve">Часткове оновлення </w:t>
            </w:r>
            <w:r>
              <w:rPr>
                <w:rFonts w:eastAsia="Calibri"/>
                <w:sz w:val="22"/>
                <w:szCs w:val="22"/>
              </w:rPr>
              <w:t xml:space="preserve">спеціальної </w:t>
            </w:r>
            <w:r w:rsidRPr="00963D1E">
              <w:rPr>
                <w:rFonts w:eastAsia="Calibri"/>
                <w:sz w:val="22"/>
                <w:szCs w:val="22"/>
              </w:rPr>
              <w:t>техніки підприємства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910" w:rsidRPr="00F04ED5" w:rsidRDefault="00C62910" w:rsidP="00D351B6">
            <w:pPr>
              <w:ind w:left="-97"/>
              <w:jc w:val="center"/>
              <w:rPr>
                <w:sz w:val="22"/>
                <w:szCs w:val="22"/>
              </w:rPr>
            </w:pPr>
            <w:r w:rsidRPr="00F04ED5">
              <w:rPr>
                <w:sz w:val="22"/>
                <w:szCs w:val="22"/>
              </w:rPr>
              <w:t>Придбання  спеціальних автотранспортних засобів, призначених для проведення аварійно-відновлювальних робіт на тепломережах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ДКП "</w:t>
            </w:r>
            <w:proofErr w:type="spellStart"/>
            <w:r w:rsidRPr="00963D1E">
              <w:rPr>
                <w:sz w:val="22"/>
                <w:szCs w:val="22"/>
              </w:rPr>
              <w:t>Луцьктепло</w:t>
            </w:r>
            <w:proofErr w:type="spellEnd"/>
            <w:r w:rsidRPr="00963D1E">
              <w:rPr>
                <w:sz w:val="22"/>
                <w:szCs w:val="22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1 000,0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both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 xml:space="preserve">Оскільки наявна на підприємстві </w:t>
            </w:r>
            <w:r>
              <w:rPr>
                <w:sz w:val="22"/>
                <w:szCs w:val="22"/>
              </w:rPr>
              <w:t xml:space="preserve">спеціальна </w:t>
            </w:r>
            <w:r w:rsidRPr="00963D1E">
              <w:rPr>
                <w:sz w:val="22"/>
                <w:szCs w:val="22"/>
              </w:rPr>
              <w:t xml:space="preserve">техніка експлуатується понад 25 років, через що виникають проблеми з її ремонтом та значно </w:t>
            </w:r>
            <w:proofErr w:type="spellStart"/>
            <w:r w:rsidRPr="00963D1E">
              <w:rPr>
                <w:sz w:val="22"/>
                <w:szCs w:val="22"/>
              </w:rPr>
              <w:t>ускладню</w:t>
            </w:r>
            <w:r>
              <w:rPr>
                <w:sz w:val="22"/>
                <w:szCs w:val="22"/>
              </w:rPr>
              <w:t>є</w:t>
            </w:r>
            <w:r w:rsidRPr="00963D1E">
              <w:rPr>
                <w:sz w:val="22"/>
                <w:szCs w:val="22"/>
              </w:rPr>
              <w:t>ться</w:t>
            </w:r>
            <w:proofErr w:type="spellEnd"/>
            <w:r w:rsidRPr="00963D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проведення </w:t>
            </w:r>
            <w:r w:rsidRPr="00963D1E">
              <w:rPr>
                <w:sz w:val="22"/>
                <w:szCs w:val="22"/>
              </w:rPr>
              <w:t>ремонтн</w:t>
            </w:r>
            <w:r>
              <w:rPr>
                <w:sz w:val="22"/>
                <w:szCs w:val="22"/>
              </w:rPr>
              <w:t>их</w:t>
            </w:r>
            <w:r w:rsidRPr="00963D1E">
              <w:rPr>
                <w:sz w:val="22"/>
                <w:szCs w:val="22"/>
              </w:rPr>
              <w:t xml:space="preserve">  роб</w:t>
            </w:r>
            <w:r>
              <w:rPr>
                <w:sz w:val="22"/>
                <w:szCs w:val="22"/>
              </w:rPr>
              <w:t>і</w:t>
            </w:r>
            <w:r w:rsidRPr="00963D1E">
              <w:rPr>
                <w:sz w:val="22"/>
                <w:szCs w:val="22"/>
              </w:rPr>
              <w:t xml:space="preserve">т, є необхідність придбання </w:t>
            </w:r>
            <w:r>
              <w:rPr>
                <w:szCs w:val="28"/>
              </w:rPr>
              <w:t xml:space="preserve"> </w:t>
            </w:r>
            <w:r w:rsidRPr="0021568C">
              <w:rPr>
                <w:sz w:val="22"/>
                <w:szCs w:val="22"/>
              </w:rPr>
              <w:t>спеціальної техніки для проведення невідкладних авар</w:t>
            </w:r>
            <w:r>
              <w:rPr>
                <w:sz w:val="22"/>
                <w:szCs w:val="22"/>
              </w:rPr>
              <w:t>ійно-відновлювальних робіт ДКП "</w:t>
            </w:r>
            <w:proofErr w:type="spellStart"/>
            <w:r w:rsidRPr="0021568C">
              <w:rPr>
                <w:sz w:val="22"/>
                <w:szCs w:val="22"/>
              </w:rPr>
              <w:t>Луцьктепло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21568C">
              <w:rPr>
                <w:sz w:val="22"/>
                <w:szCs w:val="22"/>
              </w:rPr>
              <w:t>, що дозволить швидше і більш якісно проводити аварійно– відновлювальні роботи</w:t>
            </w:r>
          </w:p>
        </w:tc>
      </w:tr>
      <w:tr w:rsidR="00C62910" w:rsidRPr="008101E9" w:rsidTr="00D351B6">
        <w:tc>
          <w:tcPr>
            <w:tcW w:w="518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2.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C62910" w:rsidRDefault="00C62910" w:rsidP="00D351B6">
            <w:pPr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 xml:space="preserve">Створення інформаційно-розрахункового комплексу теплових мереж системи теплопостачання   </w:t>
            </w:r>
          </w:p>
          <w:p w:rsidR="00C62910" w:rsidRPr="00963D1E" w:rsidRDefault="00C62910" w:rsidP="00D351B6">
            <w:pPr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м. Луцька</w:t>
            </w:r>
          </w:p>
          <w:p w:rsidR="00C62910" w:rsidRPr="00963D1E" w:rsidRDefault="00C62910" w:rsidP="00D351B6">
            <w:pPr>
              <w:rPr>
                <w:sz w:val="22"/>
                <w:szCs w:val="22"/>
              </w:rPr>
            </w:pPr>
          </w:p>
          <w:p w:rsidR="00C62910" w:rsidRPr="00963D1E" w:rsidRDefault="00C62910" w:rsidP="00D351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</w:t>
            </w:r>
            <w:r>
              <w:rPr>
                <w:sz w:val="22"/>
                <w:szCs w:val="22"/>
              </w:rPr>
              <w:t>орення гідравлічної моделі ТОВ "</w:t>
            </w:r>
            <w:r w:rsidRPr="00963D1E">
              <w:rPr>
                <w:sz w:val="22"/>
                <w:szCs w:val="22"/>
              </w:rPr>
              <w:t>НП РІКОМ"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ДКП "</w:t>
            </w:r>
            <w:proofErr w:type="spellStart"/>
            <w:r w:rsidRPr="00963D1E">
              <w:rPr>
                <w:sz w:val="22"/>
                <w:szCs w:val="22"/>
              </w:rPr>
              <w:t>Луцьктепло</w:t>
            </w:r>
            <w:proofErr w:type="spellEnd"/>
            <w:r w:rsidRPr="00963D1E">
              <w:rPr>
                <w:sz w:val="22"/>
                <w:szCs w:val="22"/>
              </w:rPr>
              <w:t>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1 000,0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both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Доступ до актуальної інформації</w:t>
            </w:r>
            <w:r>
              <w:rPr>
                <w:sz w:val="22"/>
                <w:szCs w:val="22"/>
              </w:rPr>
              <w:t xml:space="preserve"> щодо стану тепломереж</w:t>
            </w:r>
            <w:r w:rsidRPr="00963D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належна </w:t>
            </w:r>
            <w:r w:rsidRPr="00963D1E">
              <w:rPr>
                <w:sz w:val="22"/>
                <w:szCs w:val="22"/>
              </w:rPr>
              <w:t>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C62910" w:rsidRPr="008101E9" w:rsidTr="00D351B6">
        <w:tc>
          <w:tcPr>
            <w:tcW w:w="10085" w:type="dxa"/>
            <w:gridSpan w:val="6"/>
            <w:shd w:val="clear" w:color="auto" w:fill="auto"/>
            <w:vAlign w:val="center"/>
          </w:tcPr>
          <w:p w:rsidR="00C62910" w:rsidRPr="00963D1E" w:rsidRDefault="00C62910" w:rsidP="00D351B6">
            <w:pPr>
              <w:jc w:val="right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Разом: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center"/>
              <w:rPr>
                <w:sz w:val="22"/>
                <w:szCs w:val="22"/>
              </w:rPr>
            </w:pPr>
            <w:r w:rsidRPr="00963D1E">
              <w:rPr>
                <w:sz w:val="22"/>
                <w:szCs w:val="22"/>
              </w:rPr>
              <w:t>2 000,0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910" w:rsidRPr="00963D1E" w:rsidRDefault="00C62910" w:rsidP="00D351B6">
            <w:pPr>
              <w:jc w:val="both"/>
              <w:rPr>
                <w:sz w:val="22"/>
                <w:szCs w:val="22"/>
              </w:rPr>
            </w:pPr>
          </w:p>
        </w:tc>
      </w:tr>
    </w:tbl>
    <w:p w:rsidR="00C62910" w:rsidRPr="008101E9" w:rsidRDefault="00C62910" w:rsidP="00C62910">
      <w:pPr>
        <w:jc w:val="right"/>
        <w:rPr>
          <w:sz w:val="24"/>
        </w:rPr>
      </w:pPr>
    </w:p>
    <w:p w:rsidR="00C62910" w:rsidRPr="008B766A" w:rsidRDefault="00C62910" w:rsidP="00C62910">
      <w:pPr>
        <w:rPr>
          <w:szCs w:val="28"/>
        </w:rPr>
      </w:pPr>
      <w:proofErr w:type="spellStart"/>
      <w:r w:rsidRPr="008101E9">
        <w:rPr>
          <w:sz w:val="24"/>
        </w:rPr>
        <w:t>Скорупський</w:t>
      </w:r>
      <w:proofErr w:type="spellEnd"/>
      <w:r w:rsidRPr="008101E9">
        <w:rPr>
          <w:sz w:val="24"/>
        </w:rPr>
        <w:t xml:space="preserve"> 773 201 </w:t>
      </w:r>
    </w:p>
    <w:p w:rsidR="009548B6" w:rsidRDefault="009548B6"/>
    <w:sectPr w:rsidR="009548B6" w:rsidSect="00B324FB">
      <w:pgSz w:w="16838" w:h="11906" w:orient="landscape" w:code="9"/>
      <w:pgMar w:top="993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0"/>
    <w:rsid w:val="009548B6"/>
    <w:rsid w:val="00C62910"/>
    <w:rsid w:val="00C760EF"/>
    <w:rsid w:val="00D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6839"/>
  <w15:chartTrackingRefBased/>
  <w15:docId w15:val="{7CFC9316-DD26-4E8F-B704-2B24F00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91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2020-08-07T07:24:00Z</dcterms:created>
  <dcterms:modified xsi:type="dcterms:W3CDTF">2020-08-07T07:54:00Z</dcterms:modified>
</cp:coreProperties>
</file>