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59874429" r:id="rId8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EF4CD0" w:rsidRDefault="00EF4CD0" w:rsidP="00EF4CD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F4CD0" w:rsidRPr="00431EA9" w:rsidRDefault="00EF4CD0" w:rsidP="00EF4CD0">
      <w:pPr>
        <w:rPr>
          <w:lang w:val="uk-UA"/>
        </w:rPr>
      </w:pPr>
    </w:p>
    <w:p w:rsidR="00EF4CD0" w:rsidRPr="00E66581" w:rsidRDefault="00EF4CD0" w:rsidP="00EF4CD0">
      <w:pPr>
        <w:jc w:val="both"/>
        <w:rPr>
          <w:lang w:val="uk-UA"/>
        </w:rPr>
      </w:pPr>
      <w:r>
        <w:rPr>
          <w:lang w:val="uk-UA"/>
        </w:rPr>
        <w:t xml:space="preserve">________________                            </w:t>
      </w:r>
      <w:r w:rsidR="00BE3A4D">
        <w:rPr>
          <w:lang w:val="uk-UA"/>
        </w:rPr>
        <w:t xml:space="preserve">  Луцьк                     </w:t>
      </w:r>
      <w:r>
        <w:rPr>
          <w:lang w:val="uk-UA"/>
        </w:rPr>
        <w:t xml:space="preserve">                    № 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C7414" w:rsidRDefault="00EF4CD0" w:rsidP="0070022D">
      <w:pPr>
        <w:tabs>
          <w:tab w:val="left" w:pos="709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70022D">
        <w:rPr>
          <w:bCs/>
          <w:color w:val="000000"/>
          <w:sz w:val="28"/>
          <w:szCs w:val="28"/>
          <w:lang w:val="uk-UA"/>
        </w:rPr>
        <w:t>створення комунальної установи</w:t>
      </w:r>
    </w:p>
    <w:p w:rsidR="0070022D" w:rsidRDefault="0070022D" w:rsidP="0070022D">
      <w:pPr>
        <w:tabs>
          <w:tab w:val="left" w:pos="709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«Центр професійного розвитку </w:t>
      </w:r>
    </w:p>
    <w:p w:rsidR="004A5B9E" w:rsidRDefault="00BB0FBC" w:rsidP="0070022D">
      <w:pPr>
        <w:tabs>
          <w:tab w:val="left" w:pos="709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педагогічних працівників </w:t>
      </w:r>
    </w:p>
    <w:p w:rsidR="004A5B9E" w:rsidRDefault="0070022D" w:rsidP="0070022D">
      <w:pPr>
        <w:tabs>
          <w:tab w:val="left" w:pos="709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Луцької міської ради»</w:t>
      </w:r>
      <w:r w:rsidR="004A5B9E">
        <w:rPr>
          <w:bCs/>
          <w:color w:val="000000"/>
          <w:sz w:val="28"/>
          <w:szCs w:val="28"/>
          <w:lang w:val="uk-UA"/>
        </w:rPr>
        <w:t xml:space="preserve"> та</w:t>
      </w:r>
    </w:p>
    <w:p w:rsidR="0070022D" w:rsidRDefault="004A5B9E" w:rsidP="0070022D">
      <w:pPr>
        <w:tabs>
          <w:tab w:val="left" w:pos="709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затвердження </w:t>
      </w:r>
      <w:r w:rsidR="00186D56">
        <w:rPr>
          <w:bCs/>
          <w:color w:val="000000"/>
          <w:sz w:val="28"/>
          <w:szCs w:val="28"/>
          <w:lang w:val="uk-UA"/>
        </w:rPr>
        <w:t>її</w:t>
      </w:r>
      <w:r>
        <w:rPr>
          <w:bCs/>
          <w:color w:val="000000"/>
          <w:sz w:val="28"/>
          <w:szCs w:val="28"/>
          <w:lang w:val="uk-UA"/>
        </w:rPr>
        <w:t xml:space="preserve"> Статуту</w:t>
      </w:r>
    </w:p>
    <w:p w:rsidR="00EF4CD0" w:rsidRPr="002E3021" w:rsidRDefault="00EF4CD0" w:rsidP="008C7414">
      <w:pPr>
        <w:tabs>
          <w:tab w:val="left" w:pos="6480"/>
        </w:tabs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EF4CD0" w:rsidRDefault="0070022D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70022D">
        <w:rPr>
          <w:bCs/>
          <w:color w:val="000000"/>
          <w:sz w:val="28"/>
          <w:szCs w:val="28"/>
          <w:lang w:val="uk-UA"/>
        </w:rPr>
        <w:t>З метою реалізації пункту 5 розділу Х Закону України «Про п</w:t>
      </w:r>
      <w:r w:rsidR="00186D56">
        <w:rPr>
          <w:bCs/>
          <w:color w:val="000000"/>
          <w:sz w:val="28"/>
          <w:szCs w:val="28"/>
          <w:lang w:val="uk-UA"/>
        </w:rPr>
        <w:t>овну загальну середню освіту» і</w:t>
      </w:r>
      <w:r w:rsidRPr="0070022D">
        <w:rPr>
          <w:bCs/>
          <w:color w:val="000000"/>
          <w:sz w:val="28"/>
          <w:szCs w:val="28"/>
          <w:lang w:val="uk-UA"/>
        </w:rPr>
        <w:t xml:space="preserve"> сприяння професійному розвитку педагогічних працівників закладів дошкільної, позашкільної, загальної середньої освіти та інклюзивно</w:t>
      </w:r>
      <w:r>
        <w:rPr>
          <w:bCs/>
          <w:color w:val="000000"/>
          <w:sz w:val="28"/>
          <w:szCs w:val="28"/>
          <w:lang w:val="uk-UA"/>
        </w:rPr>
        <w:t>-</w:t>
      </w:r>
      <w:r w:rsidRPr="0070022D">
        <w:rPr>
          <w:bCs/>
          <w:color w:val="000000"/>
          <w:sz w:val="28"/>
          <w:szCs w:val="28"/>
          <w:lang w:val="uk-UA"/>
        </w:rPr>
        <w:t xml:space="preserve">ресурсних центрів </w:t>
      </w:r>
      <w:r>
        <w:rPr>
          <w:bCs/>
          <w:color w:val="000000"/>
          <w:sz w:val="28"/>
          <w:szCs w:val="28"/>
          <w:lang w:val="uk-UA"/>
        </w:rPr>
        <w:t>Луцької</w:t>
      </w:r>
      <w:r w:rsidRPr="0070022D">
        <w:rPr>
          <w:bCs/>
          <w:color w:val="000000"/>
          <w:sz w:val="28"/>
          <w:szCs w:val="28"/>
          <w:lang w:val="uk-UA"/>
        </w:rPr>
        <w:t xml:space="preserve"> міської територіальної громади, відповідно до частини 3 статті 52 Закону України «Про повну загальну середню освіту»</w:t>
      </w:r>
      <w:r>
        <w:rPr>
          <w:bCs/>
          <w:color w:val="000000"/>
          <w:sz w:val="28"/>
          <w:szCs w:val="28"/>
          <w:lang w:val="uk-UA"/>
        </w:rPr>
        <w:t xml:space="preserve">, </w:t>
      </w:r>
      <w:r w:rsidR="00BB0FBC">
        <w:rPr>
          <w:bCs/>
          <w:color w:val="000000"/>
          <w:sz w:val="28"/>
          <w:szCs w:val="28"/>
          <w:lang w:val="uk-UA"/>
        </w:rPr>
        <w:t>Положення про центр професійного розвитку педагогічних працівників, затвердженого постановою Кабінету Міністрів України від 29.07.2020 № 672</w:t>
      </w:r>
      <w:r w:rsidR="00805EF3">
        <w:rPr>
          <w:bCs/>
          <w:color w:val="000000"/>
          <w:sz w:val="28"/>
          <w:szCs w:val="28"/>
          <w:lang w:val="uk-UA"/>
        </w:rPr>
        <w:t>, керуючись частиною 1 статті 59 Закону України «Про місцеве самоврядування в Україні»,</w:t>
      </w:r>
      <w:r w:rsidR="00BB0FBC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міська рада</w:t>
      </w:r>
    </w:p>
    <w:p w:rsidR="0070022D" w:rsidRPr="0070022D" w:rsidRDefault="0070022D" w:rsidP="0070022D">
      <w:pPr>
        <w:tabs>
          <w:tab w:val="left" w:pos="709"/>
          <w:tab w:val="left" w:pos="6480"/>
        </w:tabs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BB0FBC" w:rsidRDefault="008D259F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8D259F">
        <w:rPr>
          <w:bCs/>
          <w:color w:val="000000"/>
          <w:sz w:val="28"/>
          <w:szCs w:val="28"/>
          <w:lang w:val="uk-UA"/>
        </w:rPr>
        <w:t>1</w:t>
      </w:r>
      <w:r w:rsidR="00BB0FBC">
        <w:rPr>
          <w:bCs/>
          <w:color w:val="000000"/>
          <w:sz w:val="28"/>
          <w:szCs w:val="28"/>
          <w:lang w:val="uk-UA"/>
        </w:rPr>
        <w:t>. </w:t>
      </w:r>
      <w:r w:rsidR="0070022D" w:rsidRPr="008D259F">
        <w:rPr>
          <w:bCs/>
          <w:color w:val="000000"/>
          <w:sz w:val="28"/>
          <w:szCs w:val="28"/>
          <w:lang w:val="uk-UA"/>
        </w:rPr>
        <w:t>Створити комунальну установу «Центр професійного розвитку педагогічних працівників Луцької міської  ради»</w:t>
      </w:r>
      <w:r w:rsidR="00073471">
        <w:rPr>
          <w:bCs/>
          <w:color w:val="000000"/>
          <w:sz w:val="28"/>
          <w:szCs w:val="28"/>
          <w:lang w:val="uk-UA"/>
        </w:rPr>
        <w:t xml:space="preserve"> (далі – КУ «ЦПРПП Л</w:t>
      </w:r>
      <w:r w:rsidR="00073471" w:rsidRPr="0070022D">
        <w:rPr>
          <w:bCs/>
          <w:color w:val="000000"/>
          <w:sz w:val="28"/>
          <w:szCs w:val="28"/>
          <w:lang w:val="uk-UA"/>
        </w:rPr>
        <w:t>МР»</w:t>
      </w:r>
      <w:r w:rsidR="00073471">
        <w:rPr>
          <w:bCs/>
          <w:color w:val="000000"/>
          <w:sz w:val="28"/>
          <w:szCs w:val="28"/>
          <w:lang w:val="uk-UA"/>
        </w:rPr>
        <w:t xml:space="preserve">) </w:t>
      </w:r>
      <w:r w:rsidRPr="008D259F">
        <w:rPr>
          <w:bCs/>
          <w:color w:val="000000"/>
          <w:sz w:val="28"/>
          <w:szCs w:val="28"/>
          <w:lang w:val="uk-UA"/>
        </w:rPr>
        <w:t xml:space="preserve">та забезпечити </w:t>
      </w:r>
      <w:r>
        <w:rPr>
          <w:bCs/>
          <w:color w:val="000000"/>
          <w:sz w:val="28"/>
          <w:szCs w:val="28"/>
          <w:lang w:val="uk-UA"/>
        </w:rPr>
        <w:t xml:space="preserve">її </w:t>
      </w:r>
      <w:r w:rsidRPr="008D259F">
        <w:rPr>
          <w:bCs/>
          <w:color w:val="000000"/>
          <w:sz w:val="28"/>
          <w:szCs w:val="28"/>
          <w:lang w:val="uk-UA"/>
        </w:rPr>
        <w:t xml:space="preserve">функціонування </w:t>
      </w:r>
      <w:r w:rsidR="00BB0FBC">
        <w:rPr>
          <w:bCs/>
          <w:color w:val="000000"/>
          <w:sz w:val="28"/>
          <w:szCs w:val="28"/>
          <w:lang w:val="uk-UA"/>
        </w:rPr>
        <w:t>і</w:t>
      </w:r>
      <w:r w:rsidRPr="008D259F">
        <w:rPr>
          <w:bCs/>
          <w:color w:val="000000"/>
          <w:sz w:val="28"/>
          <w:szCs w:val="28"/>
          <w:lang w:val="uk-UA"/>
        </w:rPr>
        <w:t>з 01.01.2021 року.</w:t>
      </w:r>
    </w:p>
    <w:p w:rsidR="0085186E" w:rsidRDefault="00BB0FBC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2. </w:t>
      </w:r>
      <w:r w:rsidR="0070022D" w:rsidRPr="0070022D">
        <w:rPr>
          <w:bCs/>
          <w:color w:val="000000"/>
          <w:sz w:val="28"/>
          <w:szCs w:val="28"/>
          <w:lang w:val="uk-UA"/>
        </w:rPr>
        <w:t>Затвердити</w:t>
      </w:r>
      <w:r w:rsidR="0085186E">
        <w:rPr>
          <w:bCs/>
          <w:color w:val="000000"/>
          <w:sz w:val="28"/>
          <w:szCs w:val="28"/>
          <w:lang w:val="uk-UA"/>
        </w:rPr>
        <w:t>:</w:t>
      </w:r>
    </w:p>
    <w:p w:rsidR="0085186E" w:rsidRDefault="0085186E" w:rsidP="0085186E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–</w:t>
      </w:r>
      <w:r w:rsidR="008D259F">
        <w:rPr>
          <w:bCs/>
          <w:color w:val="000000"/>
          <w:sz w:val="28"/>
          <w:szCs w:val="28"/>
          <w:lang w:val="uk-UA"/>
        </w:rPr>
        <w:t xml:space="preserve"> Статут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 </w:t>
      </w:r>
      <w:r w:rsidR="008D259F">
        <w:rPr>
          <w:bCs/>
          <w:color w:val="000000"/>
          <w:sz w:val="28"/>
          <w:szCs w:val="28"/>
          <w:lang w:val="uk-UA"/>
        </w:rPr>
        <w:t>комунальної установи</w:t>
      </w:r>
      <w:r w:rsidR="008D259F"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</w:t>
      </w:r>
      <w:r w:rsidR="00BB0FBC">
        <w:rPr>
          <w:bCs/>
          <w:color w:val="000000"/>
          <w:sz w:val="28"/>
          <w:szCs w:val="28"/>
          <w:lang w:val="uk-UA"/>
        </w:rPr>
        <w:t>их працівників Луцької міської ради»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 згідно з додатком</w:t>
      </w:r>
      <w:r>
        <w:rPr>
          <w:bCs/>
          <w:color w:val="000000"/>
          <w:sz w:val="28"/>
          <w:szCs w:val="28"/>
          <w:lang w:val="uk-UA"/>
        </w:rPr>
        <w:t xml:space="preserve"> 1;</w:t>
      </w:r>
    </w:p>
    <w:p w:rsidR="00BB0FBC" w:rsidRDefault="0085186E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– 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 </w:t>
      </w:r>
      <w:r w:rsidRPr="0085186E">
        <w:rPr>
          <w:bCs/>
          <w:color w:val="000000"/>
          <w:sz w:val="28"/>
          <w:szCs w:val="28"/>
          <w:lang w:val="uk-UA"/>
        </w:rPr>
        <w:t>Положення про проведення конкурсу на посаду директора, інших педагогічних працівників (консультантів) комунальної установи</w:t>
      </w:r>
      <w:r w:rsidRPr="0085186E">
        <w:rPr>
          <w:bCs/>
          <w:color w:val="000000"/>
          <w:sz w:val="28"/>
          <w:szCs w:val="28"/>
          <w:lang w:val="uk-UA"/>
        </w:rPr>
        <w:br/>
      </w:r>
      <w:r>
        <w:rPr>
          <w:bCs/>
          <w:color w:val="000000"/>
          <w:sz w:val="28"/>
          <w:szCs w:val="28"/>
          <w:lang w:val="uk-UA"/>
        </w:rPr>
        <w:t>«Центр професійного розвитку педагогічних працівників</w:t>
      </w:r>
      <w:r w:rsidRPr="0085186E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Луцької міської ради»</w:t>
      </w:r>
      <w:r w:rsidRPr="0085186E">
        <w:rPr>
          <w:bCs/>
          <w:color w:val="000000"/>
          <w:sz w:val="28"/>
          <w:szCs w:val="28"/>
          <w:lang w:val="uk-UA"/>
        </w:rPr>
        <w:t xml:space="preserve"> </w:t>
      </w:r>
      <w:r w:rsidRPr="0070022D">
        <w:rPr>
          <w:bCs/>
          <w:color w:val="000000"/>
          <w:sz w:val="28"/>
          <w:szCs w:val="28"/>
          <w:lang w:val="uk-UA"/>
        </w:rPr>
        <w:t>згідно з додатком</w:t>
      </w:r>
      <w:r>
        <w:rPr>
          <w:bCs/>
          <w:color w:val="000000"/>
          <w:sz w:val="28"/>
          <w:szCs w:val="28"/>
          <w:lang w:val="uk-UA"/>
        </w:rPr>
        <w:t xml:space="preserve"> 2.</w:t>
      </w:r>
    </w:p>
    <w:p w:rsidR="00BB0FBC" w:rsidRDefault="0070022D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70022D">
        <w:rPr>
          <w:bCs/>
          <w:color w:val="000000"/>
          <w:sz w:val="28"/>
          <w:szCs w:val="28"/>
          <w:lang w:val="uk-UA"/>
        </w:rPr>
        <w:t>3.</w:t>
      </w:r>
      <w:r w:rsidR="00BB0FBC">
        <w:rPr>
          <w:bCs/>
          <w:color w:val="000000"/>
          <w:sz w:val="28"/>
          <w:szCs w:val="28"/>
          <w:lang w:val="uk-UA"/>
        </w:rPr>
        <w:t> </w:t>
      </w:r>
      <w:r w:rsidR="003E79B3">
        <w:rPr>
          <w:bCs/>
          <w:color w:val="000000"/>
          <w:sz w:val="28"/>
          <w:szCs w:val="28"/>
          <w:lang w:val="uk-UA"/>
        </w:rPr>
        <w:t>Визначити у</w:t>
      </w:r>
      <w:r w:rsidR="003E79B3" w:rsidRPr="003E79B3">
        <w:rPr>
          <w:rStyle w:val="FontStyle21"/>
          <w:sz w:val="28"/>
          <w:szCs w:val="28"/>
          <w:lang w:val="uk-UA" w:eastAsia="uk-UA"/>
        </w:rPr>
        <w:t xml:space="preserve">повноваженим органом Луцької міської ради </w:t>
      </w:r>
      <w:r w:rsidR="003E79B3">
        <w:rPr>
          <w:rStyle w:val="FontStyle21"/>
          <w:sz w:val="28"/>
          <w:szCs w:val="28"/>
          <w:lang w:val="uk-UA" w:eastAsia="uk-UA"/>
        </w:rPr>
        <w:t>з питань координації діяльності та управління</w:t>
      </w:r>
      <w:r w:rsidR="003E79B3" w:rsidRPr="003E79B3">
        <w:rPr>
          <w:bCs/>
          <w:color w:val="000000"/>
          <w:sz w:val="28"/>
          <w:szCs w:val="28"/>
          <w:lang w:val="uk-UA"/>
        </w:rPr>
        <w:t xml:space="preserve"> </w:t>
      </w:r>
      <w:r w:rsidR="003E79B3">
        <w:rPr>
          <w:bCs/>
          <w:color w:val="000000"/>
          <w:sz w:val="28"/>
          <w:szCs w:val="28"/>
          <w:lang w:val="uk-UA"/>
        </w:rPr>
        <w:t>комунальною установою</w:t>
      </w:r>
      <w:r w:rsidR="003E79B3"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</w:t>
      </w:r>
      <w:r w:rsidR="00BB0FBC">
        <w:rPr>
          <w:bCs/>
          <w:color w:val="000000"/>
          <w:sz w:val="28"/>
          <w:szCs w:val="28"/>
          <w:lang w:val="uk-UA"/>
        </w:rPr>
        <w:t xml:space="preserve">их працівників Луцької міської </w:t>
      </w:r>
      <w:r w:rsidR="003E79B3" w:rsidRPr="008D259F">
        <w:rPr>
          <w:bCs/>
          <w:color w:val="000000"/>
          <w:sz w:val="28"/>
          <w:szCs w:val="28"/>
          <w:lang w:val="uk-UA"/>
        </w:rPr>
        <w:t xml:space="preserve">ради» </w:t>
      </w:r>
      <w:r w:rsidR="003E79B3">
        <w:rPr>
          <w:bCs/>
          <w:color w:val="000000"/>
          <w:sz w:val="28"/>
          <w:szCs w:val="28"/>
          <w:lang w:val="uk-UA"/>
        </w:rPr>
        <w:t>–</w:t>
      </w:r>
      <w:r w:rsidRPr="0070022D">
        <w:rPr>
          <w:bCs/>
          <w:color w:val="000000"/>
          <w:sz w:val="28"/>
          <w:szCs w:val="28"/>
          <w:lang w:val="uk-UA"/>
        </w:rPr>
        <w:t xml:space="preserve"> </w:t>
      </w:r>
      <w:r w:rsidR="003E79B3">
        <w:rPr>
          <w:bCs/>
          <w:color w:val="000000"/>
          <w:sz w:val="28"/>
          <w:szCs w:val="28"/>
          <w:lang w:val="uk-UA"/>
        </w:rPr>
        <w:t>управління освіти Луцької</w:t>
      </w:r>
      <w:r w:rsidRPr="0070022D">
        <w:rPr>
          <w:bCs/>
          <w:color w:val="000000"/>
          <w:sz w:val="28"/>
          <w:szCs w:val="28"/>
          <w:lang w:val="uk-UA"/>
        </w:rPr>
        <w:t xml:space="preserve"> міської ради. </w:t>
      </w:r>
    </w:p>
    <w:p w:rsidR="00BB0FBC" w:rsidRDefault="00073471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BB0FBC">
        <w:rPr>
          <w:bCs/>
          <w:color w:val="000000"/>
          <w:sz w:val="28"/>
          <w:szCs w:val="28"/>
          <w:lang w:val="uk-UA"/>
        </w:rPr>
        <w:t>. 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Затвердити граничну чисельність працівників </w:t>
      </w:r>
      <w:r>
        <w:rPr>
          <w:bCs/>
          <w:color w:val="000000"/>
          <w:sz w:val="28"/>
          <w:szCs w:val="28"/>
          <w:lang w:val="uk-UA"/>
        </w:rPr>
        <w:t>комунальної установи</w:t>
      </w:r>
      <w:r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</w:t>
      </w:r>
      <w:r w:rsidR="00BB0FBC">
        <w:rPr>
          <w:bCs/>
          <w:color w:val="000000"/>
          <w:sz w:val="28"/>
          <w:szCs w:val="28"/>
          <w:lang w:val="uk-UA"/>
        </w:rPr>
        <w:t xml:space="preserve">их працівників Луцької міської </w:t>
      </w:r>
      <w:r w:rsidRPr="008D259F">
        <w:rPr>
          <w:bCs/>
          <w:color w:val="000000"/>
          <w:sz w:val="28"/>
          <w:szCs w:val="28"/>
          <w:lang w:val="uk-UA"/>
        </w:rPr>
        <w:t xml:space="preserve">ради» </w:t>
      </w:r>
      <w:r>
        <w:rPr>
          <w:bCs/>
          <w:color w:val="000000"/>
          <w:sz w:val="28"/>
          <w:szCs w:val="28"/>
          <w:lang w:val="uk-UA"/>
        </w:rPr>
        <w:t>у кількості 14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 штатних одиниці. </w:t>
      </w:r>
    </w:p>
    <w:p w:rsidR="00BB0FBC" w:rsidRDefault="00073471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5</w:t>
      </w:r>
      <w:r w:rsidR="00BB0FBC">
        <w:rPr>
          <w:bCs/>
          <w:color w:val="000000"/>
          <w:sz w:val="28"/>
          <w:szCs w:val="28"/>
          <w:lang w:val="uk-UA"/>
        </w:rPr>
        <w:t>. </w:t>
      </w:r>
      <w:r>
        <w:rPr>
          <w:bCs/>
          <w:color w:val="000000"/>
          <w:sz w:val="28"/>
          <w:szCs w:val="28"/>
          <w:lang w:val="uk-UA"/>
        </w:rPr>
        <w:t>Управлінню освіти Луцької міської ради:</w:t>
      </w:r>
    </w:p>
    <w:p w:rsidR="00BB0FBC" w:rsidRDefault="00BB0FBC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5.1. </w:t>
      </w:r>
      <w:r w:rsidR="00073471">
        <w:rPr>
          <w:bCs/>
          <w:color w:val="000000"/>
          <w:sz w:val="28"/>
          <w:szCs w:val="28"/>
          <w:lang w:val="uk-UA"/>
        </w:rPr>
        <w:t>З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атвердити структуру та штатний розпис </w:t>
      </w:r>
      <w:r w:rsidR="00073471">
        <w:rPr>
          <w:bCs/>
          <w:color w:val="000000"/>
          <w:sz w:val="28"/>
          <w:szCs w:val="28"/>
          <w:lang w:val="uk-UA"/>
        </w:rPr>
        <w:t>комунальної установи</w:t>
      </w:r>
      <w:r w:rsidR="00073471"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педагогічних працівників Луцької міської  ради»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 в межах затвердженої граничної чисельності працівників </w:t>
      </w:r>
      <w:r w:rsidR="00073471">
        <w:rPr>
          <w:bCs/>
          <w:color w:val="000000"/>
          <w:sz w:val="28"/>
          <w:szCs w:val="28"/>
          <w:lang w:val="uk-UA"/>
        </w:rPr>
        <w:t>КУ «ЦПРПП Л</w:t>
      </w:r>
      <w:r w:rsidR="00073471" w:rsidRPr="0070022D">
        <w:rPr>
          <w:bCs/>
          <w:color w:val="000000"/>
          <w:sz w:val="28"/>
          <w:szCs w:val="28"/>
          <w:lang w:val="uk-UA"/>
        </w:rPr>
        <w:t>МР»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 відп</w:t>
      </w:r>
      <w:r w:rsidR="00073471">
        <w:rPr>
          <w:bCs/>
          <w:color w:val="000000"/>
          <w:sz w:val="28"/>
          <w:szCs w:val="28"/>
          <w:lang w:val="uk-UA"/>
        </w:rPr>
        <w:t>овідно до чинного законодавства</w:t>
      </w:r>
      <w:r>
        <w:rPr>
          <w:bCs/>
          <w:color w:val="000000"/>
          <w:sz w:val="28"/>
          <w:szCs w:val="28"/>
          <w:lang w:val="uk-UA"/>
        </w:rPr>
        <w:t>;</w:t>
      </w:r>
    </w:p>
    <w:p w:rsidR="00BB0FBC" w:rsidRDefault="00111661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5.2</w:t>
      </w:r>
      <w:r w:rsidR="00BB0FBC">
        <w:rPr>
          <w:bCs/>
          <w:color w:val="000000"/>
          <w:sz w:val="28"/>
          <w:szCs w:val="28"/>
          <w:lang w:val="uk-UA"/>
        </w:rPr>
        <w:t>. </w:t>
      </w:r>
      <w:r w:rsidR="00073471">
        <w:rPr>
          <w:bCs/>
          <w:color w:val="000000"/>
          <w:sz w:val="28"/>
          <w:szCs w:val="28"/>
          <w:lang w:val="uk-UA"/>
        </w:rPr>
        <w:t>Розробит</w:t>
      </w:r>
      <w:r w:rsidR="00CF160E">
        <w:rPr>
          <w:bCs/>
          <w:color w:val="000000"/>
          <w:sz w:val="28"/>
          <w:szCs w:val="28"/>
          <w:lang w:val="uk-UA"/>
        </w:rPr>
        <w:t>и та подати на затвердження проє</w:t>
      </w:r>
      <w:r w:rsidR="00073471">
        <w:rPr>
          <w:bCs/>
          <w:color w:val="000000"/>
          <w:sz w:val="28"/>
          <w:szCs w:val="28"/>
          <w:lang w:val="uk-UA"/>
        </w:rPr>
        <w:t>кт Положення про управління освіти Луцької міської ради у новій редакції.</w:t>
      </w:r>
    </w:p>
    <w:p w:rsidR="00BB0FBC" w:rsidRDefault="00073471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6</w:t>
      </w:r>
      <w:r w:rsidR="00BB0FBC">
        <w:rPr>
          <w:bCs/>
          <w:color w:val="000000"/>
          <w:sz w:val="28"/>
          <w:szCs w:val="28"/>
          <w:lang w:val="uk-UA"/>
        </w:rPr>
        <w:t>. </w:t>
      </w:r>
      <w:r w:rsidR="0070022D" w:rsidRPr="0070022D">
        <w:rPr>
          <w:bCs/>
          <w:color w:val="000000"/>
          <w:sz w:val="28"/>
          <w:szCs w:val="28"/>
          <w:lang w:val="uk-UA"/>
        </w:rPr>
        <w:t>Департаменту фінансів</w:t>
      </w:r>
      <w:r>
        <w:rPr>
          <w:bCs/>
          <w:color w:val="000000"/>
          <w:sz w:val="28"/>
          <w:szCs w:val="28"/>
          <w:lang w:val="uk-UA"/>
        </w:rPr>
        <w:t xml:space="preserve"> та бюджету</w:t>
      </w:r>
      <w:r w:rsidR="0070022D" w:rsidRPr="0070022D">
        <w:rPr>
          <w:bCs/>
          <w:color w:val="000000"/>
          <w:sz w:val="28"/>
          <w:szCs w:val="28"/>
          <w:lang w:val="uk-UA"/>
        </w:rPr>
        <w:t xml:space="preserve"> міської ради передбачати видатки по галузі «Освіта» на утримання </w:t>
      </w:r>
      <w:r>
        <w:rPr>
          <w:bCs/>
          <w:color w:val="000000"/>
          <w:sz w:val="28"/>
          <w:szCs w:val="28"/>
          <w:lang w:val="uk-UA"/>
        </w:rPr>
        <w:t>комунальної установи</w:t>
      </w:r>
      <w:r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</w:t>
      </w:r>
      <w:r w:rsidR="00BB0FBC">
        <w:rPr>
          <w:bCs/>
          <w:color w:val="000000"/>
          <w:sz w:val="28"/>
          <w:szCs w:val="28"/>
          <w:lang w:val="uk-UA"/>
        </w:rPr>
        <w:t xml:space="preserve">их працівників Луцької міської </w:t>
      </w:r>
      <w:r w:rsidRPr="008D259F">
        <w:rPr>
          <w:bCs/>
          <w:color w:val="000000"/>
          <w:sz w:val="28"/>
          <w:szCs w:val="28"/>
          <w:lang w:val="uk-UA"/>
        </w:rPr>
        <w:t>ради»</w:t>
      </w:r>
      <w:r w:rsidR="00BB0FBC">
        <w:rPr>
          <w:bCs/>
          <w:color w:val="000000"/>
          <w:sz w:val="28"/>
          <w:szCs w:val="28"/>
          <w:lang w:val="uk-UA"/>
        </w:rPr>
        <w:t>.</w:t>
      </w:r>
    </w:p>
    <w:p w:rsidR="009D1D7D" w:rsidRPr="00F525FE" w:rsidRDefault="00073471" w:rsidP="00BB0FBC">
      <w:pPr>
        <w:tabs>
          <w:tab w:val="left" w:pos="709"/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7</w:t>
      </w:r>
      <w:r w:rsidR="009D1D7D" w:rsidRPr="0070022D">
        <w:rPr>
          <w:bCs/>
          <w:color w:val="000000"/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</w:t>
      </w:r>
      <w:r w:rsidR="00E800DA" w:rsidRPr="0070022D">
        <w:rPr>
          <w:bCs/>
          <w:color w:val="000000"/>
          <w:sz w:val="28"/>
          <w:szCs w:val="28"/>
          <w:lang w:val="uk-UA"/>
        </w:rPr>
        <w:t xml:space="preserve"> та</w:t>
      </w:r>
      <w:r w:rsidR="009D1D7D" w:rsidRPr="0070022D">
        <w:rPr>
          <w:bCs/>
          <w:color w:val="000000"/>
          <w:sz w:val="28"/>
          <w:szCs w:val="28"/>
          <w:lang w:val="uk-UA"/>
        </w:rPr>
        <w:t xml:space="preserve"> на постійну комісію міської ради з питань соціального захисту, охорони здоров’я, материнства та дитинства, освіти, науки, культури, мови (Шостак М.В.).</w:t>
      </w:r>
    </w:p>
    <w:p w:rsidR="009D1D7D" w:rsidRPr="00636A9C" w:rsidRDefault="009D1D7D" w:rsidP="009D1D7D">
      <w:pPr>
        <w:tabs>
          <w:tab w:val="left" w:pos="709"/>
        </w:tabs>
        <w:jc w:val="both"/>
        <w:rPr>
          <w:rFonts w:ascii="Helvetica" w:hAnsi="Helvetica" w:cs="Helvetica"/>
          <w:bCs/>
          <w:color w:val="000000"/>
          <w:sz w:val="18"/>
          <w:szCs w:val="18"/>
          <w:lang w:val="uk-UA"/>
        </w:rPr>
      </w:pPr>
    </w:p>
    <w:p w:rsidR="009D1D7D" w:rsidRDefault="009D1D7D" w:rsidP="009D1D7D">
      <w:pPr>
        <w:jc w:val="both"/>
        <w:rPr>
          <w:sz w:val="28"/>
          <w:szCs w:val="28"/>
          <w:lang w:val="uk-UA"/>
        </w:rPr>
      </w:pPr>
    </w:p>
    <w:p w:rsidR="009D1D7D" w:rsidRDefault="009D1D7D" w:rsidP="009D1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Григорій ПУСТОВІТ</w:t>
      </w:r>
    </w:p>
    <w:p w:rsidR="009D1D7D" w:rsidRDefault="009D1D7D" w:rsidP="009D1D7D">
      <w:pPr>
        <w:jc w:val="both"/>
        <w:rPr>
          <w:sz w:val="28"/>
          <w:szCs w:val="28"/>
          <w:lang w:val="uk-UA"/>
        </w:rPr>
      </w:pPr>
    </w:p>
    <w:p w:rsidR="009D1D7D" w:rsidRDefault="009D1D7D" w:rsidP="009D1D7D">
      <w:pPr>
        <w:jc w:val="both"/>
        <w:rPr>
          <w:sz w:val="28"/>
          <w:szCs w:val="28"/>
          <w:lang w:val="uk-UA"/>
        </w:rPr>
      </w:pPr>
    </w:p>
    <w:p w:rsidR="009D1D7D" w:rsidRPr="00196C15" w:rsidRDefault="009D1D7D" w:rsidP="009D1D7D">
      <w:pPr>
        <w:jc w:val="both"/>
        <w:rPr>
          <w:lang w:val="uk-UA"/>
        </w:rPr>
      </w:pPr>
      <w:r w:rsidRPr="00196C15">
        <w:rPr>
          <w:lang w:val="uk-UA"/>
        </w:rPr>
        <w:t>Лещенко 724 800</w:t>
      </w:r>
    </w:p>
    <w:p w:rsidR="009D1D7D" w:rsidRDefault="009D1D7D" w:rsidP="009D1D7D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73086D" w:rsidRPr="00BB76B8" w:rsidRDefault="0073086D" w:rsidP="00060A35">
      <w:pPr>
        <w:jc w:val="both"/>
        <w:rPr>
          <w:rFonts w:eastAsia="Calibri"/>
          <w:lang w:val="uk-UA"/>
        </w:rPr>
      </w:pPr>
    </w:p>
    <w:sectPr w:rsidR="0073086D" w:rsidRPr="00BB76B8" w:rsidSect="00BE3008">
      <w:headerReference w:type="default" r:id="rId9"/>
      <w:pgSz w:w="11726" w:h="16838"/>
      <w:pgMar w:top="567" w:right="567" w:bottom="1134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2F" w:rsidRDefault="00533B2F" w:rsidP="000027D6">
      <w:r>
        <w:separator/>
      </w:r>
    </w:p>
  </w:endnote>
  <w:endnote w:type="continuationSeparator" w:id="1">
    <w:p w:rsidR="00533B2F" w:rsidRDefault="00533B2F" w:rsidP="0000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2F" w:rsidRDefault="00533B2F" w:rsidP="000027D6">
      <w:r>
        <w:separator/>
      </w:r>
    </w:p>
  </w:footnote>
  <w:footnote w:type="continuationSeparator" w:id="1">
    <w:p w:rsidR="00533B2F" w:rsidRDefault="00533B2F" w:rsidP="00002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7267"/>
      <w:docPartObj>
        <w:docPartGallery w:val="Page Numbers (Top of Page)"/>
        <w:docPartUnique/>
      </w:docPartObj>
    </w:sdtPr>
    <w:sdtContent>
      <w:p w:rsidR="000027D6" w:rsidRDefault="00046FDD">
        <w:pPr>
          <w:pStyle w:val="a7"/>
          <w:jc w:val="center"/>
        </w:pPr>
        <w:fldSimple w:instr=" PAGE   \* MERGEFORMAT ">
          <w:r w:rsidR="00111661">
            <w:rPr>
              <w:noProof/>
            </w:rPr>
            <w:t>2</w:t>
          </w:r>
        </w:fldSimple>
      </w:p>
    </w:sdtContent>
  </w:sdt>
  <w:p w:rsidR="000027D6" w:rsidRDefault="000027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7F4C"/>
    <w:multiLevelType w:val="hybridMultilevel"/>
    <w:tmpl w:val="561001EE"/>
    <w:lvl w:ilvl="0" w:tplc="0F6049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28404C"/>
    <w:multiLevelType w:val="hybridMultilevel"/>
    <w:tmpl w:val="235CE2AA"/>
    <w:lvl w:ilvl="0" w:tplc="543CF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027D6"/>
    <w:rsid w:val="00025A2D"/>
    <w:rsid w:val="00046FDD"/>
    <w:rsid w:val="00056746"/>
    <w:rsid w:val="00060A35"/>
    <w:rsid w:val="00073471"/>
    <w:rsid w:val="00092EEA"/>
    <w:rsid w:val="000938AF"/>
    <w:rsid w:val="000C28F8"/>
    <w:rsid w:val="000F157E"/>
    <w:rsid w:val="000F461F"/>
    <w:rsid w:val="00111661"/>
    <w:rsid w:val="0015251D"/>
    <w:rsid w:val="00186D56"/>
    <w:rsid w:val="00191D4B"/>
    <w:rsid w:val="001973D7"/>
    <w:rsid w:val="001A6D18"/>
    <w:rsid w:val="001E0D3E"/>
    <w:rsid w:val="00231365"/>
    <w:rsid w:val="00255247"/>
    <w:rsid w:val="002D5F57"/>
    <w:rsid w:val="002E0B86"/>
    <w:rsid w:val="00312313"/>
    <w:rsid w:val="003B4820"/>
    <w:rsid w:val="003B795A"/>
    <w:rsid w:val="003D72FD"/>
    <w:rsid w:val="003E3AE7"/>
    <w:rsid w:val="003E79B3"/>
    <w:rsid w:val="00425F3B"/>
    <w:rsid w:val="004A36A4"/>
    <w:rsid w:val="004A5B9E"/>
    <w:rsid w:val="004B751E"/>
    <w:rsid w:val="004E1048"/>
    <w:rsid w:val="004F2D25"/>
    <w:rsid w:val="00505350"/>
    <w:rsid w:val="00533B2F"/>
    <w:rsid w:val="00533F4D"/>
    <w:rsid w:val="00545DCA"/>
    <w:rsid w:val="00552D1B"/>
    <w:rsid w:val="0055491E"/>
    <w:rsid w:val="00623F07"/>
    <w:rsid w:val="0063709B"/>
    <w:rsid w:val="00637E7D"/>
    <w:rsid w:val="00644EAA"/>
    <w:rsid w:val="00644EBF"/>
    <w:rsid w:val="00670212"/>
    <w:rsid w:val="00684942"/>
    <w:rsid w:val="00692AF9"/>
    <w:rsid w:val="00694B5D"/>
    <w:rsid w:val="006A4137"/>
    <w:rsid w:val="006C7A37"/>
    <w:rsid w:val="006D6639"/>
    <w:rsid w:val="0070022D"/>
    <w:rsid w:val="00700BE0"/>
    <w:rsid w:val="0073086D"/>
    <w:rsid w:val="00753270"/>
    <w:rsid w:val="0076034F"/>
    <w:rsid w:val="007647B6"/>
    <w:rsid w:val="007767BC"/>
    <w:rsid w:val="007843AD"/>
    <w:rsid w:val="00786776"/>
    <w:rsid w:val="007D7F17"/>
    <w:rsid w:val="00805114"/>
    <w:rsid w:val="00805EF3"/>
    <w:rsid w:val="0085186E"/>
    <w:rsid w:val="0087452F"/>
    <w:rsid w:val="008961A1"/>
    <w:rsid w:val="008C7414"/>
    <w:rsid w:val="008D259F"/>
    <w:rsid w:val="008F2969"/>
    <w:rsid w:val="009078B1"/>
    <w:rsid w:val="00912F57"/>
    <w:rsid w:val="00991CF5"/>
    <w:rsid w:val="009925E8"/>
    <w:rsid w:val="009B4D85"/>
    <w:rsid w:val="009D1D7D"/>
    <w:rsid w:val="009E1BC3"/>
    <w:rsid w:val="009F6541"/>
    <w:rsid w:val="00A6252B"/>
    <w:rsid w:val="00A66A84"/>
    <w:rsid w:val="00A66E5C"/>
    <w:rsid w:val="00AA74BF"/>
    <w:rsid w:val="00AA790D"/>
    <w:rsid w:val="00AD26FF"/>
    <w:rsid w:val="00B31398"/>
    <w:rsid w:val="00B44A77"/>
    <w:rsid w:val="00B74C3E"/>
    <w:rsid w:val="00BB0FBC"/>
    <w:rsid w:val="00BB76B8"/>
    <w:rsid w:val="00BC118A"/>
    <w:rsid w:val="00BE3008"/>
    <w:rsid w:val="00BE3A4D"/>
    <w:rsid w:val="00C11A7F"/>
    <w:rsid w:val="00C132CB"/>
    <w:rsid w:val="00C22442"/>
    <w:rsid w:val="00C528CB"/>
    <w:rsid w:val="00C7213B"/>
    <w:rsid w:val="00C8432E"/>
    <w:rsid w:val="00CA7AF6"/>
    <w:rsid w:val="00CF160E"/>
    <w:rsid w:val="00D428DA"/>
    <w:rsid w:val="00D46A8B"/>
    <w:rsid w:val="00D550A2"/>
    <w:rsid w:val="00D71B80"/>
    <w:rsid w:val="00D9657B"/>
    <w:rsid w:val="00DC7364"/>
    <w:rsid w:val="00DE0CA8"/>
    <w:rsid w:val="00E13D92"/>
    <w:rsid w:val="00E2078B"/>
    <w:rsid w:val="00E630E1"/>
    <w:rsid w:val="00E800DA"/>
    <w:rsid w:val="00E816AC"/>
    <w:rsid w:val="00EA2E61"/>
    <w:rsid w:val="00EB4390"/>
    <w:rsid w:val="00ED67DC"/>
    <w:rsid w:val="00EF4CD0"/>
    <w:rsid w:val="00F00C8E"/>
    <w:rsid w:val="00F437E8"/>
    <w:rsid w:val="00F525FE"/>
    <w:rsid w:val="00F56DC8"/>
    <w:rsid w:val="00FC3160"/>
    <w:rsid w:val="00FE12EF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pPr>
      <w:spacing w:after="0" w:line="240" w:lineRule="auto"/>
    </w:pPr>
    <w:rPr>
      <w:rFonts w:eastAsiaTheme="minorEastAsia"/>
      <w:lang w:eastAsia="ru-RU"/>
    </w:rPr>
  </w:style>
  <w:style w:type="character" w:customStyle="1" w:styleId="rvts9">
    <w:name w:val="rvts9"/>
    <w:basedOn w:val="a0"/>
    <w:rsid w:val="006A4137"/>
  </w:style>
  <w:style w:type="character" w:customStyle="1" w:styleId="rvts37">
    <w:name w:val="rvts37"/>
    <w:basedOn w:val="a0"/>
    <w:rsid w:val="006A4137"/>
  </w:style>
  <w:style w:type="paragraph" w:styleId="a4">
    <w:name w:val="Balloon Text"/>
    <w:basedOn w:val="a"/>
    <w:link w:val="a5"/>
    <w:uiPriority w:val="99"/>
    <w:semiHidden/>
    <w:unhideWhenUsed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0C8E"/>
    <w:pPr>
      <w:ind w:left="720"/>
      <w:contextualSpacing/>
    </w:pPr>
  </w:style>
  <w:style w:type="character" w:customStyle="1" w:styleId="FontStyle21">
    <w:name w:val="Font Style21"/>
    <w:rsid w:val="003E79B3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02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2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pPr>
      <w:spacing w:after="0" w:line="240" w:lineRule="auto"/>
    </w:pPr>
    <w:rPr>
      <w:rFonts w:eastAsiaTheme="minorEastAsia"/>
      <w:lang w:eastAsia="ru-RU"/>
    </w:rPr>
  </w:style>
  <w:style w:type="character" w:customStyle="1" w:styleId="rvts9">
    <w:name w:val="rvts9"/>
    <w:basedOn w:val="a0"/>
    <w:rsid w:val="006A4137"/>
  </w:style>
  <w:style w:type="character" w:customStyle="1" w:styleId="rvts37">
    <w:name w:val="rvts37"/>
    <w:basedOn w:val="a0"/>
    <w:rsid w:val="006A4137"/>
  </w:style>
  <w:style w:type="paragraph" w:styleId="a4">
    <w:name w:val="Balloon Text"/>
    <w:basedOn w:val="a"/>
    <w:link w:val="a5"/>
    <w:uiPriority w:val="99"/>
    <w:semiHidden/>
    <w:unhideWhenUsed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37</cp:revision>
  <cp:lastPrinted>2018-07-31T08:02:00Z</cp:lastPrinted>
  <dcterms:created xsi:type="dcterms:W3CDTF">2018-07-30T07:13:00Z</dcterms:created>
  <dcterms:modified xsi:type="dcterms:W3CDTF">2020-08-25T12:27:00Z</dcterms:modified>
</cp:coreProperties>
</file>