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2C" w:rsidRDefault="00045375">
      <w:pPr>
        <w:jc w:val="center"/>
      </w:pPr>
      <w:r>
        <w:object w:dxaOrig="3105" w:dyaOrig="3300">
          <v:shape id="ole_rId2" o:spid="_x0000_i1025" style="width:57.75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70311697" r:id="rId8"/>
        </w:object>
      </w:r>
    </w:p>
    <w:p w:rsidR="0060582C" w:rsidRDefault="00045375">
      <w:pPr>
        <w:pStyle w:val="1"/>
        <w:numPr>
          <w:ilvl w:val="0"/>
          <w:numId w:val="1"/>
        </w:numPr>
      </w:pPr>
      <w:r>
        <w:rPr>
          <w:sz w:val="28"/>
          <w:szCs w:val="28"/>
        </w:rPr>
        <w:t>ЛУЦЬКА  МІСЬКА  РАДА</w:t>
      </w:r>
    </w:p>
    <w:p w:rsidR="0060582C" w:rsidRDefault="0060582C">
      <w:pPr>
        <w:rPr>
          <w:sz w:val="10"/>
          <w:szCs w:val="10"/>
        </w:rPr>
      </w:pPr>
    </w:p>
    <w:p w:rsidR="0060582C" w:rsidRDefault="00045375">
      <w:pPr>
        <w:pStyle w:val="1"/>
        <w:numPr>
          <w:ilvl w:val="0"/>
          <w:numId w:val="1"/>
        </w:numPr>
        <w:rPr>
          <w:bCs w:val="0"/>
          <w:sz w:val="20"/>
          <w:szCs w:val="20"/>
        </w:rPr>
      </w:pPr>
      <w:r>
        <w:rPr>
          <w:sz w:val="28"/>
          <w:szCs w:val="28"/>
        </w:rPr>
        <w:t>ВИКОНАВЧИЙ КОМІТЕТ</w:t>
      </w:r>
    </w:p>
    <w:p w:rsidR="0060582C" w:rsidRDefault="0060582C">
      <w:pPr>
        <w:jc w:val="center"/>
        <w:rPr>
          <w:b/>
          <w:bCs/>
          <w:sz w:val="20"/>
          <w:szCs w:val="20"/>
        </w:rPr>
      </w:pPr>
    </w:p>
    <w:p w:rsidR="0060582C" w:rsidRDefault="00045375">
      <w:pPr>
        <w:pStyle w:val="2"/>
        <w:numPr>
          <w:ilvl w:val="1"/>
          <w:numId w:val="1"/>
        </w:numPr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0582C" w:rsidRDefault="0060582C">
      <w:pPr>
        <w:pStyle w:val="Standard"/>
        <w:widowControl w:val="0"/>
        <w:jc w:val="center"/>
        <w:rPr>
          <w:b/>
          <w:bCs w:val="0"/>
          <w:sz w:val="40"/>
          <w:szCs w:val="40"/>
        </w:rPr>
      </w:pPr>
    </w:p>
    <w:p w:rsidR="0060582C" w:rsidRDefault="00045375">
      <w:pPr>
        <w:pStyle w:val="Standard"/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60582C" w:rsidRDefault="0060582C">
      <w:pPr>
        <w:pStyle w:val="Standard"/>
        <w:spacing w:line="360" w:lineRule="auto"/>
        <w:rPr>
          <w:szCs w:val="28"/>
        </w:rPr>
      </w:pPr>
    </w:p>
    <w:p w:rsidR="0060582C" w:rsidRDefault="00045375">
      <w:pPr>
        <w:jc w:val="both"/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Про комісію </w:t>
      </w:r>
      <w:r>
        <w:rPr>
          <w:rFonts w:ascii="Times New Roman" w:hAnsi="Times New Roman" w:cs="Times New Roman"/>
          <w:color w:val="000009"/>
          <w:sz w:val="28"/>
          <w:szCs w:val="28"/>
          <w:highlight w:val="white"/>
        </w:rPr>
        <w:t>з питань виявлення та</w:t>
      </w:r>
    </w:p>
    <w:p w:rsidR="0060582C" w:rsidRDefault="00045375">
      <w:pPr>
        <w:ind w:right="3543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запобігання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будівництва</w:t>
      </w:r>
    </w:p>
    <w:p w:rsidR="0060582C" w:rsidRDefault="00605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82C" w:rsidRDefault="00605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82C" w:rsidRDefault="0004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</w:t>
      </w:r>
      <w:r>
        <w:rPr>
          <w:rFonts w:ascii="Times New Roman" w:hAnsi="Times New Roman" w:cs="Times New Roman"/>
          <w:color w:val="auto"/>
          <w:sz w:val="28"/>
          <w:szCs w:val="28"/>
        </w:rPr>
        <w:t>статтею 31 Закону</w:t>
      </w:r>
      <w:r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Законом України «Про регулювання містобудівної діяльності» виконавчий комітет міської ради</w:t>
      </w:r>
    </w:p>
    <w:p w:rsidR="0060582C" w:rsidRDefault="0060582C">
      <w:pPr>
        <w:rPr>
          <w:rFonts w:ascii="Times New Roman" w:hAnsi="Times New Roman" w:cs="Times New Roman"/>
          <w:sz w:val="28"/>
          <w:szCs w:val="28"/>
        </w:rPr>
      </w:pPr>
    </w:p>
    <w:p w:rsidR="0060582C" w:rsidRDefault="00045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:rsidR="0060582C" w:rsidRDefault="0060582C">
      <w:pPr>
        <w:rPr>
          <w:rFonts w:ascii="Times New Roman" w:hAnsi="Times New Roman" w:cs="Times New Roman"/>
          <w:sz w:val="28"/>
          <w:szCs w:val="28"/>
        </w:rPr>
      </w:pPr>
    </w:p>
    <w:p w:rsidR="0060582C" w:rsidRDefault="0004537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Затвердити склад комісі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 питань виявлення та запобігання </w:t>
      </w:r>
      <w:r>
        <w:rPr>
          <w:rFonts w:ascii="Times New Roman" w:hAnsi="Times New Roman" w:cs="Times New Roman"/>
          <w:sz w:val="28"/>
          <w:szCs w:val="28"/>
          <w:highlight w:val="white"/>
        </w:rPr>
        <w:t>незаконного будівництва</w:t>
      </w:r>
      <w:r>
        <w:rPr>
          <w:rFonts w:ascii="Times New Roman" w:hAnsi="Times New Roman" w:cs="Times New Roman"/>
          <w:sz w:val="28"/>
          <w:szCs w:val="28"/>
        </w:rPr>
        <w:t xml:space="preserve"> згідно </w:t>
      </w:r>
      <w:r>
        <w:rPr>
          <w:rFonts w:ascii="Times New Roman" w:hAnsi="Times New Roman" w:cs="Times New Roman"/>
          <w:sz w:val="28"/>
          <w:szCs w:val="28"/>
        </w:rPr>
        <w:t>з додатком 1.</w:t>
      </w:r>
    </w:p>
    <w:p w:rsidR="0060582C" w:rsidRDefault="00045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2. Затвердити Порядок роботи комісії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 питань виявлення та запобігання незаконного будівництва (далі – Порядок) згідно з додатком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60582C" w:rsidRDefault="0004537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Визнати таким, що втратило чинність, рішення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міської ради від 24.09.2020 № 525-1 «Про комісію з питань виявлення та запобігання незаконного будівництва».</w:t>
      </w:r>
    </w:p>
    <w:p w:rsidR="0060582C" w:rsidRDefault="0004537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</w:t>
      </w:r>
    </w:p>
    <w:p w:rsidR="0060582C" w:rsidRDefault="00605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82C" w:rsidRDefault="00605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82C" w:rsidRDefault="00605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82C" w:rsidRDefault="00045375"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Ігор ПОЛІЩУК</w:t>
      </w:r>
    </w:p>
    <w:p w:rsidR="0060582C" w:rsidRDefault="00045375">
      <w:pPr>
        <w:spacing w:line="960" w:lineRule="atLeast"/>
      </w:pPr>
      <w:r>
        <w:rPr>
          <w:rFonts w:ascii="Times New Roman" w:hAnsi="Times New Roman" w:cs="Times New Roman"/>
          <w:color w:val="000009"/>
          <w:spacing w:val="-1"/>
          <w:sz w:val="28"/>
        </w:rPr>
        <w:t>Заступник</w:t>
      </w:r>
      <w:r>
        <w:rPr>
          <w:rFonts w:ascii="Times New Roman" w:hAnsi="Times New Roman" w:cs="Times New Roman"/>
          <w:color w:val="000009"/>
          <w:sz w:val="28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</w:rPr>
        <w:t>міського</w:t>
      </w:r>
      <w:r>
        <w:rPr>
          <w:rFonts w:ascii="Times New Roman" w:hAnsi="Times New Roman" w:cs="Times New Roman"/>
          <w:color w:val="000009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</w:rPr>
        <w:t xml:space="preserve">голови, </w:t>
      </w:r>
    </w:p>
    <w:p w:rsidR="0060582C" w:rsidRDefault="00045375">
      <w:pPr>
        <w:spacing w:line="322" w:lineRule="exact"/>
      </w:pPr>
      <w:r>
        <w:rPr>
          <w:rFonts w:ascii="Times New Roman" w:hAnsi="Times New Roman" w:cs="Times New Roman"/>
          <w:color w:val="000009"/>
          <w:spacing w:val="-1"/>
          <w:sz w:val="28"/>
        </w:rPr>
        <w:t>керуючий</w:t>
      </w:r>
      <w:r>
        <w:rPr>
          <w:rFonts w:ascii="Times New Roman" w:hAnsi="Times New Roman" w:cs="Times New Roman"/>
          <w:color w:val="000009"/>
          <w:sz w:val="28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</w:rPr>
        <w:t>справами</w:t>
      </w:r>
      <w:r>
        <w:rPr>
          <w:rFonts w:ascii="Times New Roman" w:hAnsi="Times New Roman" w:cs="Times New Roman"/>
          <w:color w:val="000009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</w:rPr>
        <w:t>виконкому</w:t>
      </w:r>
      <w:r>
        <w:rPr>
          <w:rFonts w:ascii="Times New Roman" w:hAnsi="Times New Roman" w:cs="Times New Roman"/>
          <w:color w:val="000009"/>
          <w:spacing w:val="-1"/>
          <w:sz w:val="28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9"/>
          <w:spacing w:val="-1"/>
          <w:sz w:val="28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</w:rPr>
        <w:tab/>
      </w:r>
      <w:r>
        <w:rPr>
          <w:rFonts w:ascii="Times New Roman" w:hAnsi="Times New Roman" w:cs="Times New Roman"/>
          <w:color w:val="000009"/>
          <w:sz w:val="28"/>
        </w:rPr>
        <w:t xml:space="preserve">Юрій </w:t>
      </w:r>
      <w:r>
        <w:rPr>
          <w:rFonts w:ascii="Times New Roman" w:hAnsi="Times New Roman" w:cs="Times New Roman"/>
          <w:color w:val="000009"/>
          <w:spacing w:val="-1"/>
          <w:sz w:val="28"/>
        </w:rPr>
        <w:t>ВЕРБИЧ</w:t>
      </w:r>
    </w:p>
    <w:p w:rsidR="0060582C" w:rsidRDefault="000453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0582C" w:rsidRDefault="0060582C">
      <w:pPr>
        <w:rPr>
          <w:rFonts w:ascii="Times New Roman" w:hAnsi="Times New Roman" w:cs="Times New Roman"/>
          <w:sz w:val="28"/>
        </w:rPr>
      </w:pPr>
    </w:p>
    <w:p w:rsidR="0060582C" w:rsidRDefault="00045375">
      <w:pPr>
        <w:tabs>
          <w:tab w:val="left" w:pos="120"/>
        </w:tabs>
        <w:jc w:val="both"/>
        <w:rPr>
          <w:rFonts w:ascii="Times New Roman" w:hAnsi="Times New Roman" w:cs="Times New Roman"/>
          <w:color w:val="000009"/>
        </w:rPr>
      </w:pPr>
      <w:proofErr w:type="spellStart"/>
      <w:r>
        <w:rPr>
          <w:rFonts w:ascii="Times New Roman" w:hAnsi="Times New Roman" w:cs="Times New Roman"/>
          <w:color w:val="000009"/>
        </w:rPr>
        <w:t>Троць</w:t>
      </w:r>
      <w:proofErr w:type="spellEnd"/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741 111</w:t>
      </w:r>
    </w:p>
    <w:p w:rsidR="0060582C" w:rsidRDefault="0060582C">
      <w:pPr>
        <w:tabs>
          <w:tab w:val="left" w:pos="120"/>
        </w:tabs>
        <w:jc w:val="both"/>
      </w:pPr>
    </w:p>
    <w:sectPr w:rsidR="0060582C" w:rsidSect="00045375">
      <w:pgSz w:w="11906" w:h="16838"/>
      <w:pgMar w:top="567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altName w:val="Times New Roman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4F6E"/>
    <w:multiLevelType w:val="multilevel"/>
    <w:tmpl w:val="FEFA65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6F7DD8"/>
    <w:multiLevelType w:val="multilevel"/>
    <w:tmpl w:val="33C4593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2C"/>
    <w:rsid w:val="00045375"/>
    <w:rsid w:val="0060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73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locked/>
    <w:rsid w:val="00EC2837"/>
    <w:pPr>
      <w:keepNext/>
      <w:widowControl/>
      <w:tabs>
        <w:tab w:val="left" w:pos="0"/>
      </w:tabs>
      <w:jc w:val="center"/>
      <w:outlineLvl w:val="0"/>
    </w:pPr>
    <w:rPr>
      <w:rFonts w:ascii="Times New Roman" w:hAnsi="Times New Roman" w:cs="Times New Roman"/>
      <w:b/>
      <w:bCs/>
      <w:sz w:val="32"/>
      <w:lang w:bidi="ar-SA"/>
    </w:rPr>
  </w:style>
  <w:style w:type="paragraph" w:styleId="2">
    <w:name w:val="heading 2"/>
    <w:basedOn w:val="a"/>
    <w:uiPriority w:val="99"/>
    <w:qFormat/>
    <w:locked/>
    <w:rsid w:val="00EC2837"/>
    <w:pPr>
      <w:keepNext/>
      <w:widowControl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3C04CA"/>
    <w:rPr>
      <w:rFonts w:ascii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Основний текст з відступом 2 Знак"/>
    <w:link w:val="20"/>
    <w:uiPriority w:val="99"/>
    <w:qFormat/>
    <w:locked/>
    <w:rsid w:val="003C04CA"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character" w:customStyle="1" w:styleId="21">
    <w:name w:val="Основной текст с отступом 2 Знак"/>
    <w:link w:val="21"/>
    <w:uiPriority w:val="99"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a3">
    <w:name w:val="Нижній колонтитул Знак"/>
    <w:uiPriority w:val="99"/>
    <w:semiHidden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notereference">
    <w:name w:val="note reference"/>
    <w:uiPriority w:val="99"/>
    <w:semiHidden/>
    <w:qFormat/>
    <w:rsid w:val="002B6293"/>
  </w:style>
  <w:style w:type="character" w:customStyle="1" w:styleId="notereference1">
    <w:name w:val="note reference_1"/>
    <w:uiPriority w:val="99"/>
    <w:semiHidden/>
    <w:qFormat/>
    <w:rsid w:val="002B6293"/>
  </w:style>
  <w:style w:type="character" w:customStyle="1" w:styleId="11">
    <w:name w:val="Гіперпосилання1"/>
    <w:uiPriority w:val="99"/>
    <w:qFormat/>
    <w:rsid w:val="002B6293"/>
    <w:rPr>
      <w:rFonts w:cs="Times New Roman"/>
      <w:color w:val="000080"/>
      <w:u w:val="single"/>
    </w:rPr>
  </w:style>
  <w:style w:type="character" w:styleId="a4">
    <w:name w:val="FollowedHyperlink"/>
    <w:uiPriority w:val="99"/>
    <w:qFormat/>
    <w:rsid w:val="002B6293"/>
    <w:rPr>
      <w:rFonts w:cs="Times New Roman"/>
      <w:color w:val="800080"/>
      <w:u w:val="single"/>
    </w:rPr>
  </w:style>
  <w:style w:type="character" w:customStyle="1" w:styleId="a5">
    <w:name w:val="Текст у виносці Знак"/>
    <w:uiPriority w:val="99"/>
    <w:semiHidden/>
    <w:qFormat/>
    <w:rsid w:val="00415C7B"/>
    <w:rPr>
      <w:rFonts w:ascii="Segoe UI" w:hAnsi="Segoe UI" w:cs="Mangal"/>
      <w:sz w:val="18"/>
      <w:szCs w:val="16"/>
      <w:lang w:val="uk-UA"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0" w:hAnsi="0" w:cs="0"/>
    </w:rPr>
  </w:style>
  <w:style w:type="character" w:customStyle="1" w:styleId="a6">
    <w:name w:val="Шрифт абзацу за замовчуванням"/>
    <w:qFormat/>
  </w:style>
  <w:style w:type="character" w:customStyle="1" w:styleId="12">
    <w:name w:val="Шрифт абзацу за промовчанням1"/>
    <w:qFormat/>
  </w:style>
  <w:style w:type="character" w:customStyle="1" w:styleId="22">
    <w:name w:val="Шрифт абзацу за промовч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a7">
    <w:name w:val="Заголовок"/>
    <w:basedOn w:val="a"/>
    <w:next w:val="a8"/>
    <w:uiPriority w:val="99"/>
    <w:qFormat/>
    <w:rsid w:val="002B6293"/>
    <w:pPr>
      <w:keepNext/>
      <w:spacing w:before="240" w:after="120"/>
    </w:pPr>
    <w:rPr>
      <w:rFonts w:ascii="Liberation Sans" w:hAnsi="Liberation Sans"/>
      <w:szCs w:val="28"/>
      <w:lang w:eastAsia="uk-UA" w:bidi="ar-SA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"/>
    <w:uiPriority w:val="99"/>
    <w:semiHidden/>
    <w:rsid w:val="002B6293"/>
    <w:rPr>
      <w:szCs w:val="20"/>
      <w:lang w:eastAsia="uk-UA" w:bidi="ar-SA"/>
    </w:rPr>
  </w:style>
  <w:style w:type="paragraph" w:styleId="aa">
    <w:name w:val="caption"/>
    <w:basedOn w:val="Standard"/>
    <w:uiPriority w:val="99"/>
    <w:qFormat/>
    <w:rsid w:val="002B6293"/>
    <w:pPr>
      <w:widowControl w:val="0"/>
      <w:spacing w:before="120" w:after="120"/>
    </w:pPr>
    <w:rPr>
      <w:rFonts w:cs="FreeSans"/>
      <w:i/>
      <w:iCs/>
      <w:sz w:val="24"/>
    </w:rPr>
  </w:style>
  <w:style w:type="paragraph" w:customStyle="1" w:styleId="ab">
    <w:name w:val="Покажчик"/>
    <w:basedOn w:val="a"/>
    <w:uiPriority w:val="99"/>
    <w:qFormat/>
    <w:rsid w:val="002B6293"/>
    <w:rPr>
      <w:szCs w:val="20"/>
      <w:lang w:eastAsia="uk-UA" w:bidi="ar-SA"/>
    </w:rPr>
  </w:style>
  <w:style w:type="paragraph" w:customStyle="1" w:styleId="Standard">
    <w:name w:val="Standard"/>
    <w:uiPriority w:val="99"/>
    <w:qFormat/>
    <w:rsid w:val="002B6293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2B6293"/>
    <w:pPr>
      <w:widowControl w:val="0"/>
      <w:spacing w:after="140" w:line="288" w:lineRule="auto"/>
    </w:pPr>
  </w:style>
  <w:style w:type="paragraph" w:customStyle="1" w:styleId="Heading11">
    <w:name w:val="Heading 11"/>
    <w:basedOn w:val="Standard"/>
    <w:next w:val="Standard"/>
    <w:uiPriority w:val="99"/>
    <w:qFormat/>
    <w:rsid w:val="002B6293"/>
    <w:pPr>
      <w:keepNext/>
      <w:widowControl w:val="0"/>
      <w:jc w:val="center"/>
      <w:outlineLvl w:val="0"/>
    </w:pPr>
    <w:rPr>
      <w:b/>
      <w:sz w:val="32"/>
    </w:rPr>
  </w:style>
  <w:style w:type="paragraph" w:customStyle="1" w:styleId="Heading21">
    <w:name w:val="Heading 21"/>
    <w:basedOn w:val="Standard"/>
    <w:next w:val="Standard"/>
    <w:uiPriority w:val="99"/>
    <w:qFormat/>
    <w:rsid w:val="002B6293"/>
    <w:pPr>
      <w:keepNext/>
      <w:widowControl w:val="0"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ac">
    <w:name w:val="Вміст таблиці"/>
    <w:basedOn w:val="Standard"/>
    <w:uiPriority w:val="99"/>
    <w:qFormat/>
    <w:rsid w:val="002B6293"/>
    <w:pPr>
      <w:widowControl w:val="0"/>
    </w:pPr>
  </w:style>
  <w:style w:type="paragraph" w:styleId="23">
    <w:name w:val="Body Text Indent 2"/>
    <w:basedOn w:val="Standard"/>
    <w:uiPriority w:val="99"/>
    <w:qFormat/>
    <w:rsid w:val="002B6293"/>
    <w:pPr>
      <w:widowControl w:val="0"/>
      <w:ind w:firstLine="1080"/>
      <w:jc w:val="both"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footer"/>
    <w:basedOn w:val="Standard"/>
    <w:uiPriority w:val="99"/>
    <w:semiHidden/>
    <w:rsid w:val="002B6293"/>
    <w:pPr>
      <w:widowControl w:val="0"/>
      <w:tabs>
        <w:tab w:val="center" w:pos="4819"/>
        <w:tab w:val="right" w:pos="9638"/>
      </w:tabs>
    </w:pPr>
  </w:style>
  <w:style w:type="paragraph" w:customStyle="1" w:styleId="Frame">
    <w:name w:val="Frame"/>
    <w:uiPriority w:val="99"/>
    <w:qFormat/>
    <w:rsid w:val="002B6293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Graphics">
    <w:name w:val="Graphics"/>
    <w:uiPriority w:val="99"/>
    <w:qFormat/>
    <w:rsid w:val="002B6293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OLE">
    <w:name w:val="OLE"/>
    <w:uiPriority w:val="99"/>
    <w:qFormat/>
    <w:rsid w:val="002B6293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notetext">
    <w:name w:val="note text"/>
    <w:uiPriority w:val="99"/>
    <w:semiHidden/>
    <w:qFormat/>
    <w:rsid w:val="002B6293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notetext1">
    <w:name w:val="note text_1"/>
    <w:uiPriority w:val="99"/>
    <w:semiHidden/>
    <w:qFormat/>
    <w:rsid w:val="002B6293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f">
    <w:name w:val="Balloon Text"/>
    <w:basedOn w:val="a"/>
    <w:uiPriority w:val="99"/>
    <w:semiHidden/>
    <w:unhideWhenUsed/>
    <w:qFormat/>
    <w:rsid w:val="00415C7B"/>
    <w:rPr>
      <w:rFonts w:ascii="Segoe UI" w:hAnsi="Segoe UI" w:cs="Mangal"/>
      <w:sz w:val="18"/>
      <w:szCs w:val="16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24">
    <w:name w:val="Назва об'єкта2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3">
    <w:name w:val="Назва об'єкта3"/>
    <w:basedOn w:val="a"/>
    <w:qFormat/>
    <w:pPr>
      <w:suppressLineNumbers/>
      <w:spacing w:before="120" w:after="120"/>
    </w:pPr>
    <w:rPr>
      <w:rFonts w:cs="Arial"/>
      <w:i/>
      <w:i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73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locked/>
    <w:rsid w:val="00EC2837"/>
    <w:pPr>
      <w:keepNext/>
      <w:widowControl/>
      <w:tabs>
        <w:tab w:val="left" w:pos="0"/>
      </w:tabs>
      <w:jc w:val="center"/>
      <w:outlineLvl w:val="0"/>
    </w:pPr>
    <w:rPr>
      <w:rFonts w:ascii="Times New Roman" w:hAnsi="Times New Roman" w:cs="Times New Roman"/>
      <w:b/>
      <w:bCs/>
      <w:sz w:val="32"/>
      <w:lang w:bidi="ar-SA"/>
    </w:rPr>
  </w:style>
  <w:style w:type="paragraph" w:styleId="2">
    <w:name w:val="heading 2"/>
    <w:basedOn w:val="a"/>
    <w:uiPriority w:val="99"/>
    <w:qFormat/>
    <w:locked/>
    <w:rsid w:val="00EC2837"/>
    <w:pPr>
      <w:keepNext/>
      <w:widowControl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3C04CA"/>
    <w:rPr>
      <w:rFonts w:ascii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Основний текст з відступом 2 Знак"/>
    <w:link w:val="20"/>
    <w:uiPriority w:val="99"/>
    <w:qFormat/>
    <w:locked/>
    <w:rsid w:val="003C04CA"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character" w:customStyle="1" w:styleId="21">
    <w:name w:val="Основной текст с отступом 2 Знак"/>
    <w:link w:val="21"/>
    <w:uiPriority w:val="99"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a3">
    <w:name w:val="Нижній колонтитул Знак"/>
    <w:uiPriority w:val="99"/>
    <w:semiHidden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notereference">
    <w:name w:val="note reference"/>
    <w:uiPriority w:val="99"/>
    <w:semiHidden/>
    <w:qFormat/>
    <w:rsid w:val="002B6293"/>
  </w:style>
  <w:style w:type="character" w:customStyle="1" w:styleId="notereference1">
    <w:name w:val="note reference_1"/>
    <w:uiPriority w:val="99"/>
    <w:semiHidden/>
    <w:qFormat/>
    <w:rsid w:val="002B6293"/>
  </w:style>
  <w:style w:type="character" w:customStyle="1" w:styleId="11">
    <w:name w:val="Гіперпосилання1"/>
    <w:uiPriority w:val="99"/>
    <w:qFormat/>
    <w:rsid w:val="002B6293"/>
    <w:rPr>
      <w:rFonts w:cs="Times New Roman"/>
      <w:color w:val="000080"/>
      <w:u w:val="single"/>
    </w:rPr>
  </w:style>
  <w:style w:type="character" w:styleId="a4">
    <w:name w:val="FollowedHyperlink"/>
    <w:uiPriority w:val="99"/>
    <w:qFormat/>
    <w:rsid w:val="002B6293"/>
    <w:rPr>
      <w:rFonts w:cs="Times New Roman"/>
      <w:color w:val="800080"/>
      <w:u w:val="single"/>
    </w:rPr>
  </w:style>
  <w:style w:type="character" w:customStyle="1" w:styleId="a5">
    <w:name w:val="Текст у виносці Знак"/>
    <w:uiPriority w:val="99"/>
    <w:semiHidden/>
    <w:qFormat/>
    <w:rsid w:val="00415C7B"/>
    <w:rPr>
      <w:rFonts w:ascii="Segoe UI" w:hAnsi="Segoe UI" w:cs="Mangal"/>
      <w:sz w:val="18"/>
      <w:szCs w:val="16"/>
      <w:lang w:val="uk-UA"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0" w:hAnsi="0" w:cs="0"/>
    </w:rPr>
  </w:style>
  <w:style w:type="character" w:customStyle="1" w:styleId="a6">
    <w:name w:val="Шрифт абзацу за замовчуванням"/>
    <w:qFormat/>
  </w:style>
  <w:style w:type="character" w:customStyle="1" w:styleId="12">
    <w:name w:val="Шрифт абзацу за промовчанням1"/>
    <w:qFormat/>
  </w:style>
  <w:style w:type="character" w:customStyle="1" w:styleId="22">
    <w:name w:val="Шрифт абзацу за промовч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a7">
    <w:name w:val="Заголовок"/>
    <w:basedOn w:val="a"/>
    <w:next w:val="a8"/>
    <w:uiPriority w:val="99"/>
    <w:qFormat/>
    <w:rsid w:val="002B6293"/>
    <w:pPr>
      <w:keepNext/>
      <w:spacing w:before="240" w:after="120"/>
    </w:pPr>
    <w:rPr>
      <w:rFonts w:ascii="Liberation Sans" w:hAnsi="Liberation Sans"/>
      <w:szCs w:val="28"/>
      <w:lang w:eastAsia="uk-UA" w:bidi="ar-SA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"/>
    <w:uiPriority w:val="99"/>
    <w:semiHidden/>
    <w:rsid w:val="002B6293"/>
    <w:rPr>
      <w:szCs w:val="20"/>
      <w:lang w:eastAsia="uk-UA" w:bidi="ar-SA"/>
    </w:rPr>
  </w:style>
  <w:style w:type="paragraph" w:styleId="aa">
    <w:name w:val="caption"/>
    <w:basedOn w:val="Standard"/>
    <w:uiPriority w:val="99"/>
    <w:qFormat/>
    <w:rsid w:val="002B6293"/>
    <w:pPr>
      <w:widowControl w:val="0"/>
      <w:spacing w:before="120" w:after="120"/>
    </w:pPr>
    <w:rPr>
      <w:rFonts w:cs="FreeSans"/>
      <w:i/>
      <w:iCs/>
      <w:sz w:val="24"/>
    </w:rPr>
  </w:style>
  <w:style w:type="paragraph" w:customStyle="1" w:styleId="ab">
    <w:name w:val="Покажчик"/>
    <w:basedOn w:val="a"/>
    <w:uiPriority w:val="99"/>
    <w:qFormat/>
    <w:rsid w:val="002B6293"/>
    <w:rPr>
      <w:szCs w:val="20"/>
      <w:lang w:eastAsia="uk-UA" w:bidi="ar-SA"/>
    </w:rPr>
  </w:style>
  <w:style w:type="paragraph" w:customStyle="1" w:styleId="Standard">
    <w:name w:val="Standard"/>
    <w:uiPriority w:val="99"/>
    <w:qFormat/>
    <w:rsid w:val="002B6293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2B6293"/>
    <w:pPr>
      <w:widowControl w:val="0"/>
      <w:spacing w:after="140" w:line="288" w:lineRule="auto"/>
    </w:pPr>
  </w:style>
  <w:style w:type="paragraph" w:customStyle="1" w:styleId="Heading11">
    <w:name w:val="Heading 11"/>
    <w:basedOn w:val="Standard"/>
    <w:next w:val="Standard"/>
    <w:uiPriority w:val="99"/>
    <w:qFormat/>
    <w:rsid w:val="002B6293"/>
    <w:pPr>
      <w:keepNext/>
      <w:widowControl w:val="0"/>
      <w:jc w:val="center"/>
      <w:outlineLvl w:val="0"/>
    </w:pPr>
    <w:rPr>
      <w:b/>
      <w:sz w:val="32"/>
    </w:rPr>
  </w:style>
  <w:style w:type="paragraph" w:customStyle="1" w:styleId="Heading21">
    <w:name w:val="Heading 21"/>
    <w:basedOn w:val="Standard"/>
    <w:next w:val="Standard"/>
    <w:uiPriority w:val="99"/>
    <w:qFormat/>
    <w:rsid w:val="002B6293"/>
    <w:pPr>
      <w:keepNext/>
      <w:widowControl w:val="0"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ac">
    <w:name w:val="Вміст таблиці"/>
    <w:basedOn w:val="Standard"/>
    <w:uiPriority w:val="99"/>
    <w:qFormat/>
    <w:rsid w:val="002B6293"/>
    <w:pPr>
      <w:widowControl w:val="0"/>
    </w:pPr>
  </w:style>
  <w:style w:type="paragraph" w:styleId="23">
    <w:name w:val="Body Text Indent 2"/>
    <w:basedOn w:val="Standard"/>
    <w:uiPriority w:val="99"/>
    <w:qFormat/>
    <w:rsid w:val="002B6293"/>
    <w:pPr>
      <w:widowControl w:val="0"/>
      <w:ind w:firstLine="1080"/>
      <w:jc w:val="both"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footer"/>
    <w:basedOn w:val="Standard"/>
    <w:uiPriority w:val="99"/>
    <w:semiHidden/>
    <w:rsid w:val="002B6293"/>
    <w:pPr>
      <w:widowControl w:val="0"/>
      <w:tabs>
        <w:tab w:val="center" w:pos="4819"/>
        <w:tab w:val="right" w:pos="9638"/>
      </w:tabs>
    </w:pPr>
  </w:style>
  <w:style w:type="paragraph" w:customStyle="1" w:styleId="Frame">
    <w:name w:val="Frame"/>
    <w:uiPriority w:val="99"/>
    <w:qFormat/>
    <w:rsid w:val="002B6293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Graphics">
    <w:name w:val="Graphics"/>
    <w:uiPriority w:val="99"/>
    <w:qFormat/>
    <w:rsid w:val="002B6293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OLE">
    <w:name w:val="OLE"/>
    <w:uiPriority w:val="99"/>
    <w:qFormat/>
    <w:rsid w:val="002B6293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notetext">
    <w:name w:val="note text"/>
    <w:uiPriority w:val="99"/>
    <w:semiHidden/>
    <w:qFormat/>
    <w:rsid w:val="002B6293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notetext1">
    <w:name w:val="note text_1"/>
    <w:uiPriority w:val="99"/>
    <w:semiHidden/>
    <w:qFormat/>
    <w:rsid w:val="002B6293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f">
    <w:name w:val="Balloon Text"/>
    <w:basedOn w:val="a"/>
    <w:uiPriority w:val="99"/>
    <w:semiHidden/>
    <w:unhideWhenUsed/>
    <w:qFormat/>
    <w:rsid w:val="00415C7B"/>
    <w:rPr>
      <w:rFonts w:ascii="Segoe UI" w:hAnsi="Segoe UI" w:cs="Mangal"/>
      <w:sz w:val="18"/>
      <w:szCs w:val="16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24">
    <w:name w:val="Назва об'єкта2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3">
    <w:name w:val="Назва об'єкта3"/>
    <w:basedOn w:val="a"/>
    <w:qFormat/>
    <w:pPr>
      <w:suppressLineNumbers/>
      <w:spacing w:before="120" w:after="120"/>
    </w:pPr>
    <w:rPr>
      <w:rFonts w:cs="Arial"/>
      <w:i/>
      <w:i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0E68-4EE1-498B-8566-80D41895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686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8</cp:revision>
  <cp:lastPrinted>2019-01-31T07:13:00Z</cp:lastPrinted>
  <dcterms:created xsi:type="dcterms:W3CDTF">2020-12-22T07:48:00Z</dcterms:created>
  <dcterms:modified xsi:type="dcterms:W3CDTF">2020-12-24T08:42:00Z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