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3D5E" w:rsidRDefault="00943D60" w:rsidP="00110C7D">
      <w:pPr>
        <w:pStyle w:val="30"/>
        <w:shd w:val="clear" w:color="auto" w:fill="auto"/>
        <w:spacing w:before="0" w:after="19" w:line="240" w:lineRule="auto"/>
        <w:rPr>
          <w:sz w:val="36"/>
          <w:szCs w:val="36"/>
        </w:rPr>
      </w:pPr>
      <w:r w:rsidRPr="00623D5E">
        <w:rPr>
          <w:sz w:val="36"/>
          <w:szCs w:val="36"/>
        </w:rPr>
        <w:t>к</w:t>
      </w:r>
      <w:r w:rsidR="001A2F7B" w:rsidRPr="00623D5E">
        <w:rPr>
          <w:sz w:val="36"/>
          <w:szCs w:val="36"/>
        </w:rPr>
        <w:t xml:space="preserve">омунального </w:t>
      </w:r>
      <w:r w:rsidR="0088182B" w:rsidRPr="00623D5E">
        <w:rPr>
          <w:sz w:val="36"/>
          <w:szCs w:val="36"/>
        </w:rPr>
        <w:t>закладу освіти</w:t>
      </w:r>
    </w:p>
    <w:p w:rsidR="002A7588" w:rsidRPr="00623D5E" w:rsidRDefault="004117C0" w:rsidP="002A7588">
      <w:pPr>
        <w:pStyle w:val="30"/>
        <w:shd w:val="clear" w:color="auto" w:fill="auto"/>
        <w:spacing w:before="0" w:after="0" w:line="240" w:lineRule="auto"/>
        <w:ind w:left="500"/>
        <w:rPr>
          <w:sz w:val="36"/>
          <w:szCs w:val="36"/>
        </w:rPr>
      </w:pPr>
      <w:r w:rsidRPr="00623D5E">
        <w:rPr>
          <w:sz w:val="36"/>
          <w:szCs w:val="36"/>
        </w:rPr>
        <w:t>«</w:t>
      </w:r>
      <w:proofErr w:type="spellStart"/>
      <w:r w:rsidR="003805C6" w:rsidRPr="00623D5E">
        <w:rPr>
          <w:sz w:val="36"/>
          <w:szCs w:val="36"/>
        </w:rPr>
        <w:t>Кульчинська</w:t>
      </w:r>
      <w:proofErr w:type="spellEnd"/>
      <w:r w:rsidR="006A2025" w:rsidRPr="00623D5E">
        <w:rPr>
          <w:sz w:val="36"/>
          <w:szCs w:val="36"/>
        </w:rPr>
        <w:t xml:space="preserve"> </w:t>
      </w:r>
      <w:r w:rsidR="009109AB" w:rsidRPr="00623D5E">
        <w:rPr>
          <w:sz w:val="36"/>
          <w:szCs w:val="36"/>
        </w:rPr>
        <w:t>початкова школа № 36</w:t>
      </w:r>
      <w:r w:rsidR="00F84B88" w:rsidRPr="00623D5E">
        <w:rPr>
          <w:sz w:val="36"/>
          <w:szCs w:val="36"/>
        </w:rPr>
        <w:t xml:space="preserve"> </w:t>
      </w:r>
      <w:r w:rsidR="00110C7D" w:rsidRPr="00623D5E">
        <w:rPr>
          <w:sz w:val="36"/>
          <w:szCs w:val="36"/>
        </w:rPr>
        <w:t>Луцької міської ради</w:t>
      </w:r>
      <w:r w:rsidR="009159B4" w:rsidRPr="00623D5E">
        <w:rPr>
          <w:sz w:val="36"/>
          <w:szCs w:val="36"/>
        </w:rPr>
        <w:t>»</w:t>
      </w:r>
    </w:p>
    <w:p w:rsidR="0075403E" w:rsidRPr="00623D5E" w:rsidRDefault="0075403E" w:rsidP="002A7588">
      <w:pPr>
        <w:pStyle w:val="30"/>
        <w:shd w:val="clear" w:color="auto" w:fill="auto"/>
        <w:spacing w:before="0" w:after="0" w:line="240" w:lineRule="auto"/>
        <w:ind w:left="500"/>
        <w:rPr>
          <w:sz w:val="36"/>
          <w:szCs w:val="36"/>
        </w:rPr>
      </w:pPr>
      <w:r w:rsidRPr="00623D5E">
        <w:rPr>
          <w:sz w:val="36"/>
          <w:szCs w:val="36"/>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7B1793" w:rsidRDefault="009109AB" w:rsidP="00110C7D">
      <w:pPr>
        <w:pStyle w:val="22"/>
        <w:shd w:val="clear" w:color="auto" w:fill="auto"/>
        <w:spacing w:after="0" w:line="240" w:lineRule="auto"/>
        <w:ind w:left="500"/>
        <w:jc w:val="center"/>
        <w:rPr>
          <w:b/>
          <w:sz w:val="32"/>
          <w:szCs w:val="32"/>
        </w:rPr>
      </w:pPr>
      <w:r>
        <w:rPr>
          <w:b/>
          <w:sz w:val="28"/>
          <w:szCs w:val="28"/>
        </w:rPr>
        <w:t xml:space="preserve"> </w:t>
      </w:r>
      <w:r w:rsidRPr="007B1793">
        <w:rPr>
          <w:b/>
          <w:sz w:val="32"/>
          <w:szCs w:val="32"/>
        </w:rPr>
        <w:t>Луцьк 2021</w:t>
      </w:r>
    </w:p>
    <w:p w:rsidR="00FC0742" w:rsidRPr="00FC0742" w:rsidRDefault="007B1793"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sidR="009109AB">
        <w:rPr>
          <w:sz w:val="28"/>
          <w:szCs w:val="28"/>
        </w:rPr>
        <w:t> </w:t>
      </w:r>
      <w:bookmarkEnd w:id="0"/>
      <w:r>
        <w:rPr>
          <w:sz w:val="28"/>
          <w:szCs w:val="28"/>
        </w:rPr>
        <w:t>ЗАГАЛЬНІ ПОЛОЖЕННЯ</w:t>
      </w:r>
    </w:p>
    <w:p w:rsidR="00966C4D" w:rsidRPr="00966C4D" w:rsidRDefault="003805C6" w:rsidP="00AE7AE1">
      <w:pPr>
        <w:pStyle w:val="12"/>
        <w:numPr>
          <w:ilvl w:val="1"/>
          <w:numId w:val="1"/>
        </w:numPr>
        <w:shd w:val="clear" w:color="auto" w:fill="auto"/>
        <w:tabs>
          <w:tab w:val="left" w:pos="1418"/>
        </w:tabs>
        <w:spacing w:before="0" w:line="240" w:lineRule="auto"/>
        <w:ind w:left="20" w:firstLine="689"/>
        <w:rPr>
          <w:sz w:val="28"/>
          <w:szCs w:val="28"/>
        </w:rPr>
      </w:pPr>
      <w:r>
        <w:rPr>
          <w:sz w:val="28"/>
          <w:szCs w:val="28"/>
        </w:rPr>
        <w:t>Загальноосвітня школа І ступеня</w:t>
      </w:r>
      <w:r w:rsidR="00167F36" w:rsidRPr="00167F36">
        <w:rPr>
          <w:sz w:val="28"/>
          <w:szCs w:val="28"/>
        </w:rPr>
        <w:t xml:space="preserve"> </w:t>
      </w:r>
      <w:r>
        <w:rPr>
          <w:sz w:val="28"/>
          <w:szCs w:val="28"/>
        </w:rPr>
        <w:t xml:space="preserve">села </w:t>
      </w:r>
      <w:proofErr w:type="spellStart"/>
      <w:r>
        <w:rPr>
          <w:sz w:val="28"/>
          <w:szCs w:val="28"/>
        </w:rPr>
        <w:t>Кульчин</w:t>
      </w:r>
      <w:proofErr w:type="spellEnd"/>
      <w:r>
        <w:rPr>
          <w:sz w:val="28"/>
          <w:szCs w:val="28"/>
        </w:rPr>
        <w:t xml:space="preserve"> </w:t>
      </w:r>
      <w:r w:rsidR="00167F36" w:rsidRPr="00167F36">
        <w:rPr>
          <w:sz w:val="28"/>
          <w:szCs w:val="28"/>
        </w:rPr>
        <w:t>Ківерцівського району Волинської області</w:t>
      </w:r>
      <w:r w:rsidR="00167F36" w:rsidRPr="00966C4D">
        <w:rPr>
          <w:sz w:val="28"/>
          <w:szCs w:val="28"/>
        </w:rPr>
        <w:t xml:space="preserve"> </w:t>
      </w:r>
      <w:r>
        <w:rPr>
          <w:sz w:val="28"/>
          <w:szCs w:val="28"/>
        </w:rPr>
        <w:t>перейменована</w:t>
      </w:r>
      <w:r w:rsidR="00167F36">
        <w:rPr>
          <w:sz w:val="28"/>
          <w:szCs w:val="28"/>
        </w:rPr>
        <w:t xml:space="preserve"> </w:t>
      </w:r>
      <w:r w:rsidR="00966C4D" w:rsidRPr="00966C4D">
        <w:rPr>
          <w:sz w:val="28"/>
          <w:szCs w:val="28"/>
        </w:rPr>
        <w:t xml:space="preserve">у комунальний заклад </w:t>
      </w:r>
      <w:r w:rsidR="00966C4D">
        <w:rPr>
          <w:sz w:val="28"/>
          <w:szCs w:val="28"/>
        </w:rPr>
        <w:t>освіти «</w:t>
      </w:r>
      <w:proofErr w:type="spellStart"/>
      <w:r>
        <w:rPr>
          <w:sz w:val="28"/>
          <w:szCs w:val="28"/>
        </w:rPr>
        <w:t>Кульчинська</w:t>
      </w:r>
      <w:proofErr w:type="spellEnd"/>
      <w:r>
        <w:rPr>
          <w:sz w:val="28"/>
          <w:szCs w:val="28"/>
        </w:rPr>
        <w:t xml:space="preserve"> початкова школа № 36</w:t>
      </w:r>
      <w:r w:rsidR="00966C4D" w:rsidRPr="00966C4D">
        <w:rPr>
          <w:sz w:val="28"/>
          <w:szCs w:val="28"/>
        </w:rPr>
        <w:t xml:space="preserve"> Луцької міської ради» </w:t>
      </w:r>
      <w:r w:rsidR="009950C6" w:rsidRPr="00966C4D">
        <w:rPr>
          <w:sz w:val="28"/>
          <w:szCs w:val="28"/>
        </w:rPr>
        <w:t>(далі –</w:t>
      </w:r>
      <w:r w:rsidR="00374596" w:rsidRPr="00966C4D">
        <w:rPr>
          <w:sz w:val="28"/>
          <w:szCs w:val="28"/>
        </w:rPr>
        <w:t xml:space="preserve"> </w:t>
      </w:r>
      <w:r w:rsidR="00167F36">
        <w:rPr>
          <w:sz w:val="28"/>
          <w:szCs w:val="28"/>
        </w:rPr>
        <w:t>заклад освіти</w:t>
      </w:r>
      <w:r w:rsidR="00374596" w:rsidRPr="00966C4D">
        <w:rPr>
          <w:sz w:val="28"/>
          <w:szCs w:val="28"/>
        </w:rPr>
        <w:t>)</w:t>
      </w:r>
      <w:r w:rsidR="0088182B" w:rsidRPr="00966C4D">
        <w:rPr>
          <w:sz w:val="28"/>
          <w:szCs w:val="28"/>
        </w:rPr>
        <w:t>.</w:t>
      </w:r>
      <w:r w:rsidR="00966C4D" w:rsidRPr="00966C4D">
        <w:rPr>
          <w:sz w:val="28"/>
          <w:szCs w:val="28"/>
        </w:rPr>
        <w:t xml:space="preserve"> </w:t>
      </w:r>
    </w:p>
    <w:p w:rsidR="001B130C" w:rsidRPr="00966C4D" w:rsidRDefault="0088182B" w:rsidP="00966C4D">
      <w:pPr>
        <w:pStyle w:val="12"/>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управління освіти </w:t>
      </w:r>
      <w:r w:rsidR="00110C7D" w:rsidRPr="00966C4D">
        <w:rPr>
          <w:sz w:val="28"/>
          <w:szCs w:val="28"/>
        </w:rPr>
        <w:t>Луцької</w:t>
      </w:r>
      <w:r w:rsidRPr="00966C4D">
        <w:rPr>
          <w:sz w:val="28"/>
          <w:szCs w:val="28"/>
        </w:rPr>
        <w:t xml:space="preserve"> міської ради.</w:t>
      </w:r>
    </w:p>
    <w:p w:rsidR="00821F97" w:rsidRPr="00DA1C8E" w:rsidRDefault="00BF37C9" w:rsidP="00AE7AE1">
      <w:pPr>
        <w:widowControl/>
        <w:tabs>
          <w:tab w:val="left" w:pos="1418"/>
        </w:tabs>
        <w:ind w:firstLine="689"/>
        <w:jc w:val="both"/>
        <w:rPr>
          <w:rFonts w:ascii="Times New Roman CYR" w:hAnsi="Times New Roman CYR" w:cs="Times New Roman CYR"/>
          <w:color w:val="auto"/>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AE7AE1">
        <w:rPr>
          <w:color w:val="auto"/>
          <w:sz w:val="28"/>
          <w:szCs w:val="28"/>
        </w:rPr>
        <w:tab/>
      </w:r>
      <w:r w:rsidR="00821F97" w:rsidRPr="00DA1C8E">
        <w:rPr>
          <w:rFonts w:ascii="Times New Roman CYR" w:hAnsi="Times New Roman CYR" w:cs="Times New Roman CYR"/>
          <w:color w:val="auto"/>
          <w:sz w:val="28"/>
          <w:szCs w:val="28"/>
        </w:rPr>
        <w:t xml:space="preserve">За своїм правовим статусом </w:t>
      </w:r>
      <w:r w:rsidR="00167F36">
        <w:rPr>
          <w:rFonts w:ascii="Times New Roman CYR" w:hAnsi="Times New Roman CYR" w:cs="Times New Roman CYR"/>
          <w:color w:val="auto"/>
          <w:sz w:val="28"/>
          <w:szCs w:val="28"/>
        </w:rPr>
        <w:t xml:space="preserve">заклад освіти </w:t>
      </w:r>
      <w:r w:rsidR="00821F97" w:rsidRPr="00DA1C8E">
        <w:rPr>
          <w:rFonts w:ascii="Times New Roman CYR" w:hAnsi="Times New Roman CYR" w:cs="Times New Roman CYR"/>
          <w:color w:val="auto"/>
          <w:sz w:val="28"/>
          <w:szCs w:val="28"/>
        </w:rPr>
        <w:t>є комунальним закладом, що утримується за рахунок кошті</w:t>
      </w:r>
      <w:r w:rsidR="00F838CC">
        <w:rPr>
          <w:rFonts w:ascii="Times New Roman CYR" w:hAnsi="Times New Roman CYR" w:cs="Times New Roman CYR"/>
          <w:color w:val="auto"/>
          <w:sz w:val="28"/>
          <w:szCs w:val="28"/>
        </w:rPr>
        <w:t>в освітньої субвенції та коштів</w:t>
      </w:r>
      <w:r w:rsidR="00821F97" w:rsidRPr="00DA1C8E">
        <w:rPr>
          <w:rFonts w:ascii="Times New Roman CYR" w:hAnsi="Times New Roman CYR" w:cs="Times New Roman CYR"/>
          <w:color w:val="auto"/>
          <w:sz w:val="28"/>
          <w:szCs w:val="28"/>
        </w:rPr>
        <w:t xml:space="preserve"> бюджету</w:t>
      </w:r>
      <w:r w:rsidR="00347C59" w:rsidRPr="00347C59">
        <w:rPr>
          <w:sz w:val="28"/>
          <w:szCs w:val="28"/>
        </w:rPr>
        <w:t xml:space="preserve"> </w:t>
      </w:r>
      <w:r w:rsidR="00347C59" w:rsidRPr="00347C59">
        <w:rPr>
          <w:rFonts w:ascii="Times New Roman CYR" w:hAnsi="Times New Roman CYR" w:cs="Times New Roman CYR"/>
          <w:color w:val="auto"/>
          <w:sz w:val="28"/>
          <w:szCs w:val="28"/>
        </w:rPr>
        <w:t>Луцької міської територіальної громади</w:t>
      </w:r>
      <w:r w:rsidR="00821F97" w:rsidRPr="00DA1C8E">
        <w:rPr>
          <w:rFonts w:ascii="Times New Roman CYR" w:hAnsi="Times New Roman CYR" w:cs="Times New Roman CYR"/>
          <w:color w:val="auto"/>
          <w:sz w:val="28"/>
          <w:szCs w:val="28"/>
        </w:rPr>
        <w:t>.</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sidRPr="00347C59">
        <w:rPr>
          <w:rFonts w:ascii="Times New Roman CYR" w:hAnsi="Times New Roman CYR" w:cs="Times New Roman CYR"/>
          <w:color w:val="auto"/>
          <w:sz w:val="28"/>
          <w:szCs w:val="28"/>
        </w:rPr>
        <w:t>1.4</w:t>
      </w:r>
      <w:r w:rsidR="00821F97" w:rsidRPr="00347C59">
        <w:rPr>
          <w:rFonts w:ascii="Times New Roman CYR" w:hAnsi="Times New Roman CYR" w:cs="Times New Roman CYR"/>
          <w:color w:val="auto"/>
          <w:sz w:val="28"/>
          <w:szCs w:val="28"/>
        </w:rPr>
        <w:t>.</w:t>
      </w:r>
      <w:r w:rsidR="00AE7AE1" w:rsidRPr="00347C59">
        <w:rPr>
          <w:rFonts w:ascii="Times New Roman CYR" w:hAnsi="Times New Roman CYR" w:cs="Times New Roman CYR"/>
          <w:color w:val="auto"/>
          <w:sz w:val="28"/>
          <w:szCs w:val="28"/>
        </w:rPr>
        <w:tab/>
      </w:r>
      <w:r w:rsidR="00821F97" w:rsidRPr="00347C59">
        <w:rPr>
          <w:rFonts w:ascii="Times New Roman CYR" w:hAnsi="Times New Roman CYR" w:cs="Times New Roman CYR"/>
          <w:color w:val="auto"/>
          <w:sz w:val="28"/>
          <w:szCs w:val="28"/>
        </w:rPr>
        <w:t>Засновник здійснює фінансування</w:t>
      </w:r>
      <w:r w:rsidR="00821F97" w:rsidRPr="00DA1C8E">
        <w:rPr>
          <w:rFonts w:ascii="Times New Roman" w:hAnsi="Times New Roman"/>
          <w:color w:val="auto"/>
          <w:sz w:val="28"/>
          <w:szCs w:val="28"/>
        </w:rPr>
        <w:t xml:space="preserve">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AE7AE1">
      <w:pPr>
        <w:pStyle w:val="12"/>
        <w:shd w:val="clear" w:color="auto" w:fill="auto"/>
        <w:tabs>
          <w:tab w:val="left" w:pos="1418"/>
        </w:tabs>
        <w:spacing w:before="0" w:line="240" w:lineRule="auto"/>
        <w:ind w:left="20" w:firstLine="689"/>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3805C6">
        <w:rPr>
          <w:sz w:val="28"/>
          <w:szCs w:val="28"/>
        </w:rPr>
        <w:t xml:space="preserve">комунальний заклад </w:t>
      </w:r>
      <w:r w:rsidR="00167F36">
        <w:rPr>
          <w:sz w:val="28"/>
          <w:szCs w:val="28"/>
        </w:rPr>
        <w:t>освіти «</w:t>
      </w:r>
      <w:proofErr w:type="spellStart"/>
      <w:r w:rsidR="003805C6">
        <w:rPr>
          <w:sz w:val="28"/>
          <w:szCs w:val="28"/>
        </w:rPr>
        <w:t>Кульчинська</w:t>
      </w:r>
      <w:proofErr w:type="spellEnd"/>
      <w:r w:rsidR="003805C6">
        <w:rPr>
          <w:sz w:val="28"/>
          <w:szCs w:val="28"/>
        </w:rPr>
        <w:t xml:space="preserve"> початкова школа № 36</w:t>
      </w:r>
      <w:r w:rsidR="003805C6" w:rsidRPr="00966C4D">
        <w:rPr>
          <w:sz w:val="28"/>
          <w:szCs w:val="28"/>
        </w:rPr>
        <w:t xml:space="preserve"> Луцької міської ради»</w:t>
      </w:r>
      <w:r w:rsidR="00BF1CC0">
        <w:rPr>
          <w:sz w:val="28"/>
          <w:szCs w:val="28"/>
        </w:rPr>
        <w:t xml:space="preserve">. </w:t>
      </w:r>
      <w:r w:rsidR="00BF1CC0" w:rsidRPr="001F38B6">
        <w:rPr>
          <w:sz w:val="28"/>
          <w:szCs w:val="28"/>
        </w:rPr>
        <w:t>Ско</w:t>
      </w:r>
      <w:r w:rsidR="00167F36">
        <w:rPr>
          <w:sz w:val="28"/>
          <w:szCs w:val="28"/>
        </w:rPr>
        <w:t xml:space="preserve">рочена назва закладу </w:t>
      </w:r>
      <w:r w:rsidR="00167F36">
        <w:rPr>
          <w:sz w:val="28"/>
          <w:szCs w:val="28"/>
        </w:rPr>
        <w:softHyphen/>
        <w:t xml:space="preserve">– </w:t>
      </w:r>
      <w:r w:rsidR="003805C6">
        <w:rPr>
          <w:sz w:val="28"/>
          <w:szCs w:val="28"/>
        </w:rPr>
        <w:t>початкова школа № 36</w:t>
      </w:r>
      <w:r w:rsidR="00BF1CC0">
        <w:rPr>
          <w:sz w:val="28"/>
          <w:szCs w:val="28"/>
        </w:rPr>
        <w:t>.</w:t>
      </w:r>
    </w:p>
    <w:p w:rsidR="001860A5" w:rsidRDefault="00BF37C9" w:rsidP="001860A5">
      <w:pPr>
        <w:pStyle w:val="12"/>
        <w:shd w:val="clear" w:color="auto" w:fill="auto"/>
        <w:tabs>
          <w:tab w:val="left" w:pos="1418"/>
        </w:tabs>
        <w:spacing w:before="0" w:line="240" w:lineRule="auto"/>
        <w:ind w:left="20" w:firstLine="689"/>
        <w:rPr>
          <w:sz w:val="28"/>
          <w:szCs w:val="28"/>
        </w:rPr>
      </w:pPr>
      <w:bookmarkStart w:id="1" w:name="bookmark3"/>
      <w:r>
        <w:rPr>
          <w:sz w:val="28"/>
          <w:szCs w:val="28"/>
        </w:rPr>
        <w:t>1.6</w:t>
      </w:r>
      <w:r w:rsidR="001F38B6" w:rsidRPr="001F38B6">
        <w:rPr>
          <w:sz w:val="28"/>
          <w:szCs w:val="28"/>
        </w:rPr>
        <w:t>.</w:t>
      </w:r>
      <w:bookmarkStart w:id="2" w:name="bookmark4"/>
      <w:bookmarkEnd w:id="1"/>
      <w:r w:rsidR="001860A5">
        <w:rPr>
          <w:sz w:val="28"/>
          <w:szCs w:val="28"/>
        </w:rPr>
        <w:t> </w:t>
      </w:r>
      <w:r w:rsidR="005C7E29">
        <w:rPr>
          <w:sz w:val="28"/>
          <w:szCs w:val="28"/>
        </w:rPr>
        <w:t>Заклад освіти</w:t>
      </w:r>
      <w:r w:rsidR="005C7E29" w:rsidRPr="00D81D58">
        <w:rPr>
          <w:sz w:val="28"/>
          <w:szCs w:val="28"/>
        </w:rPr>
        <w:t xml:space="preserve"> знаходиться у комунальній власності </w:t>
      </w:r>
      <w:r w:rsidR="005C7E29">
        <w:rPr>
          <w:sz w:val="28"/>
          <w:szCs w:val="28"/>
        </w:rPr>
        <w:t>Луцької міської територіальн</w:t>
      </w:r>
      <w:r w:rsidR="005C7E29" w:rsidRPr="004574A1">
        <w:rPr>
          <w:sz w:val="28"/>
          <w:szCs w:val="28"/>
        </w:rPr>
        <w:t>ої</w:t>
      </w:r>
      <w:r w:rsidR="005C7E29">
        <w:rPr>
          <w:sz w:val="28"/>
          <w:szCs w:val="28"/>
        </w:rPr>
        <w:t xml:space="preserve"> громад</w:t>
      </w:r>
      <w:r w:rsidR="005C7E29" w:rsidRPr="004574A1">
        <w:rPr>
          <w:sz w:val="28"/>
          <w:szCs w:val="28"/>
        </w:rPr>
        <w:t>и</w:t>
      </w:r>
      <w:r w:rsidR="005C7E29">
        <w:rPr>
          <w:sz w:val="28"/>
          <w:szCs w:val="28"/>
        </w:rPr>
        <w:t xml:space="preserve">. </w:t>
      </w:r>
      <w:r w:rsidR="005C7E29" w:rsidRPr="00110C7D">
        <w:rPr>
          <w:sz w:val="28"/>
          <w:szCs w:val="28"/>
        </w:rPr>
        <w:t xml:space="preserve">Майно </w:t>
      </w:r>
      <w:r w:rsidR="005C7E29">
        <w:rPr>
          <w:sz w:val="28"/>
          <w:szCs w:val="28"/>
        </w:rPr>
        <w:t xml:space="preserve">закладу освіти </w:t>
      </w:r>
      <w:r w:rsidR="005C7E29" w:rsidRPr="00110C7D">
        <w:rPr>
          <w:sz w:val="28"/>
          <w:szCs w:val="28"/>
        </w:rPr>
        <w:t>перебуває в його опер</w:t>
      </w:r>
      <w:r w:rsidR="005C7E29">
        <w:rPr>
          <w:sz w:val="28"/>
          <w:szCs w:val="28"/>
        </w:rPr>
        <w:t>ативному управлінні.</w:t>
      </w:r>
    </w:p>
    <w:p w:rsidR="0050345F" w:rsidRPr="001860A5" w:rsidRDefault="00BF37C9" w:rsidP="001860A5">
      <w:pPr>
        <w:pStyle w:val="12"/>
        <w:shd w:val="clear" w:color="auto" w:fill="auto"/>
        <w:tabs>
          <w:tab w:val="left" w:pos="1418"/>
        </w:tabs>
        <w:spacing w:before="0" w:line="240" w:lineRule="auto"/>
        <w:ind w:left="20" w:firstLine="689"/>
        <w:rPr>
          <w:sz w:val="28"/>
          <w:szCs w:val="28"/>
        </w:rPr>
      </w:pPr>
      <w:r w:rsidRPr="001860A5">
        <w:rPr>
          <w:sz w:val="28"/>
          <w:szCs w:val="28"/>
        </w:rPr>
        <w:t>1.7</w:t>
      </w:r>
      <w:r w:rsidR="0050345F" w:rsidRPr="001860A5">
        <w:rPr>
          <w:sz w:val="28"/>
          <w:szCs w:val="28"/>
        </w:rPr>
        <w:t>.</w:t>
      </w:r>
      <w:r w:rsidR="0050345F" w:rsidRPr="001860A5">
        <w:rPr>
          <w:sz w:val="28"/>
          <w:szCs w:val="28"/>
        </w:rPr>
        <w:tab/>
        <w:t xml:space="preserve">Юридична адреса закладу: </w:t>
      </w:r>
      <w:r w:rsidR="001860A5" w:rsidRPr="001860A5">
        <w:rPr>
          <w:sz w:val="28"/>
          <w:szCs w:val="28"/>
        </w:rPr>
        <w:t>45241 Волинська  область, Ківерцівський район,</w:t>
      </w:r>
      <w:r w:rsidR="001860A5">
        <w:rPr>
          <w:sz w:val="28"/>
          <w:szCs w:val="28"/>
        </w:rPr>
        <w:t xml:space="preserve"> село </w:t>
      </w:r>
      <w:proofErr w:type="spellStart"/>
      <w:r w:rsidR="001860A5" w:rsidRPr="001860A5">
        <w:rPr>
          <w:sz w:val="28"/>
          <w:szCs w:val="28"/>
        </w:rPr>
        <w:t>Кульчин</w:t>
      </w:r>
      <w:proofErr w:type="spellEnd"/>
      <w:r w:rsidR="001860A5" w:rsidRPr="001860A5">
        <w:rPr>
          <w:sz w:val="28"/>
          <w:szCs w:val="28"/>
        </w:rPr>
        <w:t xml:space="preserve">, вул. Заводська, 36а. </w:t>
      </w:r>
    </w:p>
    <w:p w:rsidR="0050345F" w:rsidRPr="00167F36" w:rsidRDefault="00792749" w:rsidP="00167F36">
      <w:pPr>
        <w:pStyle w:val="310"/>
        <w:keepNext/>
        <w:keepLines/>
        <w:shd w:val="clear" w:color="auto" w:fill="auto"/>
        <w:tabs>
          <w:tab w:val="left" w:pos="1418"/>
          <w:tab w:val="left" w:leader="underscore" w:pos="8798"/>
        </w:tabs>
        <w:spacing w:after="0" w:line="240" w:lineRule="auto"/>
        <w:ind w:firstLine="689"/>
        <w:rPr>
          <w:b w:val="0"/>
          <w:sz w:val="28"/>
          <w:szCs w:val="28"/>
        </w:rPr>
      </w:pPr>
      <w:r w:rsidRPr="00167F36">
        <w:rPr>
          <w:b w:val="0"/>
          <w:sz w:val="28"/>
          <w:szCs w:val="28"/>
        </w:rPr>
        <w:t>1.</w:t>
      </w:r>
      <w:r w:rsidR="00BF37C9" w:rsidRPr="00167F36">
        <w:rPr>
          <w:b w:val="0"/>
          <w:sz w:val="28"/>
          <w:szCs w:val="28"/>
        </w:rPr>
        <w:t>8</w:t>
      </w:r>
      <w:r w:rsidRPr="00167F36">
        <w:rPr>
          <w:b w:val="0"/>
          <w:sz w:val="28"/>
          <w:szCs w:val="28"/>
        </w:rPr>
        <w:t>. </w:t>
      </w:r>
      <w:r w:rsidR="0050345F" w:rsidRPr="00167F36">
        <w:rPr>
          <w:b w:val="0"/>
          <w:sz w:val="28"/>
          <w:szCs w:val="28"/>
        </w:rPr>
        <w:t xml:space="preserve">Заклад освіти є закладом </w:t>
      </w:r>
      <w:r w:rsidR="001860A5">
        <w:rPr>
          <w:b w:val="0"/>
          <w:sz w:val="28"/>
          <w:szCs w:val="28"/>
        </w:rPr>
        <w:t>освіти І ступеня</w:t>
      </w:r>
      <w:r w:rsidR="0050345F" w:rsidRPr="00167F36">
        <w:rPr>
          <w:b w:val="0"/>
          <w:sz w:val="28"/>
          <w:szCs w:val="28"/>
        </w:rPr>
        <w:t xml:space="preserve"> та провадить</w:t>
      </w:r>
      <w:r w:rsidRPr="00167F36">
        <w:rPr>
          <w:b w:val="0"/>
          <w:sz w:val="28"/>
          <w:szCs w:val="28"/>
        </w:rPr>
        <w:t xml:space="preserve"> </w:t>
      </w:r>
      <w:r w:rsidR="00167F36">
        <w:rPr>
          <w:b w:val="0"/>
          <w:sz w:val="28"/>
          <w:szCs w:val="28"/>
        </w:rPr>
        <w:t xml:space="preserve">освітню діяльність відповідно </w:t>
      </w:r>
      <w:r w:rsidR="0050345F" w:rsidRPr="00167F36">
        <w:rPr>
          <w:b w:val="0"/>
          <w:sz w:val="28"/>
          <w:szCs w:val="28"/>
        </w:rPr>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9</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забезпечує здобуття </w:t>
      </w:r>
      <w:r w:rsidR="00B91834">
        <w:rPr>
          <w:rFonts w:ascii="Times New Roman" w:hAnsi="Times New Roman"/>
          <w:color w:val="auto"/>
          <w:sz w:val="28"/>
          <w:szCs w:val="28"/>
        </w:rPr>
        <w:t>початкової</w:t>
      </w:r>
      <w:r w:rsidR="0050345F" w:rsidRPr="0050345F">
        <w:rPr>
          <w:rFonts w:ascii="Times New Roman" w:hAnsi="Times New Roman"/>
          <w:color w:val="auto"/>
          <w:sz w:val="28"/>
          <w:szCs w:val="28"/>
        </w:rPr>
        <w:t xml:space="preserve">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може створювати </w:t>
      </w:r>
      <w:r w:rsidR="00B91834">
        <w:rPr>
          <w:rFonts w:ascii="Times New Roman" w:hAnsi="Times New Roman"/>
          <w:color w:val="auto"/>
          <w:sz w:val="28"/>
          <w:szCs w:val="28"/>
        </w:rPr>
        <w:t xml:space="preserve">у своєму складі </w:t>
      </w:r>
      <w:r w:rsidR="0050345F" w:rsidRPr="0050345F">
        <w:rPr>
          <w:rFonts w:ascii="Times New Roman" w:hAnsi="Times New Roman"/>
          <w:color w:val="auto"/>
          <w:sz w:val="28"/>
          <w:szCs w:val="28"/>
        </w:rPr>
        <w:t>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може організовувати такі форми здобуття освіти як </w:t>
      </w:r>
      <w:r w:rsidR="0050345F" w:rsidRPr="009109AB">
        <w:rPr>
          <w:rFonts w:ascii="Times New Roman" w:hAnsi="Times New Roman"/>
          <w:color w:val="auto"/>
          <w:sz w:val="28"/>
          <w:szCs w:val="28"/>
        </w:rPr>
        <w:t>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12</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освітньо-наукові</w:t>
      </w:r>
      <w:proofErr w:type="spellEnd"/>
      <w:r w:rsidR="0050345F" w:rsidRPr="0050345F">
        <w:rPr>
          <w:rFonts w:ascii="Times New Roman" w:hAnsi="Times New Roman"/>
          <w:color w:val="auto"/>
          <w:sz w:val="28"/>
          <w:szCs w:val="28"/>
        </w:rPr>
        <w:t xml:space="preserve">, наукові, </w:t>
      </w:r>
      <w:proofErr w:type="spellStart"/>
      <w:r w:rsidR="0050345F" w:rsidRPr="0050345F">
        <w:rPr>
          <w:rFonts w:ascii="Times New Roman" w:hAnsi="Times New Roman"/>
          <w:color w:val="auto"/>
          <w:sz w:val="28"/>
          <w:szCs w:val="28"/>
        </w:rPr>
        <w:t>освітньо-виробничі</w:t>
      </w:r>
      <w:proofErr w:type="spellEnd"/>
      <w:r w:rsidR="0050345F" w:rsidRPr="0050345F">
        <w:rPr>
          <w:rFonts w:ascii="Times New Roman" w:hAnsi="Times New Roman"/>
          <w:color w:val="auto"/>
          <w:sz w:val="28"/>
          <w:szCs w:val="28"/>
        </w:rPr>
        <w:t xml:space="preserve">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13</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 xml:space="preserve">забезпечення реалізації права громадян на здобуття </w:t>
      </w:r>
      <w:r w:rsidR="00B91834">
        <w:rPr>
          <w:rFonts w:ascii="Times New Roman" w:hAnsi="Times New Roman"/>
          <w:color w:val="auto"/>
          <w:sz w:val="28"/>
          <w:szCs w:val="28"/>
        </w:rPr>
        <w:t>початкової</w:t>
      </w:r>
      <w:r w:rsidR="0050345F" w:rsidRPr="0050345F">
        <w:rPr>
          <w:rFonts w:ascii="Times New Roman" w:hAnsi="Times New Roman"/>
          <w:color w:val="auto"/>
          <w:sz w:val="28"/>
          <w:szCs w:val="28"/>
        </w:rPr>
        <w:t xml:space="preserve">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15</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 xml:space="preserve">забезпечення виконання вимог Державних стандартів загальної </w:t>
      </w:r>
      <w:r w:rsidR="009109AB">
        <w:rPr>
          <w:rFonts w:ascii="Times New Roman" w:hAnsi="Times New Roman"/>
          <w:color w:val="auto"/>
          <w:sz w:val="28"/>
          <w:szCs w:val="28"/>
        </w:rPr>
        <w:t>початкової</w:t>
      </w:r>
      <w:r w:rsidRPr="0050345F">
        <w:rPr>
          <w:rFonts w:ascii="Times New Roman" w:hAnsi="Times New Roman"/>
          <w:color w:val="auto"/>
          <w:sz w:val="28"/>
          <w:szCs w:val="28"/>
        </w:rPr>
        <w:t xml:space="preserve">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в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w:t>
      </w:r>
      <w:r w:rsidR="008422B6">
        <w:rPr>
          <w:rFonts w:ascii="Times New Roman" w:hAnsi="Times New Roman"/>
          <w:color w:val="auto"/>
          <w:sz w:val="28"/>
          <w:szCs w:val="28"/>
        </w:rPr>
        <w:t>ії, свідомого ставлення до обов’</w:t>
      </w:r>
      <w:r w:rsidRPr="0050345F">
        <w:rPr>
          <w:rFonts w:ascii="Times New Roman" w:hAnsi="Times New Roman"/>
          <w:color w:val="auto"/>
          <w:sz w:val="28"/>
          <w:szCs w:val="28"/>
        </w:rPr>
        <w:t>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w:t>
      </w:r>
      <w:r w:rsidR="008422B6">
        <w:rPr>
          <w:rFonts w:ascii="Times New Roman" w:hAnsi="Times New Roman"/>
          <w:color w:val="auto"/>
          <w:sz w:val="28"/>
          <w:szCs w:val="28"/>
        </w:rPr>
        <w:t>о свого здоров'я та здоров’</w:t>
      </w:r>
      <w:r w:rsidRPr="0050345F">
        <w:rPr>
          <w:rFonts w:ascii="Times New Roman" w:hAnsi="Times New Roman"/>
          <w:color w:val="auto"/>
          <w:sz w:val="28"/>
          <w:szCs w:val="28"/>
        </w:rPr>
        <w:t>я інших громадян як найвищої соціальної цінності, формування гігієнічних навичок і засад здорового способу життя, збереження і зміцнення</w:t>
      </w:r>
      <w:r w:rsidR="008422B6">
        <w:rPr>
          <w:rFonts w:ascii="Times New Roman" w:hAnsi="Times New Roman"/>
          <w:color w:val="auto"/>
          <w:sz w:val="28"/>
          <w:szCs w:val="28"/>
        </w:rPr>
        <w:t xml:space="preserve"> фізичного та психічного здоров’</w:t>
      </w:r>
      <w:r w:rsidRPr="0050345F">
        <w:rPr>
          <w:rFonts w:ascii="Times New Roman" w:hAnsi="Times New Roman"/>
          <w:color w:val="auto"/>
          <w:sz w:val="28"/>
          <w:szCs w:val="28"/>
        </w:rPr>
        <w:t>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sidR="009109AB">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 xml:space="preserve">реалізація права осіб з особливими освітніми потребами на здобуття </w:t>
      </w:r>
      <w:r w:rsidR="009109AB">
        <w:rPr>
          <w:rFonts w:ascii="Times New Roman" w:hAnsi="Times New Roman"/>
          <w:color w:val="auto"/>
          <w:sz w:val="28"/>
          <w:szCs w:val="28"/>
        </w:rPr>
        <w:t>початкової</w:t>
      </w:r>
      <w:r w:rsidRPr="0050345F">
        <w:rPr>
          <w:rFonts w:ascii="Times New Roman" w:hAnsi="Times New Roman"/>
          <w:color w:val="auto"/>
          <w:sz w:val="28"/>
          <w:szCs w:val="28"/>
        </w:rPr>
        <w:t xml:space="preserve">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творчої особистості з усвідомленою громадянською позицією, почуттям національної самосвідомості.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16</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управління освіти,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 xml:space="preserve">7.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8. Заклад освіти несе відповідальність перед здобувачами освіти, територіальною громадою міста,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w:t>
      </w:r>
      <w:r w:rsidR="008422B6">
        <w:rPr>
          <w:rFonts w:ascii="Times New Roman" w:hAnsi="Times New Roman"/>
          <w:color w:val="auto"/>
          <w:sz w:val="28"/>
          <w:szCs w:val="28"/>
        </w:rPr>
        <w:t>’язань з іншими суб’</w:t>
      </w:r>
      <w:r w:rsidRPr="0050345F">
        <w:rPr>
          <w:rFonts w:ascii="Times New Roman" w:hAnsi="Times New Roman"/>
          <w:color w:val="auto"/>
          <w:sz w:val="28"/>
          <w:szCs w:val="28"/>
        </w:rPr>
        <w:t>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9. Мовою навчання і виховання у закладі освіти є державна мова.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1.20</w:t>
      </w:r>
      <w:r w:rsidR="0050345F" w:rsidRPr="0050345F">
        <w:rPr>
          <w:rFonts w:ascii="Times New Roman" w:hAnsi="Times New Roman"/>
          <w:color w:val="auto"/>
          <w:sz w:val="28"/>
          <w:szCs w:val="28"/>
        </w:rPr>
        <w:t>. Автономія закладу освіти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00F63E28">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відповідно 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1.21</w:t>
      </w:r>
      <w:r w:rsidR="0050345F" w:rsidRPr="0050345F">
        <w:rPr>
          <w:rFonts w:ascii="Times New Roman" w:hAnsi="Times New Roman"/>
          <w:color w:val="auto"/>
          <w:sz w:val="28"/>
          <w:szCs w:val="28"/>
        </w:rPr>
        <w:t>. Заклад освіти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задовільняти</w:t>
      </w:r>
      <w:proofErr w:type="spellEnd"/>
      <w:r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B91834">
        <w:rPr>
          <w:rFonts w:ascii="Times New Roman" w:hAnsi="Times New Roman"/>
          <w:color w:val="auto"/>
          <w:sz w:val="28"/>
          <w:szCs w:val="28"/>
        </w:rPr>
        <w:t>початкової</w:t>
      </w:r>
      <w:r w:rsidRPr="0050345F">
        <w:rPr>
          <w:rFonts w:ascii="Times New Roman" w:hAnsi="Times New Roman"/>
          <w:color w:val="auto"/>
          <w:sz w:val="28"/>
          <w:szCs w:val="28"/>
        </w:rPr>
        <w:t xml:space="preserve">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забезпечувати відповідність рівня </w:t>
      </w:r>
      <w:r w:rsidR="00B91834">
        <w:rPr>
          <w:rFonts w:ascii="Times New Roman" w:hAnsi="Times New Roman"/>
          <w:color w:val="auto"/>
          <w:sz w:val="28"/>
          <w:szCs w:val="28"/>
        </w:rPr>
        <w:t>початкової</w:t>
      </w:r>
      <w:r w:rsidRPr="0050345F">
        <w:rPr>
          <w:rFonts w:ascii="Times New Roman" w:hAnsi="Times New Roman"/>
          <w:color w:val="auto"/>
          <w:sz w:val="28"/>
          <w:szCs w:val="28"/>
        </w:rPr>
        <w:t xml:space="preserve">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8422B6" w:rsidRPr="0050345F">
        <w:rPr>
          <w:rFonts w:ascii="Times New Roman" w:hAnsi="Times New Roman"/>
          <w:color w:val="auto"/>
          <w:sz w:val="28"/>
          <w:szCs w:val="28"/>
        </w:rPr>
        <w:t>предметів</w:t>
      </w:r>
      <w:r w:rsidR="008422B6" w:rsidRPr="0050345F">
        <w:rPr>
          <w:rFonts w:ascii="Times New Roman" w:hAnsi="Times New Roman"/>
          <w:color w:val="auto"/>
          <w:sz w:val="28"/>
          <w:szCs w:val="28"/>
        </w:rPr>
        <w:t xml:space="preserve"> </w:t>
      </w:r>
      <w:r w:rsidRPr="0050345F">
        <w:rPr>
          <w:rFonts w:ascii="Times New Roman" w:hAnsi="Times New Roman"/>
          <w:color w:val="auto"/>
          <w:sz w:val="28"/>
          <w:szCs w:val="28"/>
        </w:rPr>
        <w:t>спортивно-оздоровчого циклу;</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8422B6">
        <w:rPr>
          <w:rFonts w:ascii="Times New Roman" w:hAnsi="Times New Roman"/>
          <w:color w:val="auto"/>
          <w:sz w:val="28"/>
          <w:szCs w:val="28"/>
        </w:rPr>
        <w:t xml:space="preserve">предметів </w:t>
      </w:r>
      <w:r w:rsidR="00AA35DE">
        <w:rPr>
          <w:rFonts w:ascii="Times New Roman" w:hAnsi="Times New Roman"/>
          <w:color w:val="auto"/>
          <w:sz w:val="28"/>
          <w:szCs w:val="28"/>
        </w:rPr>
        <w:t xml:space="preserve">художньо-естетичного циклу </w:t>
      </w:r>
      <w:r w:rsidR="008422B6">
        <w:rPr>
          <w:rFonts w:ascii="Times New Roman" w:hAnsi="Times New Roman"/>
          <w:color w:val="auto"/>
          <w:sz w:val="28"/>
          <w:szCs w:val="28"/>
        </w:rPr>
        <w:t xml:space="preserve">та керівників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1.23</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1.24</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7B1793" w:rsidRDefault="007B1793" w:rsidP="007B1793">
      <w:pPr>
        <w:pStyle w:val="af1"/>
        <w:widowControl/>
        <w:tabs>
          <w:tab w:val="left" w:pos="1418"/>
        </w:tabs>
        <w:jc w:val="center"/>
        <w:rPr>
          <w:rFonts w:ascii="Times New Roman" w:hAnsi="Times New Roman"/>
          <w:color w:val="auto"/>
          <w:sz w:val="28"/>
          <w:szCs w:val="28"/>
        </w:rPr>
      </w:pPr>
    </w:p>
    <w:p w:rsidR="009109AB" w:rsidRDefault="007B1793" w:rsidP="007B1793">
      <w:pPr>
        <w:pStyle w:val="af1"/>
        <w:widowControl/>
        <w:tabs>
          <w:tab w:val="left" w:pos="1418"/>
        </w:tabs>
        <w:jc w:val="center"/>
        <w:rPr>
          <w:rFonts w:ascii="Times New Roman" w:hAnsi="Times New Roman"/>
          <w:b/>
          <w:color w:val="auto"/>
          <w:sz w:val="28"/>
          <w:szCs w:val="28"/>
        </w:rPr>
      </w:pPr>
      <w:r w:rsidRPr="007B1793">
        <w:rPr>
          <w:rFonts w:ascii="Times New Roman" w:hAnsi="Times New Roman"/>
          <w:b/>
          <w:color w:val="auto"/>
          <w:sz w:val="28"/>
          <w:szCs w:val="28"/>
        </w:rPr>
        <w:t>ІІ.</w:t>
      </w:r>
      <w:r>
        <w:rPr>
          <w:rFonts w:ascii="Times New Roman" w:hAnsi="Times New Roman"/>
          <w:color w:val="auto"/>
          <w:sz w:val="28"/>
          <w:szCs w:val="28"/>
        </w:rPr>
        <w:t xml:space="preserve"> </w:t>
      </w:r>
      <w:r>
        <w:rPr>
          <w:rFonts w:ascii="Times New Roman" w:hAnsi="Times New Roman"/>
          <w:b/>
          <w:color w:val="auto"/>
          <w:sz w:val="28"/>
          <w:szCs w:val="28"/>
        </w:rPr>
        <w:t>ОРГАНІЗАЦІЯ ОСВІТНЬОГО ПРОЦЕСУ</w:t>
      </w:r>
      <w:r w:rsidR="0050345F" w:rsidRPr="009109AB">
        <w:rPr>
          <w:rFonts w:ascii="Times New Roman" w:hAnsi="Times New Roman"/>
          <w:b/>
          <w:color w:val="auto"/>
          <w:sz w:val="28"/>
          <w:szCs w:val="28"/>
        </w:rPr>
        <w:t xml:space="preserve"> </w:t>
      </w:r>
    </w:p>
    <w:p w:rsidR="009109AB" w:rsidRPr="009109AB" w:rsidRDefault="009109AB" w:rsidP="009109AB">
      <w:pPr>
        <w:pStyle w:val="af1"/>
        <w:widowControl/>
        <w:tabs>
          <w:tab w:val="left" w:pos="1418"/>
        </w:tabs>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AA35DE">
        <w:rPr>
          <w:rFonts w:ascii="Times New Roman" w:hAnsi="Times New Roman"/>
          <w:color w:val="auto"/>
          <w:sz w:val="28"/>
          <w:szCs w:val="28"/>
        </w:rPr>
        <w:t xml:space="preserve">початкової </w:t>
      </w:r>
      <w:r w:rsidRPr="0050345F">
        <w:rPr>
          <w:rFonts w:ascii="Times New Roman" w:hAnsi="Times New Roman"/>
          <w:color w:val="auto"/>
          <w:sz w:val="28"/>
          <w:szCs w:val="28"/>
        </w:rPr>
        <w:t>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Заклад освіти 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2.4. Заклад освіти </w:t>
      </w:r>
      <w:r w:rsidR="00AA35DE">
        <w:rPr>
          <w:rFonts w:ascii="Times New Roman" w:hAnsi="Times New Roman"/>
          <w:color w:val="auto"/>
          <w:sz w:val="28"/>
          <w:szCs w:val="28"/>
        </w:rPr>
        <w:t>забезпечує відповідність рівня початкової</w:t>
      </w:r>
      <w:r w:rsidRPr="0050345F">
        <w:rPr>
          <w:rFonts w:ascii="Times New Roman" w:hAnsi="Times New Roman"/>
          <w:color w:val="auto"/>
          <w:sz w:val="28"/>
          <w:szCs w:val="28"/>
        </w:rPr>
        <w:t xml:space="preserve">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2.8. Освітній процес у закладі освіти 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2.9. 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w:t>
      </w:r>
      <w:r w:rsidR="009109AB">
        <w:rPr>
          <w:rFonts w:ascii="Times New Roman" w:hAnsi="Times New Roman"/>
          <w:color w:val="auto"/>
          <w:sz w:val="28"/>
          <w:szCs w:val="28"/>
        </w:rPr>
        <w:t xml:space="preserve">відрахування здобувачів освіти </w:t>
      </w:r>
      <w:r w:rsidRPr="0050345F">
        <w:rPr>
          <w:rFonts w:ascii="Times New Roman" w:hAnsi="Times New Roman"/>
          <w:color w:val="auto"/>
          <w:sz w:val="28"/>
          <w:szCs w:val="28"/>
        </w:rPr>
        <w:t xml:space="preserve">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2.11.1. Група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може комплектуватися </w:t>
      </w:r>
      <w:r w:rsidR="0050345F" w:rsidRPr="0050345F">
        <w:rPr>
          <w:rFonts w:ascii="Times New Roman" w:hAnsi="Times New Roman"/>
          <w:color w:val="auto"/>
          <w:sz w:val="28"/>
          <w:szCs w:val="28"/>
        </w:rPr>
        <w:t>з</w:t>
      </w:r>
      <w:r w:rsidR="00FA2A3F">
        <w:rPr>
          <w:rFonts w:ascii="Times New Roman" w:hAnsi="Times New Roman"/>
          <w:color w:val="auto"/>
          <w:sz w:val="28"/>
          <w:szCs w:val="28"/>
        </w:rPr>
        <w:t>і</w:t>
      </w:r>
      <w:r w:rsidR="0050345F" w:rsidRPr="0050345F">
        <w:rPr>
          <w:rFonts w:ascii="Times New Roman" w:hAnsi="Times New Roman"/>
          <w:color w:val="auto"/>
          <w:sz w:val="28"/>
          <w:szCs w:val="28"/>
        </w:rPr>
        <w:t xml:space="preserve"> здобувачів освіти одного або кількох класів, але не більше як чотирьох вікових груп. </w:t>
      </w:r>
      <w:r>
        <w:rPr>
          <w:rFonts w:ascii="Times New Roman" w:hAnsi="Times New Roman"/>
          <w:color w:val="auto"/>
          <w:sz w:val="28"/>
          <w:szCs w:val="28"/>
        </w:rPr>
        <w:t>Режим роботи групи п</w:t>
      </w:r>
      <w:r w:rsidR="0050345F" w:rsidRPr="0050345F">
        <w:rPr>
          <w:rFonts w:ascii="Times New Roman" w:hAnsi="Times New Roman"/>
          <w:color w:val="auto"/>
          <w:sz w:val="28"/>
          <w:szCs w:val="28"/>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w:t>
      </w:r>
      <w:r w:rsidR="0050345F" w:rsidRPr="007C2A99">
        <w:rPr>
          <w:rFonts w:ascii="Times New Roman" w:hAnsi="Times New Roman"/>
          <w:color w:val="auto"/>
          <w:sz w:val="28"/>
          <w:szCs w:val="28"/>
        </w:rPr>
        <w:t>ухвалюється педагогічною</w:t>
      </w:r>
      <w:r w:rsidR="007C2A99">
        <w:rPr>
          <w:rFonts w:ascii="Times New Roman" w:hAnsi="Times New Roman"/>
          <w:color w:val="auto"/>
          <w:sz w:val="28"/>
          <w:szCs w:val="28"/>
        </w:rPr>
        <w:t xml:space="preserve"> </w:t>
      </w:r>
      <w:r w:rsidR="0050345F" w:rsidRPr="007C2A99">
        <w:rPr>
          <w:rFonts w:ascii="Times New Roman" w:hAnsi="Times New Roman"/>
          <w:color w:val="auto"/>
          <w:sz w:val="28"/>
          <w:szCs w:val="28"/>
        </w:rPr>
        <w:t>радою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sidR="000A1520">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 шість годин на день, а за наявності відповідної заяви батьків або осіб, які їх замінюють, може зменшуватися.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 xml:space="preserve">Здобувачі </w:t>
      </w:r>
      <w:r w:rsidRPr="007C2A99">
        <w:rPr>
          <w:rFonts w:ascii="Times New Roman" w:hAnsi="Times New Roman"/>
          <w:color w:val="auto"/>
          <w:sz w:val="28"/>
          <w:szCs w:val="28"/>
        </w:rPr>
        <w:lastRenderedPageBreak/>
        <w:t>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w:t>
      </w:r>
      <w:r w:rsidR="00AA35DE">
        <w:rPr>
          <w:rFonts w:ascii="Times New Roman" w:hAnsi="Times New Roman"/>
          <w:color w:val="auto"/>
          <w:sz w:val="28"/>
          <w:szCs w:val="28"/>
        </w:rPr>
        <w:t>ласу)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8422B6">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50345F">
        <w:rPr>
          <w:rFonts w:ascii="Times New Roman" w:hAnsi="Times New Roman"/>
          <w:color w:val="auto"/>
          <w:sz w:val="28"/>
          <w:szCs w:val="28"/>
        </w:rPr>
        <w:t>корекційно-розвитковим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w:t>
      </w:r>
      <w:r w:rsidR="009109AB">
        <w:rPr>
          <w:rFonts w:ascii="Times New Roman" w:hAnsi="Times New Roman"/>
          <w:color w:val="auto"/>
          <w:sz w:val="28"/>
          <w:szCs w:val="28"/>
        </w:rPr>
        <w:t xml:space="preserve"> у 1-х класах – 35 хвилин, у 2-</w:t>
      </w:r>
      <w:r w:rsidRPr="0050345F">
        <w:rPr>
          <w:rFonts w:ascii="Times New Roman" w:hAnsi="Times New Roman"/>
          <w:color w:val="auto"/>
          <w:sz w:val="28"/>
          <w:szCs w:val="28"/>
        </w:rPr>
        <w:t>4-х класах – 40 хв</w:t>
      </w:r>
      <w:r w:rsidR="00192AE0">
        <w:rPr>
          <w:rFonts w:ascii="Times New Roman" w:hAnsi="Times New Roman"/>
          <w:color w:val="auto"/>
          <w:sz w:val="28"/>
          <w:szCs w:val="28"/>
        </w:rPr>
        <w:t>илин</w:t>
      </w:r>
      <w:r w:rsidRPr="0050345F">
        <w:rPr>
          <w:rFonts w:ascii="Times New Roman" w:hAnsi="Times New Roman"/>
          <w:color w:val="auto"/>
          <w:sz w:val="28"/>
          <w:szCs w:val="28"/>
        </w:rPr>
        <w:t>.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2.27.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В окремих випадках здобувачі освіти за станом здоров’я або з інших поважних причин можуть бути звільнені від державної підсумкової атестації </w:t>
      </w:r>
      <w:r w:rsidR="009109AB">
        <w:rPr>
          <w:rFonts w:ascii="Times New Roman" w:hAnsi="Times New Roman"/>
          <w:color w:val="auto"/>
          <w:sz w:val="28"/>
          <w:szCs w:val="28"/>
        </w:rPr>
        <w:t>у порядку, що встановлюється Міністерством освіти і науки</w:t>
      </w:r>
      <w:r w:rsidRPr="0050345F">
        <w:rPr>
          <w:rFonts w:ascii="Times New Roman" w:hAnsi="Times New Roman"/>
          <w:color w:val="auto"/>
          <w:sz w:val="28"/>
          <w:szCs w:val="28"/>
        </w:rPr>
        <w:t xml:space="preserve">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192AE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2.31. За результатами навчання здобувачам освіти видаєтьс</w:t>
      </w:r>
      <w:r w:rsidR="00192AE0">
        <w:rPr>
          <w:rFonts w:ascii="Times New Roman" w:hAnsi="Times New Roman"/>
          <w:color w:val="auto"/>
          <w:sz w:val="28"/>
          <w:szCs w:val="28"/>
        </w:rPr>
        <w:t>я відповідний документ: табель.</w:t>
      </w:r>
    </w:p>
    <w:p w:rsidR="0050345F" w:rsidRPr="0050345F" w:rsidRDefault="00192AE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2.32</w:t>
      </w:r>
      <w:r w:rsidR="0050345F" w:rsidRPr="0050345F">
        <w:rPr>
          <w:rFonts w:ascii="Times New Roman" w:hAnsi="Times New Roman"/>
          <w:color w:val="auto"/>
          <w:sz w:val="28"/>
          <w:szCs w:val="28"/>
        </w:rPr>
        <w:t>. Здобувачі освіти, які мают</w:t>
      </w:r>
      <w:r w:rsidR="009109AB">
        <w:rPr>
          <w:rFonts w:ascii="Times New Roman" w:hAnsi="Times New Roman"/>
          <w:color w:val="auto"/>
          <w:sz w:val="28"/>
          <w:szCs w:val="28"/>
        </w:rPr>
        <w:t xml:space="preserve">ь високі досягнення у навчанні </w:t>
      </w:r>
      <w:r w:rsidR="0050345F" w:rsidRPr="0050345F">
        <w:rPr>
          <w:rFonts w:ascii="Times New Roman" w:hAnsi="Times New Roman"/>
          <w:color w:val="auto"/>
          <w:sz w:val="28"/>
          <w:szCs w:val="28"/>
        </w:rPr>
        <w:t>можуть нагороджуватися похвальним листом «За високі досягнення у навчанні» у порядку, визначеним Міністерством освіти та науки України.</w:t>
      </w:r>
    </w:p>
    <w:p w:rsidR="0050345F" w:rsidRPr="0050345F" w:rsidRDefault="00192AE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2.33</w:t>
      </w:r>
      <w:r w:rsidR="0050345F" w:rsidRPr="0050345F">
        <w:rPr>
          <w:rFonts w:ascii="Times New Roman" w:hAnsi="Times New Roman"/>
          <w:color w:val="auto"/>
          <w:sz w:val="28"/>
          <w:szCs w:val="28"/>
        </w:rPr>
        <w:t>.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192AE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2.34</w:t>
      </w:r>
      <w:r w:rsidR="0050345F" w:rsidRPr="0050345F">
        <w:rPr>
          <w:rFonts w:ascii="Times New Roman" w:hAnsi="Times New Roman"/>
          <w:color w:val="auto"/>
          <w:sz w:val="28"/>
          <w:szCs w:val="28"/>
        </w:rPr>
        <w:t>.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192AE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2.35</w:t>
      </w:r>
      <w:r w:rsidR="0050345F" w:rsidRPr="0050345F">
        <w:rPr>
          <w:rFonts w:ascii="Times New Roman" w:hAnsi="Times New Roman"/>
          <w:color w:val="auto"/>
          <w:sz w:val="28"/>
          <w:szCs w:val="28"/>
        </w:rPr>
        <w:t>.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0050345F"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BF37C9" w:rsidRDefault="007B1793"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7B1793" w:rsidRPr="00BF37C9" w:rsidRDefault="007B1793" w:rsidP="00BF37C9">
      <w:pPr>
        <w:widowControl/>
        <w:tabs>
          <w:tab w:val="left" w:pos="1418"/>
        </w:tabs>
        <w:ind w:firstLine="689"/>
        <w:jc w:val="center"/>
        <w:rPr>
          <w:rFonts w:ascii="Times New Roman" w:hAnsi="Times New Roman"/>
          <w:b/>
          <w:color w:val="auto"/>
          <w:sz w:val="28"/>
          <w:szCs w:val="28"/>
        </w:rPr>
      </w:pP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відповідально та дбайливо ставитися до власного здоров’я, </w:t>
      </w:r>
      <w:proofErr w:type="spellStart"/>
      <w:r w:rsidRPr="0050345F">
        <w:rPr>
          <w:rFonts w:ascii="Times New Roman" w:hAnsi="Times New Roman"/>
          <w:color w:val="auto"/>
          <w:sz w:val="28"/>
          <w:szCs w:val="28"/>
        </w:rPr>
        <w:t>здоров’я</w:t>
      </w:r>
      <w:proofErr w:type="spellEnd"/>
      <w:r w:rsidRPr="0050345F">
        <w:rPr>
          <w:rFonts w:ascii="Times New Roman" w:hAnsi="Times New Roman"/>
          <w:color w:val="auto"/>
          <w:sz w:val="28"/>
          <w:szCs w:val="28"/>
        </w:rPr>
        <w:t xml:space="preserve">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носити одяг установленої форми;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освіти мають також інші права </w:t>
      </w:r>
      <w:r w:rsidR="008422B6">
        <w:rPr>
          <w:rFonts w:ascii="Times New Roman" w:hAnsi="Times New Roman"/>
          <w:color w:val="auto"/>
          <w:sz w:val="28"/>
          <w:szCs w:val="28"/>
        </w:rPr>
        <w:t>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вироком суду. Перелік медичних </w:t>
      </w:r>
      <w:proofErr w:type="spellStart"/>
      <w:r w:rsidRPr="0050345F">
        <w:rPr>
          <w:rFonts w:ascii="Times New Roman" w:hAnsi="Times New Roman"/>
          <w:color w:val="auto"/>
          <w:sz w:val="28"/>
          <w:szCs w:val="28"/>
        </w:rPr>
        <w:lastRenderedPageBreak/>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w:t>
      </w:r>
      <w:r w:rsidR="009109AB">
        <w:rPr>
          <w:rFonts w:ascii="Times New Roman" w:hAnsi="Times New Roman"/>
          <w:color w:val="auto"/>
          <w:sz w:val="28"/>
          <w:szCs w:val="28"/>
        </w:rPr>
        <w:t>овідно до порядку, встановлено</w:t>
      </w:r>
      <w:r w:rsidR="008422B6">
        <w:rPr>
          <w:rFonts w:ascii="Times New Roman" w:hAnsi="Times New Roman"/>
          <w:color w:val="auto"/>
          <w:sz w:val="28"/>
          <w:szCs w:val="28"/>
        </w:rPr>
        <w:t>го</w:t>
      </w:r>
      <w:r w:rsidRPr="0050345F">
        <w:rPr>
          <w:rFonts w:ascii="Times New Roman" w:hAnsi="Times New Roman"/>
          <w:color w:val="auto"/>
          <w:sz w:val="28"/>
          <w:szCs w:val="28"/>
        </w:rPr>
        <w:t xml:space="preserve">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9109AB">
        <w:rPr>
          <w:rFonts w:ascii="Times New Roman" w:hAnsi="Times New Roman"/>
          <w:color w:val="auto"/>
          <w:sz w:val="28"/>
          <w:szCs w:val="28"/>
        </w:rPr>
        <w:t xml:space="preserve">навчальних програм, </w:t>
      </w:r>
      <w:proofErr w:type="spellStart"/>
      <w:r w:rsidR="009109AB">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r w:rsidRPr="0050345F">
        <w:rPr>
          <w:rFonts w:ascii="Times New Roman" w:hAnsi="Times New Roman"/>
          <w:color w:val="auto"/>
          <w:sz w:val="28"/>
          <w:szCs w:val="28"/>
        </w:rPr>
        <w:t xml:space="preserve">методик </w:t>
      </w:r>
      <w:r w:rsidR="00C95FED">
        <w:rPr>
          <w:rFonts w:ascii="Times New Roman" w:hAnsi="Times New Roman"/>
          <w:color w:val="auto"/>
          <w:sz w:val="28"/>
          <w:szCs w:val="28"/>
        </w:rPr>
        <w:t>і технологій, методів і засобів</w:t>
      </w:r>
      <w:r w:rsidR="009109AB">
        <w:rPr>
          <w:rFonts w:ascii="Times New Roman" w:hAnsi="Times New Roman"/>
          <w:color w:val="auto"/>
          <w:sz w:val="28"/>
          <w:szCs w:val="28"/>
        </w:rPr>
        <w:t>,</w:t>
      </w:r>
      <w:r w:rsidRPr="0050345F">
        <w:rPr>
          <w:rFonts w:ascii="Times New Roman" w:hAnsi="Times New Roman"/>
          <w:color w:val="auto"/>
          <w:sz w:val="28"/>
          <w:szCs w:val="28"/>
        </w:rPr>
        <w:t xml:space="preserve"> насамперед методик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3.15. Права </w:t>
      </w:r>
      <w:r w:rsidR="008422B6">
        <w:rPr>
          <w:rFonts w:ascii="Times New Roman" w:hAnsi="Times New Roman"/>
          <w:color w:val="auto"/>
          <w:sz w:val="28"/>
          <w:szCs w:val="28"/>
        </w:rPr>
        <w:t>й</w:t>
      </w:r>
      <w:r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завчасно отримувати інформацію про всі заплановані у закладі освіти та позапланові педагогічні, психологічні, медичні, соціологічні заходи, </w:t>
      </w:r>
      <w:r w:rsidRPr="0050345F">
        <w:rPr>
          <w:rFonts w:ascii="Times New Roman" w:hAnsi="Times New Roman"/>
          <w:color w:val="auto"/>
          <w:sz w:val="28"/>
          <w:szCs w:val="28"/>
        </w:rPr>
        <w:lastRenderedPageBreak/>
        <w:t>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w:t>
      </w:r>
      <w:proofErr w:type="spellStart"/>
      <w:r w:rsidRPr="0050345F">
        <w:rPr>
          <w:rFonts w:ascii="Times New Roman" w:hAnsi="Times New Roman"/>
          <w:color w:val="auto"/>
          <w:sz w:val="28"/>
          <w:szCs w:val="28"/>
        </w:rPr>
        <w:t>дітей</w:t>
      </w:r>
      <w:proofErr w:type="spellEnd"/>
      <w:r w:rsidRPr="0050345F">
        <w:rPr>
          <w:rFonts w:ascii="Times New Roman" w:hAnsi="Times New Roman"/>
          <w:color w:val="auto"/>
          <w:sz w:val="28"/>
          <w:szCs w:val="28"/>
        </w:rPr>
        <w:t>,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50345F">
        <w:rPr>
          <w:rFonts w:ascii="Times New Roman" w:hAnsi="Times New Roman"/>
          <w:color w:val="auto"/>
          <w:sz w:val="28"/>
          <w:szCs w:val="28"/>
        </w:rPr>
        <w:t>здоров’я</w:t>
      </w:r>
      <w:proofErr w:type="spellEnd"/>
      <w:r w:rsidRPr="0050345F">
        <w:rPr>
          <w:rFonts w:ascii="Times New Roman" w:hAnsi="Times New Roman"/>
          <w:color w:val="auto"/>
          <w:sz w:val="28"/>
          <w:szCs w:val="28"/>
        </w:rPr>
        <w:t xml:space="preserve">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883AD0" w:rsidRDefault="00FF7A2D" w:rsidP="00883AD0">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 xml:space="preserve"> І</w:t>
      </w:r>
      <w:r>
        <w:rPr>
          <w:rFonts w:ascii="Times New Roman" w:hAnsi="Times New Roman"/>
          <w:b/>
          <w:color w:val="auto"/>
          <w:sz w:val="28"/>
          <w:szCs w:val="28"/>
          <w:lang w:val="en-US"/>
        </w:rPr>
        <w:t>V</w:t>
      </w:r>
      <w:r w:rsidRPr="00FF7A2D">
        <w:rPr>
          <w:rFonts w:ascii="Times New Roman" w:hAnsi="Times New Roman"/>
          <w:b/>
          <w:color w:val="auto"/>
          <w:sz w:val="28"/>
          <w:szCs w:val="28"/>
          <w:lang w:val="ru-RU"/>
        </w:rPr>
        <w:t>.</w:t>
      </w:r>
      <w:r>
        <w:rPr>
          <w:rFonts w:ascii="Times New Roman" w:hAnsi="Times New Roman"/>
          <w:b/>
          <w:color w:val="auto"/>
          <w:sz w:val="28"/>
          <w:szCs w:val="28"/>
        </w:rPr>
        <w:t xml:space="preserve"> УПРАВЛІННЯ ЗАКЛАДОМ ОСВІТИ ТА ГРОМАДСЬКЕ САМОВРЯДУВАННЯ ЗАКЛАДУ ОСВІТИ</w:t>
      </w:r>
      <w:r w:rsidR="00883AD0">
        <w:rPr>
          <w:rFonts w:ascii="Times New Roman" w:hAnsi="Times New Roman"/>
          <w:b/>
          <w:color w:val="auto"/>
          <w:sz w:val="28"/>
          <w:szCs w:val="28"/>
        </w:rPr>
        <w:t xml:space="preserve"> </w:t>
      </w:r>
    </w:p>
    <w:p w:rsidR="00883AD0" w:rsidRPr="00883AD0" w:rsidRDefault="00883AD0" w:rsidP="00883AD0">
      <w:pPr>
        <w:ind w:firstLine="689"/>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 xml:space="preserve">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w:t>
      </w:r>
      <w:proofErr w:type="spellStart"/>
      <w:r w:rsidRPr="0050345F">
        <w:rPr>
          <w:rFonts w:ascii="Times New Roman" w:hAnsi="Times New Roman"/>
          <w:color w:val="auto"/>
          <w:sz w:val="28"/>
          <w:szCs w:val="28"/>
        </w:rPr>
        <w:t>органами</w:t>
      </w:r>
      <w:proofErr w:type="spellEnd"/>
      <w:r w:rsidRPr="0050345F">
        <w:rPr>
          <w:rFonts w:ascii="Times New Roman" w:hAnsi="Times New Roman"/>
          <w:color w:val="auto"/>
          <w:sz w:val="28"/>
          <w:szCs w:val="28"/>
        </w:rPr>
        <w:t xml:space="preserve">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організовує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вирішенню питань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умови для здійснення дієвого та відкритого громадського контролю за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та створює умови для діяльності органів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(вихованців) до наступного класу </w:t>
      </w:r>
      <w:r w:rsidR="008422B6">
        <w:rPr>
          <w:rFonts w:ascii="Times New Roman" w:hAnsi="Times New Roman"/>
          <w:color w:val="auto"/>
          <w:sz w:val="28"/>
          <w:szCs w:val="28"/>
        </w:rPr>
        <w:t>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w:t>
      </w:r>
      <w:r w:rsidR="00883AD0">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працівників закладу освіти – зборами трудового колективу;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заслуховують звіт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розглядають питання освітньої, методичної,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приймають рішення про стимулювання праці керівників та інших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4.9. У закладі освіти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Основними завданнями піклувальної ради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сприяння виконанню законодавства України щодо обов'язковості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та виховання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у закладі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зміцнення навчально-виробничої, наукової, матері</w:t>
      </w:r>
      <w:r w:rsidR="00C95FED">
        <w:rPr>
          <w:rFonts w:ascii="Times New Roman" w:hAnsi="Times New Roman"/>
          <w:color w:val="auto"/>
          <w:sz w:val="28"/>
          <w:szCs w:val="28"/>
        </w:rPr>
        <w:t>ально-технічної, культурно-</w:t>
      </w:r>
      <w:r w:rsidRPr="0050345F">
        <w:rPr>
          <w:rFonts w:ascii="Times New Roman" w:hAnsi="Times New Roman"/>
          <w:color w:val="auto"/>
          <w:sz w:val="28"/>
          <w:szCs w:val="28"/>
        </w:rPr>
        <w:t>с</w:t>
      </w:r>
      <w:r w:rsidR="00C95FED">
        <w:rPr>
          <w:rFonts w:ascii="Times New Roman" w:hAnsi="Times New Roman"/>
          <w:color w:val="auto"/>
          <w:sz w:val="28"/>
          <w:szCs w:val="28"/>
        </w:rPr>
        <w:t xml:space="preserve">портивної, </w:t>
      </w:r>
      <w:proofErr w:type="spellStart"/>
      <w:r w:rsidR="00C95FED">
        <w:rPr>
          <w:rFonts w:ascii="Times New Roman" w:hAnsi="Times New Roman"/>
          <w:color w:val="auto"/>
          <w:sz w:val="28"/>
          <w:szCs w:val="28"/>
        </w:rPr>
        <w:t>корекційно-відновної</w:t>
      </w:r>
      <w:proofErr w:type="spellEnd"/>
      <w:r w:rsidRPr="0050345F">
        <w:rPr>
          <w:rFonts w:ascii="Times New Roman" w:hAnsi="Times New Roman"/>
          <w:color w:val="auto"/>
          <w:sz w:val="28"/>
          <w:szCs w:val="28"/>
        </w:rPr>
        <w:t xml:space="preserve"> та лікувально-оздоровчої бази навчального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організація змістовного дозвілля та оздоровлення </w:t>
      </w:r>
      <w:r w:rsidR="00381B6B">
        <w:rPr>
          <w:rFonts w:ascii="Times New Roman" w:hAnsi="Times New Roman"/>
          <w:color w:val="auto"/>
          <w:sz w:val="28"/>
          <w:szCs w:val="28"/>
        </w:rPr>
        <w:t>здобувачів освіти</w:t>
      </w:r>
      <w:r w:rsidRPr="0050345F">
        <w:rPr>
          <w:rFonts w:ascii="Times New Roman" w:hAnsi="Times New Roman"/>
          <w:color w:val="auto"/>
          <w:sz w:val="28"/>
          <w:szCs w:val="28"/>
        </w:rPr>
        <w:t>,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стимулювання творчої праці педагогічних працівників та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зміни типу, статусу, вивчення іноземних мов та мов національних меншин;</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спільно з адміністрацією розглядає план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заслуховує звіт голови ради, інформацію директора з фінансово-господарської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виносить на розгляд педагогічної ради пропозиції щодо поліпшення організації позакласної та позашкільної роботи з</w:t>
      </w:r>
      <w:r w:rsidR="00A560A2">
        <w:rPr>
          <w:rFonts w:ascii="Times New Roman" w:hAnsi="Times New Roman"/>
          <w:color w:val="auto"/>
          <w:sz w:val="28"/>
          <w:szCs w:val="28"/>
        </w:rPr>
        <w:t>і</w:t>
      </w:r>
      <w:r w:rsidRPr="0050345F">
        <w:rPr>
          <w:rFonts w:ascii="Times New Roman" w:hAnsi="Times New Roman"/>
          <w:color w:val="auto"/>
          <w:sz w:val="28"/>
          <w:szCs w:val="28"/>
        </w:rPr>
        <w:t xml:space="preserve"> </w:t>
      </w:r>
      <w:r w:rsidR="00A560A2">
        <w:rPr>
          <w:rFonts w:ascii="Times New Roman" w:hAnsi="Times New Roman"/>
          <w:color w:val="auto"/>
          <w:sz w:val="28"/>
          <w:szCs w:val="28"/>
        </w:rPr>
        <w:t>здобувачами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виступає ініціатором проведення добродійних акцій;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на розгляд педагогічної ради пропозиції щодо морального і матеріального за</w:t>
      </w:r>
      <w:r w:rsidRPr="0050345F">
        <w:rPr>
          <w:rFonts w:ascii="Times New Roman" w:hAnsi="Times New Roman"/>
          <w:color w:val="auto"/>
          <w:sz w:val="28"/>
          <w:szCs w:val="28"/>
        </w:rPr>
        <w:softHyphen/>
        <w:t>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здобувачами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педагогічній освіті батьків;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поповненню бібліотечного фонду та передплаті періодичних видань;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громадський контроль за харчуванням і медичним обслуговуванням </w:t>
      </w:r>
      <w:r w:rsidR="00E17055">
        <w:rPr>
          <w:rFonts w:ascii="Times New Roman" w:hAnsi="Times New Roman"/>
          <w:color w:val="auto"/>
          <w:sz w:val="28"/>
          <w:szCs w:val="28"/>
        </w:rPr>
        <w:t>здобувачів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морального і матеріального заохочення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може створювати постійні або тимчасові комісії з окремих напрямів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 складу піклувальної ради закладу освіти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випадках, коли хтось із членів піклувальної ради вибуває, – на загальних зборах (конференції) на його місце обирається інша особа.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діє на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пріоритету прав людини, гармонійного поєднання інтересів суспільства, держави;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вимог законодавства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колегіальності ухвалення рішень;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добровільності і рівноправності членства;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гласності.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Робота піклувальної ради планується довільно. Кількість засідань визначається їх доцільністю, але, як правило, не менш ніж чотири рази на рік. </w:t>
      </w:r>
      <w:r w:rsidRPr="0050345F">
        <w:rPr>
          <w:rFonts w:ascii="Times New Roman" w:hAnsi="Times New Roman"/>
          <w:color w:val="auto"/>
          <w:sz w:val="28"/>
          <w:szCs w:val="28"/>
        </w:rPr>
        <w:lastRenderedPageBreak/>
        <w:t>Позачергові засідання можуть проводитись також на вимогу третини і більше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Засідання піклувальної ради є правомочним, якщо на ньому присутні не менше двох третин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приймається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інформує про свою діяльність у доступній формі на зборах, на сайті закладу, через спеціальні стенди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Очолює піклувальну раду голова, який обирається шляхом голосування на її засіданні з числа членів піклувальної ради.</w:t>
      </w:r>
    </w:p>
    <w:p w:rsidR="0050345F" w:rsidRPr="0050345F" w:rsidRDefault="00E1705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числа членів піклувальної ради також обираються заступник та секретар.</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скликає і координує роботу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готує і проводить засідання, затверджує рішення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визначає функції заступника, секретаря та інших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представляє піклувальну раду в установах, підприємствах та організаціях з питань, віднесених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 має право делегувати свої повноваження членам піклувальної</w:t>
      </w:r>
      <w:r w:rsidR="00CC2E42">
        <w:rPr>
          <w:rFonts w:ascii="Times New Roman" w:hAnsi="Times New Roman"/>
          <w:color w:val="auto"/>
          <w:sz w:val="28"/>
          <w:szCs w:val="28"/>
        </w:rPr>
        <w:t xml:space="preserve"> </w:t>
      </w:r>
      <w:r w:rsidRPr="0050345F">
        <w:rPr>
          <w:rFonts w:ascii="Times New Roman" w:hAnsi="Times New Roman"/>
          <w:color w:val="auto"/>
          <w:sz w:val="28"/>
          <w:szCs w:val="28"/>
        </w:rPr>
        <w:t>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B118D5" w:rsidRDefault="00BC1589" w:rsidP="00BC158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Pr>
          <w:rFonts w:ascii="Times New Roman" w:hAnsi="Times New Roman"/>
          <w:b/>
          <w:color w:val="auto"/>
          <w:sz w:val="28"/>
          <w:szCs w:val="28"/>
        </w:rPr>
        <w:t>ПРОЗОРІСТЬ ТА ІНФОРМАЦІЙНА ВІДКРИТІСТЬ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Заклад освіти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Статут</w:t>
      </w:r>
      <w:r>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ліцензій</w:t>
      </w:r>
      <w:r w:rsidRPr="0050345F">
        <w:rPr>
          <w:rFonts w:ascii="Times New Roman" w:hAnsi="Times New Roman"/>
          <w:color w:val="auto"/>
          <w:sz w:val="28"/>
          <w:szCs w:val="28"/>
        </w:rPr>
        <w:t xml:space="preserve"> на провадження освітньої діяльності;</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сертифікат</w:t>
      </w:r>
      <w:r>
        <w:rPr>
          <w:rFonts w:ascii="Times New Roman" w:hAnsi="Times New Roman"/>
          <w:color w:val="auto"/>
          <w:sz w:val="28"/>
          <w:szCs w:val="28"/>
        </w:rPr>
        <w:t>ів</w:t>
      </w:r>
      <w:r w:rsidRPr="0050345F">
        <w:rPr>
          <w:rFonts w:ascii="Times New Roman" w:hAnsi="Times New Roman"/>
          <w:color w:val="auto"/>
          <w:sz w:val="28"/>
          <w:szCs w:val="28"/>
        </w:rPr>
        <w:t xml:space="preserve"> про акредитацію освітніх програм;</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структур</w:t>
      </w:r>
      <w:r>
        <w:rPr>
          <w:rFonts w:ascii="Times New Roman" w:hAnsi="Times New Roman"/>
          <w:color w:val="auto"/>
          <w:sz w:val="28"/>
          <w:szCs w:val="28"/>
        </w:rPr>
        <w:t>и</w:t>
      </w:r>
      <w:r w:rsidRPr="0050345F">
        <w:rPr>
          <w:rFonts w:ascii="Times New Roman" w:hAnsi="Times New Roman"/>
          <w:color w:val="auto"/>
          <w:sz w:val="28"/>
          <w:szCs w:val="28"/>
        </w:rPr>
        <w:t xml:space="preserve"> та орган</w:t>
      </w:r>
      <w:r>
        <w:rPr>
          <w:rFonts w:ascii="Times New Roman" w:hAnsi="Times New Roman"/>
          <w:color w:val="auto"/>
          <w:sz w:val="28"/>
          <w:szCs w:val="28"/>
        </w:rPr>
        <w:t>ів</w:t>
      </w:r>
      <w:r w:rsidRPr="0050345F">
        <w:rPr>
          <w:rFonts w:ascii="Times New Roman" w:hAnsi="Times New Roman"/>
          <w:color w:val="auto"/>
          <w:sz w:val="28"/>
          <w:szCs w:val="28"/>
        </w:rPr>
        <w:t xml:space="preserve"> управління закладом освіти;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кадров</w:t>
      </w:r>
      <w:r>
        <w:rPr>
          <w:rFonts w:ascii="Times New Roman" w:hAnsi="Times New Roman"/>
          <w:color w:val="auto"/>
          <w:sz w:val="28"/>
          <w:szCs w:val="28"/>
        </w:rPr>
        <w:t>ого</w:t>
      </w:r>
      <w:r w:rsidRPr="0050345F">
        <w:rPr>
          <w:rFonts w:ascii="Times New Roman" w:hAnsi="Times New Roman"/>
          <w:color w:val="auto"/>
          <w:sz w:val="28"/>
          <w:szCs w:val="28"/>
        </w:rPr>
        <w:t xml:space="preserve"> склад</w:t>
      </w:r>
      <w:r>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 згідно з ліцензійними умовами;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освітні</w:t>
      </w:r>
      <w:r>
        <w:rPr>
          <w:rFonts w:ascii="Times New Roman" w:hAnsi="Times New Roman"/>
          <w:color w:val="auto"/>
          <w:sz w:val="28"/>
          <w:szCs w:val="28"/>
        </w:rPr>
        <w:t>х</w:t>
      </w:r>
      <w:r w:rsidRPr="0050345F">
        <w:rPr>
          <w:rFonts w:ascii="Times New Roman" w:hAnsi="Times New Roman"/>
          <w:color w:val="auto"/>
          <w:sz w:val="28"/>
          <w:szCs w:val="28"/>
        </w:rPr>
        <w:t xml:space="preserve"> програм, що реалізуються в закладі освіти, та перелік освітніх компонентів, що передбачені відповідною освітньою програмою;</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територі</w:t>
      </w:r>
      <w:r>
        <w:rPr>
          <w:rFonts w:ascii="Times New Roman" w:hAnsi="Times New Roman"/>
          <w:color w:val="auto"/>
          <w:sz w:val="28"/>
          <w:szCs w:val="28"/>
        </w:rPr>
        <w:t>ї</w:t>
      </w:r>
      <w:r w:rsidRPr="0050345F">
        <w:rPr>
          <w:rFonts w:ascii="Times New Roman" w:hAnsi="Times New Roman"/>
          <w:color w:val="auto"/>
          <w:sz w:val="28"/>
          <w:szCs w:val="28"/>
        </w:rPr>
        <w:t xml:space="preserve"> обслуговування, закріплен</w:t>
      </w:r>
      <w:r>
        <w:rPr>
          <w:rFonts w:ascii="Times New Roman" w:hAnsi="Times New Roman"/>
          <w:color w:val="auto"/>
          <w:sz w:val="28"/>
          <w:szCs w:val="28"/>
        </w:rPr>
        <w:t>ої</w:t>
      </w:r>
      <w:r w:rsidRPr="0050345F">
        <w:rPr>
          <w:rFonts w:ascii="Times New Roman" w:hAnsi="Times New Roman"/>
          <w:color w:val="auto"/>
          <w:sz w:val="28"/>
          <w:szCs w:val="28"/>
        </w:rPr>
        <w:t xml:space="preserve"> за закладом освіти;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фактичн</w:t>
      </w:r>
      <w:r>
        <w:rPr>
          <w:rFonts w:ascii="Times New Roman" w:hAnsi="Times New Roman"/>
          <w:color w:val="auto"/>
          <w:sz w:val="28"/>
          <w:szCs w:val="28"/>
        </w:rPr>
        <w:t>ої</w:t>
      </w:r>
      <w:r w:rsidRPr="0050345F">
        <w:rPr>
          <w:rFonts w:ascii="Times New Roman" w:hAnsi="Times New Roman"/>
          <w:color w:val="auto"/>
          <w:sz w:val="28"/>
          <w:szCs w:val="28"/>
        </w:rPr>
        <w:t xml:space="preserve"> кільк</w:t>
      </w:r>
      <w:r>
        <w:rPr>
          <w:rFonts w:ascii="Times New Roman" w:hAnsi="Times New Roman"/>
          <w:color w:val="auto"/>
          <w:sz w:val="28"/>
          <w:szCs w:val="28"/>
        </w:rPr>
        <w:t>о</w:t>
      </w:r>
      <w:r w:rsidRPr="0050345F">
        <w:rPr>
          <w:rFonts w:ascii="Times New Roman" w:hAnsi="Times New Roman"/>
          <w:color w:val="auto"/>
          <w:sz w:val="28"/>
          <w:szCs w:val="28"/>
        </w:rPr>
        <w:t>ст</w:t>
      </w:r>
      <w:r>
        <w:rPr>
          <w:rFonts w:ascii="Times New Roman" w:hAnsi="Times New Roman"/>
          <w:color w:val="auto"/>
          <w:sz w:val="28"/>
          <w:szCs w:val="28"/>
        </w:rPr>
        <w:t>і</w:t>
      </w:r>
      <w:r w:rsidRPr="0050345F">
        <w:rPr>
          <w:rFonts w:ascii="Times New Roman" w:hAnsi="Times New Roman"/>
          <w:color w:val="auto"/>
          <w:sz w:val="28"/>
          <w:szCs w:val="28"/>
        </w:rPr>
        <w:t xml:space="preserve"> осіб, які навчаються у закладі освіти;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мов</w:t>
      </w:r>
      <w:r>
        <w:rPr>
          <w:rFonts w:ascii="Times New Roman" w:hAnsi="Times New Roman"/>
          <w:color w:val="auto"/>
          <w:sz w:val="28"/>
          <w:szCs w:val="28"/>
        </w:rPr>
        <w:t>и</w:t>
      </w:r>
      <w:r w:rsidRPr="0050345F">
        <w:rPr>
          <w:rFonts w:ascii="Times New Roman" w:hAnsi="Times New Roman"/>
          <w:color w:val="auto"/>
          <w:sz w:val="28"/>
          <w:szCs w:val="28"/>
        </w:rPr>
        <w:t xml:space="preserve"> (мов) освітнього процесу;</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наявн</w:t>
      </w:r>
      <w:r>
        <w:rPr>
          <w:rFonts w:ascii="Times New Roman" w:hAnsi="Times New Roman"/>
          <w:color w:val="auto"/>
          <w:sz w:val="28"/>
          <w:szCs w:val="28"/>
        </w:rPr>
        <w:t>ості</w:t>
      </w:r>
      <w:r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матеріально-технічн</w:t>
      </w:r>
      <w:r>
        <w:rPr>
          <w:rFonts w:ascii="Times New Roman" w:hAnsi="Times New Roman"/>
          <w:color w:val="auto"/>
          <w:sz w:val="28"/>
          <w:szCs w:val="28"/>
        </w:rPr>
        <w:t>ого</w:t>
      </w:r>
      <w:r w:rsidRPr="0050345F">
        <w:rPr>
          <w:rFonts w:ascii="Times New Roman" w:hAnsi="Times New Roman"/>
          <w:color w:val="auto"/>
          <w:sz w:val="28"/>
          <w:szCs w:val="28"/>
        </w:rPr>
        <w:t xml:space="preserve"> забезпечення закладу освіти (згідно з ліцензійними умовами);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w:t>
      </w:r>
      <w:r>
        <w:rPr>
          <w:rFonts w:ascii="Times New Roman" w:hAnsi="Times New Roman"/>
          <w:color w:val="auto"/>
          <w:sz w:val="28"/>
          <w:szCs w:val="28"/>
        </w:rPr>
        <w:t>ів</w:t>
      </w:r>
      <w:r w:rsidRPr="0050345F">
        <w:rPr>
          <w:rFonts w:ascii="Times New Roman" w:hAnsi="Times New Roman"/>
          <w:color w:val="auto"/>
          <w:sz w:val="28"/>
          <w:szCs w:val="28"/>
        </w:rPr>
        <w:t xml:space="preserve"> моніторингу якості освіти;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річн</w:t>
      </w:r>
      <w:r>
        <w:rPr>
          <w:rFonts w:ascii="Times New Roman" w:hAnsi="Times New Roman"/>
          <w:color w:val="auto"/>
          <w:sz w:val="28"/>
          <w:szCs w:val="28"/>
        </w:rPr>
        <w:t>ого</w:t>
      </w:r>
      <w:r w:rsidRPr="0050345F">
        <w:rPr>
          <w:rFonts w:ascii="Times New Roman" w:hAnsi="Times New Roman"/>
          <w:color w:val="auto"/>
          <w:sz w:val="28"/>
          <w:szCs w:val="28"/>
        </w:rPr>
        <w:t xml:space="preserve"> звіт</w:t>
      </w:r>
      <w:r>
        <w:rPr>
          <w:rFonts w:ascii="Times New Roman" w:hAnsi="Times New Roman"/>
          <w:color w:val="auto"/>
          <w:sz w:val="28"/>
          <w:szCs w:val="28"/>
        </w:rPr>
        <w:t>у</w:t>
      </w:r>
      <w:r w:rsidRPr="0050345F">
        <w:rPr>
          <w:rFonts w:ascii="Times New Roman" w:hAnsi="Times New Roman"/>
          <w:color w:val="auto"/>
          <w:sz w:val="28"/>
          <w:szCs w:val="28"/>
        </w:rPr>
        <w:t xml:space="preserve"> про діяльність закладу освіти;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правил прийому до закладу освіти;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умов доступності закладу освіти для навчання осіб з особливими освітніми потребами;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w:t>
      </w:r>
      <w:r>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4E050A" w:rsidRPr="0050345F" w:rsidRDefault="004E050A" w:rsidP="004E050A">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w:t>
      </w:r>
      <w:r>
        <w:rPr>
          <w:rFonts w:ascii="Times New Roman" w:hAnsi="Times New Roman"/>
          <w:color w:val="auto"/>
          <w:sz w:val="28"/>
          <w:szCs w:val="28"/>
        </w:rPr>
        <w:t>і</w:t>
      </w:r>
      <w:r w:rsidRPr="0050345F">
        <w:rPr>
          <w:rFonts w:ascii="Times New Roman" w:hAnsi="Times New Roman"/>
          <w:color w:val="auto"/>
          <w:sz w:val="28"/>
          <w:szCs w:val="28"/>
        </w:rPr>
        <w:t xml:space="preserve"> інформаці</w:t>
      </w:r>
      <w:r>
        <w:rPr>
          <w:rFonts w:ascii="Times New Roman" w:hAnsi="Times New Roman"/>
          <w:color w:val="auto"/>
          <w:sz w:val="28"/>
          <w:szCs w:val="28"/>
        </w:rPr>
        <w:t>ї</w:t>
      </w:r>
      <w:r w:rsidRPr="0050345F">
        <w:rPr>
          <w:rFonts w:ascii="Times New Roman" w:hAnsi="Times New Roman"/>
          <w:color w:val="auto"/>
          <w:sz w:val="28"/>
          <w:szCs w:val="28"/>
        </w:rPr>
        <w:t>, що оприлюдню</w:t>
      </w:r>
      <w:r>
        <w:rPr>
          <w:rFonts w:ascii="Times New Roman" w:hAnsi="Times New Roman"/>
          <w:color w:val="auto"/>
          <w:sz w:val="28"/>
          <w:szCs w:val="28"/>
        </w:rPr>
        <w:t>ю</w:t>
      </w:r>
      <w:r w:rsidRPr="0050345F">
        <w:rPr>
          <w:rFonts w:ascii="Times New Roman" w:hAnsi="Times New Roman"/>
          <w:color w:val="auto"/>
          <w:sz w:val="28"/>
          <w:szCs w:val="28"/>
        </w:rPr>
        <w:t>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w:t>
      </w:r>
      <w:r w:rsidR="00883AD0">
        <w:rPr>
          <w:rFonts w:ascii="Times New Roman" w:hAnsi="Times New Roman"/>
          <w:color w:val="auto"/>
          <w:sz w:val="28"/>
          <w:szCs w:val="28"/>
        </w:rPr>
        <w:t xml:space="preserve">я відкритого доступу не пізніше, </w:t>
      </w:r>
      <w:r w:rsidRPr="0050345F">
        <w:rPr>
          <w:rFonts w:ascii="Times New Roman" w:hAnsi="Times New Roman"/>
          <w:color w:val="auto"/>
          <w:sz w:val="28"/>
          <w:szCs w:val="28"/>
        </w:rPr>
        <w:t xml:space="preserve">ніж через десять робочих днів </w:t>
      </w:r>
      <w:r w:rsidR="00883AD0">
        <w:rPr>
          <w:rFonts w:ascii="Times New Roman" w:hAnsi="Times New Roman"/>
          <w:color w:val="auto"/>
          <w:sz w:val="28"/>
          <w:szCs w:val="28"/>
        </w:rPr>
        <w:t>і</w:t>
      </w:r>
      <w:r w:rsidRPr="0050345F">
        <w:rPr>
          <w:rFonts w:ascii="Times New Roman" w:hAnsi="Times New Roman"/>
          <w:color w:val="auto"/>
          <w:sz w:val="28"/>
          <w:szCs w:val="28"/>
        </w:rPr>
        <w:t>з дня їх затвердження чи внесення змін до них, якщо інше не визначено спеціальними законами.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B118D5" w:rsidRDefault="00BC1589" w:rsidP="00BC1589">
      <w:pPr>
        <w:widowControl/>
        <w:numPr>
          <w:ilvl w:val="12"/>
          <w:numId w:val="0"/>
        </w:numPr>
        <w:tabs>
          <w:tab w:val="left" w:pos="0"/>
        </w:tabs>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 МАТЕРІАЛЬНО-ТЕХНІЧНА БАЗА ТА ФІНАНСОВО-ГОСПОДАРСЬКА ДІЯЛЬНІСТЬ ЗАКЛАДУ ОСВІТИ</w:t>
      </w:r>
    </w:p>
    <w:p w:rsidR="00BC1589" w:rsidRPr="0050345F" w:rsidRDefault="00BC1589" w:rsidP="00BC1589">
      <w:pPr>
        <w:widowControl/>
        <w:numPr>
          <w:ilvl w:val="12"/>
          <w:numId w:val="0"/>
        </w:numPr>
        <w:tabs>
          <w:tab w:val="left" w:pos="0"/>
        </w:tabs>
        <w:jc w:val="center"/>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BC1589"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BC1589">
        <w:rPr>
          <w:rFonts w:ascii="Times New Roman" w:hAnsi="Times New Roman"/>
          <w:color w:val="auto"/>
          <w:sz w:val="28"/>
          <w:szCs w:val="28"/>
        </w:rPr>
        <w:t xml:space="preserve">6.10. </w:t>
      </w:r>
      <w:r w:rsidR="00BC1589" w:rsidRPr="00BC1589">
        <w:rPr>
          <w:rFonts w:ascii="Times New Roman" w:hAnsi="Times New Roman"/>
          <w:color w:val="auto"/>
          <w:sz w:val="28"/>
          <w:szCs w:val="28"/>
        </w:rPr>
        <w:t>Порядок діловодства і бухгалтерського обліку у закладі освіти визначається чинним законодавством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883AD0">
        <w:rPr>
          <w:rFonts w:ascii="Times New Roman" w:hAnsi="Times New Roman"/>
          <w:color w:val="auto"/>
          <w:sz w:val="28"/>
          <w:szCs w:val="28"/>
        </w:rPr>
        <w:t xml:space="preserve">закладі освіти </w:t>
      </w:r>
      <w:r w:rsidRPr="004756C9">
        <w:rPr>
          <w:rFonts w:ascii="Times New Roman" w:hAnsi="Times New Roman"/>
          <w:color w:val="auto"/>
          <w:sz w:val="28"/>
          <w:szCs w:val="28"/>
        </w:rPr>
        <w:t>здійснюється через централізовану бухгалтерію управління освіти Луцької міської ради.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B118D5" w:rsidRDefault="001B2E9E"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VII</w:t>
      </w:r>
      <w:r w:rsidRPr="00623D5E">
        <w:rPr>
          <w:rFonts w:ascii="Times New Roman" w:hAnsi="Times New Roman"/>
          <w:b/>
          <w:color w:val="auto"/>
          <w:sz w:val="28"/>
          <w:szCs w:val="28"/>
        </w:rPr>
        <w:t>.</w:t>
      </w:r>
      <w:r>
        <w:rPr>
          <w:rFonts w:ascii="Times New Roman" w:hAnsi="Times New Roman"/>
          <w:b/>
          <w:color w:val="auto"/>
          <w:sz w:val="28"/>
          <w:szCs w:val="28"/>
        </w:rPr>
        <w:t xml:space="preserve"> МІЖНАРОДНЕ СПІВРОБІТНИЦТВО</w:t>
      </w:r>
    </w:p>
    <w:p w:rsidR="001B2E9E" w:rsidRPr="001B2E9E" w:rsidRDefault="001B2E9E" w:rsidP="00B118D5">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Default="001B2E9E" w:rsidP="00B118D5">
      <w:pPr>
        <w:widowControl/>
        <w:numPr>
          <w:ilvl w:val="12"/>
          <w:numId w:val="0"/>
        </w:numPr>
        <w:tabs>
          <w:tab w:val="left" w:pos="1418"/>
        </w:tabs>
        <w:ind w:firstLine="689"/>
        <w:jc w:val="center"/>
        <w:rPr>
          <w:rFonts w:ascii="Times New Roman" w:hAnsi="Times New Roman"/>
          <w:b/>
          <w:color w:val="auto"/>
          <w:sz w:val="28"/>
          <w:szCs w:val="28"/>
        </w:rPr>
      </w:pPr>
      <w:proofErr w:type="gramStart"/>
      <w:r>
        <w:rPr>
          <w:rFonts w:ascii="Times New Roman" w:hAnsi="Times New Roman"/>
          <w:b/>
          <w:color w:val="auto"/>
          <w:sz w:val="28"/>
          <w:szCs w:val="28"/>
          <w:lang w:val="en-US"/>
        </w:rPr>
        <w:t>VII</w:t>
      </w:r>
      <w:r>
        <w:rPr>
          <w:rFonts w:ascii="Times New Roman" w:hAnsi="Times New Roman"/>
          <w:b/>
          <w:color w:val="auto"/>
          <w:sz w:val="28"/>
          <w:szCs w:val="28"/>
        </w:rPr>
        <w:t>І</w:t>
      </w:r>
      <w:r w:rsidR="0050345F" w:rsidRPr="00B118D5">
        <w:rPr>
          <w:rFonts w:ascii="Times New Roman" w:hAnsi="Times New Roman"/>
          <w:b/>
          <w:color w:val="auto"/>
          <w:sz w:val="28"/>
          <w:szCs w:val="28"/>
        </w:rPr>
        <w:t>.</w:t>
      </w:r>
      <w:proofErr w:type="gramEnd"/>
      <w:r w:rsidR="0050345F" w:rsidRPr="00B118D5">
        <w:rPr>
          <w:rFonts w:ascii="Times New Roman" w:hAnsi="Times New Roman"/>
          <w:b/>
          <w:color w:val="auto"/>
          <w:sz w:val="28"/>
          <w:szCs w:val="28"/>
        </w:rPr>
        <w:t xml:space="preserve"> </w:t>
      </w:r>
      <w:r>
        <w:rPr>
          <w:rFonts w:ascii="Times New Roman" w:hAnsi="Times New Roman"/>
          <w:b/>
          <w:color w:val="auto"/>
          <w:sz w:val="28"/>
          <w:szCs w:val="28"/>
        </w:rPr>
        <w:t xml:space="preserve">КОНТРОЛЬ ЗА ДІЯЛЬНІСТЮ ЗАКЛАДУ ОСВІТИ </w:t>
      </w:r>
    </w:p>
    <w:p w:rsidR="00B118D5" w:rsidRPr="00B118D5" w:rsidRDefault="00B118D5" w:rsidP="0050345F">
      <w:pPr>
        <w:widowControl/>
        <w:numPr>
          <w:ilvl w:val="12"/>
          <w:numId w:val="0"/>
        </w:numPr>
        <w:tabs>
          <w:tab w:val="left" w:pos="1418"/>
        </w:tabs>
        <w:ind w:firstLine="689"/>
        <w:jc w:val="both"/>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закладу освіти здійснюється з метою реалізації єдиної державної політики </w:t>
      </w:r>
      <w:r w:rsidR="004E050A">
        <w:rPr>
          <w:rFonts w:ascii="Times New Roman" w:hAnsi="Times New Roman"/>
          <w:color w:val="auto"/>
          <w:sz w:val="28"/>
          <w:szCs w:val="28"/>
        </w:rPr>
        <w:t>у</w:t>
      </w:r>
      <w:bookmarkStart w:id="3" w:name="_GoBack"/>
      <w:bookmarkEnd w:id="3"/>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(управління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B2E9E" w:rsidRPr="0050345F" w:rsidRDefault="001B2E9E" w:rsidP="0050345F">
      <w:pPr>
        <w:widowControl/>
        <w:numPr>
          <w:ilvl w:val="12"/>
          <w:numId w:val="0"/>
        </w:numPr>
        <w:tabs>
          <w:tab w:val="left" w:pos="1418"/>
        </w:tabs>
        <w:ind w:firstLine="689"/>
        <w:jc w:val="both"/>
        <w:rPr>
          <w:rFonts w:ascii="Times New Roman" w:hAnsi="Times New Roman"/>
          <w:color w:val="auto"/>
          <w:sz w:val="28"/>
          <w:szCs w:val="28"/>
        </w:rPr>
      </w:pPr>
    </w:p>
    <w:p w:rsidR="00E576CE" w:rsidRPr="00E576CE" w:rsidRDefault="00E576CE" w:rsidP="00E576CE">
      <w:pPr>
        <w:tabs>
          <w:tab w:val="left" w:pos="0"/>
        </w:tabs>
        <w:ind w:firstLine="709"/>
        <w:jc w:val="center"/>
        <w:rPr>
          <w:rFonts w:ascii="Times New Roman" w:hAnsi="Times New Roman" w:cs="Times New Roman"/>
          <w:b/>
          <w:sz w:val="28"/>
          <w:szCs w:val="28"/>
        </w:rPr>
      </w:pPr>
      <w:r w:rsidRPr="00E576CE">
        <w:rPr>
          <w:rFonts w:ascii="Times New Roman" w:hAnsi="Times New Roman" w:cs="Times New Roman"/>
          <w:b/>
          <w:sz w:val="28"/>
          <w:szCs w:val="28"/>
          <w:lang w:val="en-US"/>
        </w:rPr>
        <w:lastRenderedPageBreak/>
        <w:t>IX</w:t>
      </w:r>
      <w:r w:rsidRPr="00E576CE">
        <w:rPr>
          <w:rFonts w:ascii="Times New Roman" w:hAnsi="Times New Roman" w:cs="Times New Roman"/>
          <w:b/>
          <w:sz w:val="28"/>
          <w:szCs w:val="28"/>
        </w:rPr>
        <w:t>. РЕОРГАНІЗАЦІЯ, ЛІКВІДАЦІЯ ЧИ ПЕРЕПРОФІЛЮВАННЯ (зміна типу)</w:t>
      </w:r>
      <w:r>
        <w:rPr>
          <w:rFonts w:ascii="Times New Roman" w:hAnsi="Times New Roman" w:cs="Times New Roman"/>
          <w:b/>
          <w:sz w:val="28"/>
          <w:szCs w:val="28"/>
        </w:rPr>
        <w:t xml:space="preserve"> </w:t>
      </w:r>
      <w:r w:rsidRPr="00E576CE">
        <w:rPr>
          <w:rFonts w:ascii="Times New Roman" w:hAnsi="Times New Roman" w:cs="Times New Roman"/>
          <w:b/>
          <w:sz w:val="28"/>
          <w:szCs w:val="28"/>
        </w:rPr>
        <w:t>ЗАКЛАДУ ОСВІТИ</w:t>
      </w:r>
    </w:p>
    <w:p w:rsidR="00883AD0" w:rsidRPr="00883AD0" w:rsidRDefault="00883AD0" w:rsidP="00883AD0">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AD20D1"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9.6. У випадку ліквідації або реорганізації закладу його активи передаються одній або кільком неприбутковим організаціям відповідного виду</w:t>
      </w:r>
      <w:r w:rsidR="00883AD0">
        <w:rPr>
          <w:rFonts w:ascii="Times New Roman" w:hAnsi="Times New Roman"/>
          <w:color w:val="auto"/>
          <w:sz w:val="28"/>
          <w:szCs w:val="28"/>
        </w:rPr>
        <w:t xml:space="preserve"> діяльності або зараховуються у дохід бюджету в</w:t>
      </w:r>
      <w:r w:rsidRPr="0050345F">
        <w:rPr>
          <w:rFonts w:ascii="Times New Roman" w:hAnsi="Times New Roman"/>
          <w:color w:val="auto"/>
          <w:sz w:val="28"/>
          <w:szCs w:val="28"/>
        </w:rPr>
        <w:t xml:space="preserve"> разі припинення юридичної особи. </w:t>
      </w:r>
    </w:p>
    <w:p w:rsidR="00034960"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ab/>
      </w:r>
    </w:p>
    <w:p w:rsidR="00034960" w:rsidRDefault="00AD20D1" w:rsidP="00034960">
      <w:pPr>
        <w:widowControl/>
        <w:ind w:firstLine="708"/>
        <w:jc w:val="center"/>
        <w:rPr>
          <w:rFonts w:ascii="Times New Roman" w:hAnsi="Times New Roman"/>
          <w:b/>
          <w:sz w:val="28"/>
          <w:szCs w:val="28"/>
        </w:rPr>
      </w:pPr>
      <w:r>
        <w:rPr>
          <w:rFonts w:ascii="Times New Roman" w:hAnsi="Times New Roman"/>
          <w:b/>
          <w:sz w:val="28"/>
          <w:szCs w:val="28"/>
        </w:rPr>
        <w:t>ХХ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AD20D1" w:rsidRPr="007F3AC4" w:rsidRDefault="00AD20D1" w:rsidP="00034960">
      <w:pPr>
        <w:widowControl/>
        <w:ind w:firstLine="708"/>
        <w:jc w:val="center"/>
        <w:rPr>
          <w:rFonts w:ascii="Times New Roman" w:hAnsi="Times New Roman"/>
          <w:b/>
          <w:sz w:val="28"/>
          <w:szCs w:val="28"/>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E409CE">
        <w:rPr>
          <w:rFonts w:ascii="Times New Roman" w:hAnsi="Times New Roman"/>
          <w:sz w:val="28"/>
          <w:szCs w:val="28"/>
        </w:rPr>
        <w:t xml:space="preserve"> у новій редакції.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2"/>
    <w:p w:rsidR="006F0471" w:rsidRPr="00FF0493" w:rsidRDefault="00455BBD" w:rsidP="00015EA3">
      <w:pPr>
        <w:widowControl/>
        <w:autoSpaceDE w:val="0"/>
        <w:autoSpaceDN w:val="0"/>
        <w:adjustRightInd w:val="0"/>
        <w:ind w:firstLine="708"/>
        <w:rPr>
          <w:rFonts w:ascii="Times New Roman CYR" w:eastAsia="Times New Roman" w:hAnsi="Times New Roman CYR" w:cs="Times New Roman CYR"/>
          <w:color w:val="auto"/>
          <w:sz w:val="28"/>
          <w:szCs w:val="28"/>
        </w:rPr>
      </w:pPr>
      <w:r w:rsidRPr="00FF0493">
        <w:rPr>
          <w:rFonts w:ascii="Times New Roman CYR" w:eastAsia="Times New Roman" w:hAnsi="Times New Roman CYR" w:cs="Times New Roman CYR"/>
          <w:color w:val="auto"/>
          <w:sz w:val="28"/>
          <w:szCs w:val="28"/>
        </w:rPr>
        <w:t>Статут склад</w:t>
      </w:r>
      <w:r w:rsidR="00E409CE">
        <w:rPr>
          <w:rFonts w:ascii="Times New Roman CYR" w:eastAsia="Times New Roman" w:hAnsi="Times New Roman CYR" w:cs="Times New Roman CYR"/>
          <w:color w:val="auto"/>
          <w:sz w:val="28"/>
          <w:szCs w:val="28"/>
        </w:rPr>
        <w:t>ається із 10 розділів на 24</w:t>
      </w:r>
      <w:r w:rsidR="007F3AC4">
        <w:rPr>
          <w:rFonts w:ascii="Times New Roman CYR" w:eastAsia="Times New Roman" w:hAnsi="Times New Roman CYR" w:cs="Times New Roman CYR"/>
          <w:color w:val="auto"/>
          <w:sz w:val="28"/>
          <w:szCs w:val="28"/>
        </w:rPr>
        <w:t xml:space="preserve"> сторінках</w:t>
      </w:r>
      <w:r w:rsidR="00E409CE">
        <w:rPr>
          <w:rFonts w:ascii="Times New Roman CYR" w:eastAsia="Times New Roman" w:hAnsi="Times New Roman CYR" w:cs="Times New Roman CYR"/>
          <w:color w:val="auto"/>
          <w:sz w:val="28"/>
          <w:szCs w:val="28"/>
        </w:rPr>
        <w:t>.</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07207B">
      <w:headerReference w:type="default" r:id="rId9"/>
      <w:pgSz w:w="11906" w:h="16838"/>
      <w:pgMar w:top="1134" w:right="567" w:bottom="1134" w:left="1985"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D1" w:rsidRDefault="001E73D1">
      <w:r>
        <w:separator/>
      </w:r>
    </w:p>
  </w:endnote>
  <w:endnote w:type="continuationSeparator" w:id="0">
    <w:p w:rsidR="001E73D1" w:rsidRDefault="001E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D1" w:rsidRDefault="001E73D1"/>
  </w:footnote>
  <w:footnote w:type="continuationSeparator" w:id="0">
    <w:p w:rsidR="001E73D1" w:rsidRDefault="001E73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434024"/>
      <w:docPartObj>
        <w:docPartGallery w:val="Page Numbers (Top of Page)"/>
        <w:docPartUnique/>
      </w:docPartObj>
    </w:sdtPr>
    <w:sdtEndPr/>
    <w:sdtContent>
      <w:p w:rsidR="009109AB" w:rsidRDefault="009109AB">
        <w:pPr>
          <w:pStyle w:val="a9"/>
          <w:jc w:val="center"/>
        </w:pPr>
      </w:p>
      <w:p w:rsidR="009109AB" w:rsidRDefault="009109AB">
        <w:pPr>
          <w:pStyle w:val="a9"/>
          <w:jc w:val="center"/>
        </w:pPr>
      </w:p>
      <w:p w:rsidR="009109AB" w:rsidRDefault="001E73D1">
        <w:pPr>
          <w:pStyle w:val="a9"/>
          <w:jc w:val="center"/>
        </w:pPr>
        <w:r>
          <w:fldChar w:fldCharType="begin"/>
        </w:r>
        <w:r>
          <w:instrText>PAGE   \* MERGEFORMAT</w:instrText>
        </w:r>
        <w:r>
          <w:fldChar w:fldCharType="separate"/>
        </w:r>
        <w:r w:rsidR="004E050A" w:rsidRPr="004E050A">
          <w:rPr>
            <w:noProof/>
            <w:lang w:val="ru-RU"/>
          </w:rPr>
          <w:t>23</w:t>
        </w:r>
        <w:r>
          <w:rPr>
            <w:noProof/>
            <w:lang w:val="ru-RU"/>
          </w:rPr>
          <w:fldChar w:fldCharType="end"/>
        </w:r>
      </w:p>
    </w:sdtContent>
  </w:sdt>
  <w:p w:rsidR="009109AB" w:rsidRDefault="009109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1B130C"/>
    <w:rsid w:val="00013CD4"/>
    <w:rsid w:val="00015EA3"/>
    <w:rsid w:val="00017454"/>
    <w:rsid w:val="00020C9A"/>
    <w:rsid w:val="00020DCE"/>
    <w:rsid w:val="00020E79"/>
    <w:rsid w:val="000248E7"/>
    <w:rsid w:val="00025C30"/>
    <w:rsid w:val="00034960"/>
    <w:rsid w:val="00042F76"/>
    <w:rsid w:val="000448D2"/>
    <w:rsid w:val="0005677A"/>
    <w:rsid w:val="000629BF"/>
    <w:rsid w:val="00063EBA"/>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3476"/>
    <w:rsid w:val="0012768A"/>
    <w:rsid w:val="00131EB6"/>
    <w:rsid w:val="00146153"/>
    <w:rsid w:val="00147B4D"/>
    <w:rsid w:val="00157535"/>
    <w:rsid w:val="00167177"/>
    <w:rsid w:val="00167F36"/>
    <w:rsid w:val="00174CC9"/>
    <w:rsid w:val="00183AA8"/>
    <w:rsid w:val="001845D8"/>
    <w:rsid w:val="001860A5"/>
    <w:rsid w:val="00187799"/>
    <w:rsid w:val="00190D6F"/>
    <w:rsid w:val="00192AE0"/>
    <w:rsid w:val="001A10D1"/>
    <w:rsid w:val="001A2F7B"/>
    <w:rsid w:val="001B130C"/>
    <w:rsid w:val="001B1A06"/>
    <w:rsid w:val="001B2E9E"/>
    <w:rsid w:val="001B3175"/>
    <w:rsid w:val="001C3839"/>
    <w:rsid w:val="001C528B"/>
    <w:rsid w:val="001D25D0"/>
    <w:rsid w:val="001D2F1D"/>
    <w:rsid w:val="001D30F6"/>
    <w:rsid w:val="001D67BC"/>
    <w:rsid w:val="001E46BE"/>
    <w:rsid w:val="001E73D1"/>
    <w:rsid w:val="001F38B6"/>
    <w:rsid w:val="001F4AF2"/>
    <w:rsid w:val="001F5077"/>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7692"/>
    <w:rsid w:val="0025088B"/>
    <w:rsid w:val="002559F4"/>
    <w:rsid w:val="00255DE1"/>
    <w:rsid w:val="0025797A"/>
    <w:rsid w:val="00261A01"/>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3003"/>
    <w:rsid w:val="003246BA"/>
    <w:rsid w:val="003256A1"/>
    <w:rsid w:val="00326E1B"/>
    <w:rsid w:val="0033513F"/>
    <w:rsid w:val="00340284"/>
    <w:rsid w:val="00344A15"/>
    <w:rsid w:val="00346D89"/>
    <w:rsid w:val="00347C59"/>
    <w:rsid w:val="00352054"/>
    <w:rsid w:val="00352B9A"/>
    <w:rsid w:val="00353081"/>
    <w:rsid w:val="00353D5C"/>
    <w:rsid w:val="00356CBB"/>
    <w:rsid w:val="00356FBD"/>
    <w:rsid w:val="0036298B"/>
    <w:rsid w:val="00374596"/>
    <w:rsid w:val="003805C6"/>
    <w:rsid w:val="00381B6B"/>
    <w:rsid w:val="00384038"/>
    <w:rsid w:val="0038467A"/>
    <w:rsid w:val="003860F8"/>
    <w:rsid w:val="0039126C"/>
    <w:rsid w:val="00392F27"/>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68A5"/>
    <w:rsid w:val="004108FE"/>
    <w:rsid w:val="004117C0"/>
    <w:rsid w:val="00416D63"/>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F20"/>
    <w:rsid w:val="004C7317"/>
    <w:rsid w:val="004D38A6"/>
    <w:rsid w:val="004E050A"/>
    <w:rsid w:val="004E1F0F"/>
    <w:rsid w:val="004E5C79"/>
    <w:rsid w:val="004E7372"/>
    <w:rsid w:val="004F3DC2"/>
    <w:rsid w:val="004F5EC4"/>
    <w:rsid w:val="004F7970"/>
    <w:rsid w:val="0050345F"/>
    <w:rsid w:val="005071FE"/>
    <w:rsid w:val="00507F9F"/>
    <w:rsid w:val="00512ED2"/>
    <w:rsid w:val="00513C96"/>
    <w:rsid w:val="005145A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4C1B"/>
    <w:rsid w:val="0056791D"/>
    <w:rsid w:val="00570DA3"/>
    <w:rsid w:val="00571D4B"/>
    <w:rsid w:val="00572FD7"/>
    <w:rsid w:val="00573E91"/>
    <w:rsid w:val="00575ED8"/>
    <w:rsid w:val="00577508"/>
    <w:rsid w:val="00582EAF"/>
    <w:rsid w:val="005870EC"/>
    <w:rsid w:val="00592A69"/>
    <w:rsid w:val="005933AA"/>
    <w:rsid w:val="005946C4"/>
    <w:rsid w:val="00596CC1"/>
    <w:rsid w:val="00597F0A"/>
    <w:rsid w:val="005A5172"/>
    <w:rsid w:val="005A65F2"/>
    <w:rsid w:val="005B1ADD"/>
    <w:rsid w:val="005C56BD"/>
    <w:rsid w:val="005C5923"/>
    <w:rsid w:val="005C59C8"/>
    <w:rsid w:val="005C7E29"/>
    <w:rsid w:val="005D5839"/>
    <w:rsid w:val="005F224A"/>
    <w:rsid w:val="005F48B7"/>
    <w:rsid w:val="005F7CA5"/>
    <w:rsid w:val="00603970"/>
    <w:rsid w:val="0060625D"/>
    <w:rsid w:val="006134DC"/>
    <w:rsid w:val="0061387D"/>
    <w:rsid w:val="006162B9"/>
    <w:rsid w:val="00616B83"/>
    <w:rsid w:val="00617BDA"/>
    <w:rsid w:val="00620FBE"/>
    <w:rsid w:val="00623BA3"/>
    <w:rsid w:val="00623C10"/>
    <w:rsid w:val="00623D5E"/>
    <w:rsid w:val="00624D9B"/>
    <w:rsid w:val="00630FD6"/>
    <w:rsid w:val="00632575"/>
    <w:rsid w:val="00634DA6"/>
    <w:rsid w:val="00640E73"/>
    <w:rsid w:val="00645C2B"/>
    <w:rsid w:val="0065103A"/>
    <w:rsid w:val="006534CD"/>
    <w:rsid w:val="00655BB4"/>
    <w:rsid w:val="00661A91"/>
    <w:rsid w:val="00662FD6"/>
    <w:rsid w:val="00664475"/>
    <w:rsid w:val="00665E66"/>
    <w:rsid w:val="00666EE8"/>
    <w:rsid w:val="00683CFD"/>
    <w:rsid w:val="0069306D"/>
    <w:rsid w:val="00693F7E"/>
    <w:rsid w:val="00696373"/>
    <w:rsid w:val="006A0CFD"/>
    <w:rsid w:val="006A1743"/>
    <w:rsid w:val="006A2025"/>
    <w:rsid w:val="006B00A5"/>
    <w:rsid w:val="006B269C"/>
    <w:rsid w:val="006C3C50"/>
    <w:rsid w:val="006C7A55"/>
    <w:rsid w:val="006D3F8F"/>
    <w:rsid w:val="006D405A"/>
    <w:rsid w:val="006D7BA2"/>
    <w:rsid w:val="006E3BED"/>
    <w:rsid w:val="006F0471"/>
    <w:rsid w:val="006F2797"/>
    <w:rsid w:val="006F7439"/>
    <w:rsid w:val="00700DCF"/>
    <w:rsid w:val="007012B8"/>
    <w:rsid w:val="00702972"/>
    <w:rsid w:val="0070507B"/>
    <w:rsid w:val="00705401"/>
    <w:rsid w:val="0070686D"/>
    <w:rsid w:val="00711033"/>
    <w:rsid w:val="0072070D"/>
    <w:rsid w:val="00722FE3"/>
    <w:rsid w:val="007244D7"/>
    <w:rsid w:val="00726BE9"/>
    <w:rsid w:val="00726DF9"/>
    <w:rsid w:val="00726FCF"/>
    <w:rsid w:val="0073145B"/>
    <w:rsid w:val="0074250E"/>
    <w:rsid w:val="0075403E"/>
    <w:rsid w:val="00754269"/>
    <w:rsid w:val="0076418A"/>
    <w:rsid w:val="00766696"/>
    <w:rsid w:val="007746C9"/>
    <w:rsid w:val="007750EF"/>
    <w:rsid w:val="00783A4B"/>
    <w:rsid w:val="00785395"/>
    <w:rsid w:val="00790875"/>
    <w:rsid w:val="00792749"/>
    <w:rsid w:val="00792F8E"/>
    <w:rsid w:val="00794E62"/>
    <w:rsid w:val="00795A7B"/>
    <w:rsid w:val="00797C05"/>
    <w:rsid w:val="007A2931"/>
    <w:rsid w:val="007A2A60"/>
    <w:rsid w:val="007A386C"/>
    <w:rsid w:val="007A421D"/>
    <w:rsid w:val="007A4A4D"/>
    <w:rsid w:val="007A65FF"/>
    <w:rsid w:val="007A71B8"/>
    <w:rsid w:val="007B1793"/>
    <w:rsid w:val="007B49AD"/>
    <w:rsid w:val="007B666B"/>
    <w:rsid w:val="007C2A99"/>
    <w:rsid w:val="007C502E"/>
    <w:rsid w:val="007C71C2"/>
    <w:rsid w:val="007D4F49"/>
    <w:rsid w:val="007E58E8"/>
    <w:rsid w:val="007F3280"/>
    <w:rsid w:val="007F37E3"/>
    <w:rsid w:val="007F3AC4"/>
    <w:rsid w:val="008015B5"/>
    <w:rsid w:val="00801E8A"/>
    <w:rsid w:val="008040A8"/>
    <w:rsid w:val="00804DFD"/>
    <w:rsid w:val="00813D26"/>
    <w:rsid w:val="00815D27"/>
    <w:rsid w:val="00821F97"/>
    <w:rsid w:val="00824C8A"/>
    <w:rsid w:val="0082614F"/>
    <w:rsid w:val="00827E08"/>
    <w:rsid w:val="00835346"/>
    <w:rsid w:val="00837880"/>
    <w:rsid w:val="008422B6"/>
    <w:rsid w:val="00842CCA"/>
    <w:rsid w:val="00843BD9"/>
    <w:rsid w:val="008443C3"/>
    <w:rsid w:val="00857A89"/>
    <w:rsid w:val="00864A61"/>
    <w:rsid w:val="00867C8D"/>
    <w:rsid w:val="008733A6"/>
    <w:rsid w:val="008749C3"/>
    <w:rsid w:val="00876BFD"/>
    <w:rsid w:val="0088182B"/>
    <w:rsid w:val="00883AD0"/>
    <w:rsid w:val="00893B6C"/>
    <w:rsid w:val="008945B9"/>
    <w:rsid w:val="008A5610"/>
    <w:rsid w:val="008B263C"/>
    <w:rsid w:val="008B6F99"/>
    <w:rsid w:val="008C0110"/>
    <w:rsid w:val="008C06EB"/>
    <w:rsid w:val="008C2F56"/>
    <w:rsid w:val="008D4333"/>
    <w:rsid w:val="008D4615"/>
    <w:rsid w:val="008D5118"/>
    <w:rsid w:val="008E1DD4"/>
    <w:rsid w:val="008E2867"/>
    <w:rsid w:val="008E42F4"/>
    <w:rsid w:val="008E7845"/>
    <w:rsid w:val="008F0D7F"/>
    <w:rsid w:val="00900F28"/>
    <w:rsid w:val="00901BA2"/>
    <w:rsid w:val="00904D05"/>
    <w:rsid w:val="00906F79"/>
    <w:rsid w:val="009109AB"/>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73FA"/>
    <w:rsid w:val="00A2244F"/>
    <w:rsid w:val="00A251DA"/>
    <w:rsid w:val="00A2586E"/>
    <w:rsid w:val="00A27214"/>
    <w:rsid w:val="00A30333"/>
    <w:rsid w:val="00A408CD"/>
    <w:rsid w:val="00A4516C"/>
    <w:rsid w:val="00A46469"/>
    <w:rsid w:val="00A51D09"/>
    <w:rsid w:val="00A524AB"/>
    <w:rsid w:val="00A55C09"/>
    <w:rsid w:val="00A560A2"/>
    <w:rsid w:val="00A6089A"/>
    <w:rsid w:val="00A62FBD"/>
    <w:rsid w:val="00A66F80"/>
    <w:rsid w:val="00A67995"/>
    <w:rsid w:val="00A67DCE"/>
    <w:rsid w:val="00A7743F"/>
    <w:rsid w:val="00A77849"/>
    <w:rsid w:val="00A82961"/>
    <w:rsid w:val="00A839AC"/>
    <w:rsid w:val="00A84B8F"/>
    <w:rsid w:val="00A859C0"/>
    <w:rsid w:val="00A85B58"/>
    <w:rsid w:val="00A85ED0"/>
    <w:rsid w:val="00A86EF6"/>
    <w:rsid w:val="00A92848"/>
    <w:rsid w:val="00A93C03"/>
    <w:rsid w:val="00A96738"/>
    <w:rsid w:val="00AA03EB"/>
    <w:rsid w:val="00AA35DE"/>
    <w:rsid w:val="00AA5BA4"/>
    <w:rsid w:val="00AB58EA"/>
    <w:rsid w:val="00AB6D5E"/>
    <w:rsid w:val="00AB7371"/>
    <w:rsid w:val="00AC0061"/>
    <w:rsid w:val="00AC064E"/>
    <w:rsid w:val="00AC3436"/>
    <w:rsid w:val="00AC4206"/>
    <w:rsid w:val="00AC42AC"/>
    <w:rsid w:val="00AD11A6"/>
    <w:rsid w:val="00AD14FA"/>
    <w:rsid w:val="00AD1E7A"/>
    <w:rsid w:val="00AD20D1"/>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2C4"/>
    <w:rsid w:val="00B37B66"/>
    <w:rsid w:val="00B5626F"/>
    <w:rsid w:val="00B61F00"/>
    <w:rsid w:val="00B625EC"/>
    <w:rsid w:val="00B63E17"/>
    <w:rsid w:val="00B7388D"/>
    <w:rsid w:val="00B73977"/>
    <w:rsid w:val="00B91834"/>
    <w:rsid w:val="00B9779A"/>
    <w:rsid w:val="00BA0D80"/>
    <w:rsid w:val="00BA256B"/>
    <w:rsid w:val="00BB2B00"/>
    <w:rsid w:val="00BB3B97"/>
    <w:rsid w:val="00BB4671"/>
    <w:rsid w:val="00BC0D28"/>
    <w:rsid w:val="00BC1589"/>
    <w:rsid w:val="00BD0207"/>
    <w:rsid w:val="00BE0B1C"/>
    <w:rsid w:val="00BE17CB"/>
    <w:rsid w:val="00BE37C0"/>
    <w:rsid w:val="00BF1169"/>
    <w:rsid w:val="00BF1CC0"/>
    <w:rsid w:val="00BF37C9"/>
    <w:rsid w:val="00BF40A2"/>
    <w:rsid w:val="00BF565F"/>
    <w:rsid w:val="00C00DCC"/>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72CC4"/>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771"/>
    <w:rsid w:val="00CD4527"/>
    <w:rsid w:val="00CD47DD"/>
    <w:rsid w:val="00CD7C8B"/>
    <w:rsid w:val="00CF7573"/>
    <w:rsid w:val="00D01B35"/>
    <w:rsid w:val="00D01DEF"/>
    <w:rsid w:val="00D05EFC"/>
    <w:rsid w:val="00D06408"/>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A1C8E"/>
    <w:rsid w:val="00DA419A"/>
    <w:rsid w:val="00DA6159"/>
    <w:rsid w:val="00DA6FED"/>
    <w:rsid w:val="00DA7EFE"/>
    <w:rsid w:val="00DB25CE"/>
    <w:rsid w:val="00DB26E8"/>
    <w:rsid w:val="00DB55A6"/>
    <w:rsid w:val="00DB68D0"/>
    <w:rsid w:val="00DB6EC2"/>
    <w:rsid w:val="00DC56AD"/>
    <w:rsid w:val="00DC6B23"/>
    <w:rsid w:val="00DD31C1"/>
    <w:rsid w:val="00DD5E01"/>
    <w:rsid w:val="00DF000A"/>
    <w:rsid w:val="00DF6C6F"/>
    <w:rsid w:val="00E01BFE"/>
    <w:rsid w:val="00E11624"/>
    <w:rsid w:val="00E17055"/>
    <w:rsid w:val="00E27303"/>
    <w:rsid w:val="00E3096D"/>
    <w:rsid w:val="00E33FEF"/>
    <w:rsid w:val="00E34B13"/>
    <w:rsid w:val="00E3585D"/>
    <w:rsid w:val="00E409CE"/>
    <w:rsid w:val="00E43BB8"/>
    <w:rsid w:val="00E44E18"/>
    <w:rsid w:val="00E54496"/>
    <w:rsid w:val="00E576CE"/>
    <w:rsid w:val="00E600CE"/>
    <w:rsid w:val="00E64A9C"/>
    <w:rsid w:val="00E65D56"/>
    <w:rsid w:val="00E67379"/>
    <w:rsid w:val="00E80054"/>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63E28"/>
    <w:rsid w:val="00F64B02"/>
    <w:rsid w:val="00F737B9"/>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4EC5"/>
    <w:rsid w:val="00FC78CC"/>
    <w:rsid w:val="00FD00B4"/>
    <w:rsid w:val="00FD6DE6"/>
    <w:rsid w:val="00FD6F63"/>
    <w:rsid w:val="00FE1B8C"/>
    <w:rsid w:val="00FE6E4D"/>
    <w:rsid w:val="00FF003C"/>
    <w:rsid w:val="00FF0493"/>
    <w:rsid w:val="00FF1A37"/>
    <w:rsid w:val="00FF7A2D"/>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 w:type="paragraph" w:styleId="af1">
    <w:name w:val="List Paragraph"/>
    <w:basedOn w:val="a"/>
    <w:uiPriority w:val="34"/>
    <w:qFormat/>
    <w:rsid w:val="00966C4D"/>
    <w:pPr>
      <w:ind w:left="720"/>
      <w:contextualSpacing/>
    </w:pPr>
  </w:style>
  <w:style w:type="paragraph" w:styleId="af2">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24">
    <w:name w:val="Основной текст (2)_"/>
    <w:link w:val="25"/>
    <w:locked/>
    <w:rsid w:val="00BC1589"/>
    <w:rPr>
      <w:sz w:val="28"/>
      <w:szCs w:val="28"/>
      <w:shd w:val="clear" w:color="auto" w:fill="FFFFFF"/>
    </w:rPr>
  </w:style>
  <w:style w:type="paragraph" w:customStyle="1" w:styleId="25">
    <w:name w:val="Основной текст (2)"/>
    <w:basedOn w:val="a"/>
    <w:link w:val="24"/>
    <w:rsid w:val="00BC1589"/>
    <w:pPr>
      <w:shd w:val="clear" w:color="auto" w:fill="FFFFFF"/>
      <w:spacing w:before="240" w:line="317" w:lineRule="exact"/>
      <w:jc w:val="both"/>
    </w:pPr>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76DA-59D0-43DA-B977-93B5C17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8353</Words>
  <Characters>47614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SPecialiST RePack</Company>
  <LinksUpToDate>false</LinksUpToDate>
  <CharactersWithSpaces>55856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User</cp:lastModifiedBy>
  <cp:revision>35</cp:revision>
  <cp:lastPrinted>2020-12-22T08:39:00Z</cp:lastPrinted>
  <dcterms:created xsi:type="dcterms:W3CDTF">2020-12-21T08:22:00Z</dcterms:created>
  <dcterms:modified xsi:type="dcterms:W3CDTF">2021-01-12T13:24:00Z</dcterms:modified>
</cp:coreProperties>
</file>