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8C" w:rsidRPr="00445657" w:rsidRDefault="00F23F8C" w:rsidP="00F23F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45657">
        <w:rPr>
          <w:rFonts w:ascii="Times New Roman" w:hAnsi="Times New Roman" w:cs="Times New Roman"/>
          <w:sz w:val="24"/>
          <w:szCs w:val="24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5pt;height:59.55pt" o:ole="" fillcolor="window">
            <v:imagedata r:id="rId5" o:title=""/>
          </v:shape>
          <o:OLEObject Type="Embed" ProgID="PBrush" ShapeID="_x0000_i1025" DrawAspect="Content" ObjectID="_1674303652" r:id="rId6"/>
        </w:object>
      </w:r>
    </w:p>
    <w:p w:rsidR="00F23F8C" w:rsidRPr="000A6280" w:rsidRDefault="00F23F8C" w:rsidP="000A6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6280">
        <w:rPr>
          <w:rFonts w:ascii="Times New Roman" w:hAnsi="Times New Roman" w:cs="Times New Roman"/>
          <w:b/>
          <w:sz w:val="28"/>
          <w:szCs w:val="28"/>
          <w:lang w:val="uk-UA"/>
        </w:rPr>
        <w:t>ЛУЦЬКА МІСЬКА РАДА</w:t>
      </w:r>
    </w:p>
    <w:p w:rsidR="00F23F8C" w:rsidRPr="000A6280" w:rsidRDefault="00F23F8C" w:rsidP="000A6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3F8C" w:rsidRPr="000A6280" w:rsidRDefault="00F23F8C" w:rsidP="000A6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62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0A6280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0A62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F23F8C" w:rsidRPr="000A6280" w:rsidRDefault="00F23F8C" w:rsidP="000A6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3F8C" w:rsidRPr="000A6280" w:rsidRDefault="00F23F8C" w:rsidP="000A6280">
      <w:pPr>
        <w:tabs>
          <w:tab w:val="left" w:pos="691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A6280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                    </w:t>
      </w:r>
      <w:proofErr w:type="spellStart"/>
      <w:r w:rsidR="000A6280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0A6280">
        <w:rPr>
          <w:rFonts w:ascii="Times New Roman" w:hAnsi="Times New Roman" w:cs="Times New Roman"/>
          <w:sz w:val="28"/>
          <w:szCs w:val="28"/>
          <w:lang w:val="uk-UA"/>
        </w:rPr>
        <w:t>Луцьк</w:t>
      </w:r>
      <w:proofErr w:type="spellEnd"/>
      <w:r w:rsidRPr="000A628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A628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0A6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28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0A6280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:rsidR="00F23F8C" w:rsidRPr="000A6280" w:rsidRDefault="00F23F8C" w:rsidP="000A6280">
      <w:pPr>
        <w:tabs>
          <w:tab w:val="left" w:pos="69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3F8C" w:rsidRPr="000A6280" w:rsidRDefault="00F23F8C" w:rsidP="000A6280">
      <w:pPr>
        <w:tabs>
          <w:tab w:val="left" w:pos="69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280">
        <w:rPr>
          <w:rFonts w:ascii="Times New Roman" w:hAnsi="Times New Roman" w:cs="Times New Roman"/>
          <w:sz w:val="28"/>
          <w:szCs w:val="28"/>
          <w:lang w:val="uk-UA"/>
        </w:rPr>
        <w:t>Про визначення меж скверу</w:t>
      </w:r>
    </w:p>
    <w:p w:rsidR="00F23F8C" w:rsidRPr="000A6280" w:rsidRDefault="009D4287" w:rsidP="000A6280">
      <w:pPr>
        <w:tabs>
          <w:tab w:val="left" w:pos="69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F23F8C" w:rsidRPr="000A6280">
        <w:rPr>
          <w:rFonts w:ascii="Times New Roman" w:hAnsi="Times New Roman" w:cs="Times New Roman"/>
          <w:sz w:val="28"/>
          <w:szCs w:val="28"/>
          <w:lang w:val="uk-UA"/>
        </w:rPr>
        <w:t xml:space="preserve"> вул. Кравчука в м.</w:t>
      </w:r>
      <w:r w:rsidR="00000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F8C" w:rsidRPr="000A6280">
        <w:rPr>
          <w:rFonts w:ascii="Times New Roman" w:hAnsi="Times New Roman" w:cs="Times New Roman"/>
          <w:sz w:val="28"/>
          <w:szCs w:val="28"/>
          <w:lang w:val="uk-UA"/>
        </w:rPr>
        <w:t>Луцьку</w:t>
      </w:r>
    </w:p>
    <w:p w:rsidR="000A6280" w:rsidRPr="000A6280" w:rsidRDefault="000A6280" w:rsidP="000A6280">
      <w:pPr>
        <w:tabs>
          <w:tab w:val="left" w:pos="69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3F8C" w:rsidRPr="000A6280" w:rsidRDefault="00F23F8C" w:rsidP="009D4287">
      <w:pPr>
        <w:tabs>
          <w:tab w:val="left" w:pos="69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280">
        <w:rPr>
          <w:rFonts w:ascii="Times New Roman" w:hAnsi="Times New Roman" w:cs="Times New Roman"/>
          <w:sz w:val="28"/>
          <w:szCs w:val="28"/>
          <w:lang w:val="uk-UA"/>
        </w:rPr>
        <w:t>Керуючись пп.42, 44 ст.26, пп.5, 6 ст. 31 Закону України «Про місцеве самоврядування в Україні», Законом України «Про благоустрій населених пунктів», наказом Міністерства будівництва, архітектури та житлово-комунального господарства України від 10.04.2006 №105 «Про затвердження Правил утримання зелених насаджень у населени</w:t>
      </w:r>
      <w:r w:rsidR="009D4287">
        <w:rPr>
          <w:rFonts w:ascii="Times New Roman" w:hAnsi="Times New Roman" w:cs="Times New Roman"/>
          <w:sz w:val="28"/>
          <w:szCs w:val="28"/>
          <w:lang w:val="uk-UA"/>
        </w:rPr>
        <w:t>х пунктах України» міська рада</w:t>
      </w:r>
    </w:p>
    <w:p w:rsidR="009D4287" w:rsidRDefault="009D4287" w:rsidP="000A6280">
      <w:pPr>
        <w:tabs>
          <w:tab w:val="left" w:pos="69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3F8C" w:rsidRDefault="00F23F8C" w:rsidP="000A6280">
      <w:pPr>
        <w:tabs>
          <w:tab w:val="left" w:pos="69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280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9D4287" w:rsidRPr="000A6280" w:rsidRDefault="009D4287" w:rsidP="000A6280">
      <w:pPr>
        <w:tabs>
          <w:tab w:val="left" w:pos="69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3F8C" w:rsidRPr="000A6280" w:rsidRDefault="009D4287" w:rsidP="009D4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23F8C" w:rsidRPr="000A6280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межі скверу в м.</w:t>
      </w:r>
      <w:r w:rsidR="007E7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F8C" w:rsidRPr="000A6280">
        <w:rPr>
          <w:rFonts w:ascii="Times New Roman" w:hAnsi="Times New Roman" w:cs="Times New Roman"/>
          <w:sz w:val="28"/>
          <w:szCs w:val="28"/>
          <w:lang w:val="uk-UA"/>
        </w:rPr>
        <w:t xml:space="preserve">Луцьку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F23F8C" w:rsidRPr="000A6280"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 w:rsidR="00863D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F8C" w:rsidRPr="000A6280">
        <w:rPr>
          <w:rFonts w:ascii="Times New Roman" w:hAnsi="Times New Roman" w:cs="Times New Roman"/>
          <w:sz w:val="28"/>
          <w:szCs w:val="28"/>
          <w:lang w:val="uk-UA"/>
        </w:rPr>
        <w:t xml:space="preserve">Кравчука </w:t>
      </w:r>
      <w:r w:rsidR="007E7AB3">
        <w:rPr>
          <w:rFonts w:ascii="Times New Roman" w:hAnsi="Times New Roman" w:cs="Times New Roman"/>
          <w:sz w:val="28"/>
          <w:szCs w:val="28"/>
          <w:lang w:val="uk-UA"/>
        </w:rPr>
        <w:t>(поблизу школи №26)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 w:rsidR="00F23F8C" w:rsidRPr="000A6280">
        <w:rPr>
          <w:rFonts w:ascii="Times New Roman" w:hAnsi="Times New Roman" w:cs="Times New Roman"/>
          <w:sz w:val="28"/>
          <w:szCs w:val="28"/>
          <w:lang w:val="uk-UA"/>
        </w:rPr>
        <w:t>з додатком.</w:t>
      </w:r>
    </w:p>
    <w:p w:rsidR="00F23F8C" w:rsidRPr="000A6280" w:rsidRDefault="00F23F8C" w:rsidP="009D4287">
      <w:pPr>
        <w:tabs>
          <w:tab w:val="left" w:pos="69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280">
        <w:rPr>
          <w:rFonts w:ascii="Times New Roman" w:hAnsi="Times New Roman" w:cs="Times New Roman"/>
          <w:sz w:val="28"/>
          <w:szCs w:val="28"/>
          <w:lang w:val="uk-UA"/>
        </w:rPr>
        <w:t>2. Зобов’язати департамент житлово-комунального господарства місь</w:t>
      </w:r>
      <w:r w:rsidR="009D4287">
        <w:rPr>
          <w:rFonts w:ascii="Times New Roman" w:hAnsi="Times New Roman" w:cs="Times New Roman"/>
          <w:sz w:val="28"/>
          <w:szCs w:val="28"/>
          <w:lang w:val="uk-UA"/>
        </w:rPr>
        <w:t>кої ради (</w:t>
      </w:r>
      <w:proofErr w:type="spellStart"/>
      <w:r w:rsidR="009D4287">
        <w:rPr>
          <w:rFonts w:ascii="Times New Roman" w:hAnsi="Times New Roman" w:cs="Times New Roman"/>
          <w:sz w:val="28"/>
          <w:szCs w:val="28"/>
          <w:lang w:val="uk-UA"/>
        </w:rPr>
        <w:t>Осіюк</w:t>
      </w:r>
      <w:proofErr w:type="spellEnd"/>
      <w:r w:rsidR="009D4287">
        <w:rPr>
          <w:rFonts w:ascii="Times New Roman" w:hAnsi="Times New Roman" w:cs="Times New Roman"/>
          <w:sz w:val="28"/>
          <w:szCs w:val="28"/>
          <w:lang w:val="uk-UA"/>
        </w:rPr>
        <w:t xml:space="preserve"> М.П.) спільно з</w:t>
      </w:r>
      <w:r w:rsidRPr="000A6280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комунальним підприємством «</w:t>
      </w:r>
      <w:r w:rsidR="009D4287">
        <w:rPr>
          <w:rFonts w:ascii="Times New Roman" w:hAnsi="Times New Roman" w:cs="Times New Roman"/>
          <w:sz w:val="28"/>
          <w:szCs w:val="28"/>
          <w:lang w:val="uk-UA"/>
        </w:rPr>
        <w:t>ПАРКИ ТА СКВЕРИ МІСТА ЛУЦЬКА</w:t>
      </w:r>
      <w:r w:rsidRPr="000A6280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Pr="000A6280">
        <w:rPr>
          <w:rFonts w:ascii="Times New Roman" w:hAnsi="Times New Roman" w:cs="Times New Roman"/>
          <w:sz w:val="28"/>
          <w:szCs w:val="28"/>
          <w:lang w:val="uk-UA"/>
        </w:rPr>
        <w:t>Феденчук</w:t>
      </w:r>
      <w:proofErr w:type="spellEnd"/>
      <w:r w:rsidRPr="000A6280">
        <w:rPr>
          <w:rFonts w:ascii="Times New Roman" w:hAnsi="Times New Roman" w:cs="Times New Roman"/>
          <w:sz w:val="28"/>
          <w:szCs w:val="28"/>
          <w:lang w:val="uk-UA"/>
        </w:rPr>
        <w:t xml:space="preserve"> Б.М.) визначити розрахунок необхідних обсягів фінансування робіт з утримання скверу в належному стані для врахування при формуванні видатків бюджету міста.</w:t>
      </w:r>
    </w:p>
    <w:p w:rsidR="00F23F8C" w:rsidRPr="000A6280" w:rsidRDefault="00F23F8C" w:rsidP="009D4287">
      <w:pPr>
        <w:tabs>
          <w:tab w:val="left" w:pos="69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280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рішення покласти </w:t>
      </w:r>
      <w:r w:rsidR="009D4287">
        <w:rPr>
          <w:rFonts w:ascii="Times New Roman" w:hAnsi="Times New Roman" w:cs="Times New Roman"/>
          <w:sz w:val="28"/>
          <w:szCs w:val="28"/>
          <w:lang w:val="uk-UA"/>
        </w:rPr>
        <w:t>на заступника міського голови відповідно до розподілу обов’язків т</w:t>
      </w:r>
      <w:r w:rsidRPr="000A6280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9D4287">
        <w:rPr>
          <w:rFonts w:ascii="Times New Roman" w:hAnsi="Times New Roman" w:cs="Times New Roman"/>
          <w:sz w:val="28"/>
          <w:szCs w:val="28"/>
          <w:lang w:val="uk-UA"/>
        </w:rPr>
        <w:t>постійну комісію міської ради з </w:t>
      </w:r>
      <w:bookmarkStart w:id="0" w:name="_GoBack"/>
      <w:bookmarkEnd w:id="0"/>
      <w:r w:rsidRPr="000A6280">
        <w:rPr>
          <w:rFonts w:ascii="Times New Roman" w:hAnsi="Times New Roman" w:cs="Times New Roman"/>
          <w:sz w:val="28"/>
          <w:szCs w:val="28"/>
          <w:lang w:val="uk-UA"/>
        </w:rPr>
        <w:t xml:space="preserve">питань генерального планування, будівництва, архітектури та благоустрою житлово-комунального господарства, екології, </w:t>
      </w:r>
      <w:r w:rsidR="009D4287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 та </w:t>
      </w:r>
      <w:proofErr w:type="spellStart"/>
      <w:r w:rsidRPr="000A6280">
        <w:rPr>
          <w:rFonts w:ascii="Times New Roman" w:hAnsi="Times New Roman" w:cs="Times New Roman"/>
          <w:sz w:val="28"/>
          <w:szCs w:val="28"/>
          <w:lang w:val="uk-UA"/>
        </w:rPr>
        <w:t>енергоощадності</w:t>
      </w:r>
      <w:proofErr w:type="spellEnd"/>
      <w:r w:rsidRPr="000A628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A6280">
        <w:rPr>
          <w:rFonts w:ascii="Times New Roman" w:hAnsi="Times New Roman" w:cs="Times New Roman"/>
          <w:sz w:val="28"/>
          <w:szCs w:val="28"/>
          <w:lang w:val="uk-UA"/>
        </w:rPr>
        <w:t>Бондарук</w:t>
      </w:r>
      <w:proofErr w:type="spellEnd"/>
      <w:r w:rsidRPr="000A6280">
        <w:rPr>
          <w:rFonts w:ascii="Times New Roman" w:hAnsi="Times New Roman" w:cs="Times New Roman"/>
          <w:sz w:val="28"/>
          <w:szCs w:val="28"/>
          <w:lang w:val="uk-UA"/>
        </w:rPr>
        <w:t xml:space="preserve"> Р.А.). </w:t>
      </w:r>
    </w:p>
    <w:p w:rsidR="00F23F8C" w:rsidRDefault="00F23F8C" w:rsidP="000A6280">
      <w:pPr>
        <w:tabs>
          <w:tab w:val="left" w:pos="69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4287" w:rsidRPr="000A6280" w:rsidRDefault="009D4287" w:rsidP="000A6280">
      <w:pPr>
        <w:tabs>
          <w:tab w:val="left" w:pos="69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3F8C" w:rsidRPr="000A6280" w:rsidRDefault="00F23F8C" w:rsidP="000A6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28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</w:t>
      </w:r>
      <w:r w:rsidR="007A734D" w:rsidRPr="000A6280">
        <w:rPr>
          <w:rFonts w:ascii="Times New Roman" w:hAnsi="Times New Roman" w:cs="Times New Roman"/>
          <w:sz w:val="28"/>
          <w:szCs w:val="28"/>
          <w:lang w:val="uk-UA"/>
        </w:rPr>
        <w:t>Ігор ПОЛІЩУК</w:t>
      </w:r>
    </w:p>
    <w:p w:rsidR="009D4287" w:rsidRDefault="009D4287" w:rsidP="000A62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0098F" w:rsidRPr="000A6280" w:rsidRDefault="00F23F8C" w:rsidP="000A6280">
      <w:pPr>
        <w:spacing w:after="0"/>
        <w:rPr>
          <w:sz w:val="28"/>
          <w:szCs w:val="28"/>
        </w:rPr>
      </w:pPr>
      <w:proofErr w:type="spellStart"/>
      <w:r w:rsidRPr="00A5137B">
        <w:rPr>
          <w:rFonts w:ascii="Times New Roman" w:hAnsi="Times New Roman" w:cs="Times New Roman"/>
          <w:sz w:val="24"/>
          <w:szCs w:val="24"/>
          <w:lang w:val="uk-UA"/>
        </w:rPr>
        <w:t>Феденчук</w:t>
      </w:r>
      <w:proofErr w:type="spellEnd"/>
      <w:r w:rsidR="007A734D" w:rsidRPr="00A5137B">
        <w:rPr>
          <w:rFonts w:ascii="Times New Roman" w:hAnsi="Times New Roman" w:cs="Times New Roman"/>
          <w:sz w:val="24"/>
          <w:szCs w:val="24"/>
          <w:lang w:val="uk-UA"/>
        </w:rPr>
        <w:t xml:space="preserve"> 250292</w:t>
      </w:r>
    </w:p>
    <w:sectPr w:rsidR="0010098F" w:rsidRPr="000A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8C"/>
    <w:rsid w:val="0000022E"/>
    <w:rsid w:val="000A6280"/>
    <w:rsid w:val="0010098F"/>
    <w:rsid w:val="00445657"/>
    <w:rsid w:val="007A734D"/>
    <w:rsid w:val="007E7AB3"/>
    <w:rsid w:val="00863D00"/>
    <w:rsid w:val="009D4287"/>
    <w:rsid w:val="00A5137B"/>
    <w:rsid w:val="00C44CD7"/>
    <w:rsid w:val="00F2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Касянова Тетяна</cp:lastModifiedBy>
  <cp:revision>8</cp:revision>
  <dcterms:created xsi:type="dcterms:W3CDTF">2021-02-08T12:32:00Z</dcterms:created>
  <dcterms:modified xsi:type="dcterms:W3CDTF">2021-02-08T13:34:00Z</dcterms:modified>
</cp:coreProperties>
</file>