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81821599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6C4F70" w:rsidRDefault="00587904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6C4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рішення </w:t>
            </w:r>
          </w:p>
          <w:p w:rsidR="006C4F70" w:rsidRDefault="006C4F70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28.04.2021 № 10/83</w:t>
            </w:r>
          </w:p>
          <w:p w:rsidR="006C4F70" w:rsidRDefault="006C4F70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передачу рухомого майна </w:t>
            </w:r>
          </w:p>
          <w:p w:rsidR="00A63050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Луцької міської територіальної </w:t>
            </w:r>
          </w:p>
          <w:p w:rsidR="002739E1" w:rsidRDefault="0054200F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C3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F1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3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0948F5" w:rsidRDefault="000948F5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1D6" w:rsidRPr="00184C3F" w:rsidRDefault="0043691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6C4F7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6C4F70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6C4F70">
        <w:rPr>
          <w:rFonts w:ascii="Times New Roman" w:hAnsi="Times New Roman" w:cs="Times New Roman"/>
          <w:sz w:val="28"/>
          <w:szCs w:val="28"/>
          <w:lang w:val="uk-UA"/>
        </w:rPr>
        <w:t xml:space="preserve"> з виробничою необхідністю міська рада</w:t>
      </w:r>
    </w:p>
    <w:p w:rsidR="007F3741" w:rsidRPr="00184C3F" w:rsidRDefault="007F374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Default="00075DE7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852311" w:rsidRPr="00184C3F" w:rsidRDefault="0085231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F70" w:rsidRDefault="000B0523" w:rsidP="006C4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міської ради від 28.04.2021 № 10/83 «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рухомого майна Луцької міської територіальної громади 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>підприємству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>«Луцький центр первинної медичної допомоги № 2</w:t>
      </w:r>
      <w:r w:rsidR="006C4F70">
        <w:rPr>
          <w:rFonts w:ascii="Times New Roman" w:hAnsi="Times New Roman" w:cs="Times New Roman"/>
          <w:sz w:val="28"/>
          <w:szCs w:val="28"/>
          <w:lang w:val="uk-UA"/>
        </w:rPr>
        <w:t>», виклавши п.1 у наступній редакції:</w:t>
      </w:r>
    </w:p>
    <w:p w:rsidR="00664656" w:rsidRDefault="006C4F70" w:rsidP="006C4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комунальному підприємству «Луцький центр первинної медичної допомоги № 2» (код ЄДРПОУ 25787627) безоплатно автомобіль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Renault Duster</w:t>
      </w:r>
      <w:r>
        <w:rPr>
          <w:rFonts w:ascii="Times New Roman" w:hAnsi="Times New Roman" w:cs="Times New Roman"/>
          <w:sz w:val="28"/>
          <w:szCs w:val="28"/>
          <w:lang w:val="uk-UA"/>
        </w:rPr>
        <w:t>, 2019 року випуску, інвентарний номер 1015100002, номерний знак АС2246</w:t>
      </w:r>
      <w:r>
        <w:rPr>
          <w:rFonts w:ascii="Times New Roman" w:hAnsi="Times New Roman" w:cs="Times New Roman"/>
          <w:sz w:val="28"/>
          <w:szCs w:val="28"/>
          <w:lang w:val="en-US"/>
        </w:rPr>
        <w:t>CK</w:t>
      </w:r>
      <w:r>
        <w:rPr>
          <w:rFonts w:ascii="Times New Roman" w:hAnsi="Times New Roman" w:cs="Times New Roman"/>
          <w:sz w:val="28"/>
          <w:szCs w:val="28"/>
          <w:lang w:val="uk-UA"/>
        </w:rPr>
        <w:t>, первісною вартістю 516737,35 гривень, зносу 43061,48 гривень, залишковою вартістю 473675,87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.».</w:t>
      </w:r>
    </w:p>
    <w:p w:rsidR="00704501" w:rsidRPr="00184C3F" w:rsidRDefault="006C4F7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І.</w:t>
      </w:r>
      <w:r w:rsidR="00587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Чебелюк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В. 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2311" w:rsidRDefault="0085231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Default="00F2044A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</w:t>
      </w:r>
      <w:r w:rsidR="009747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6C4F70" w:rsidRPr="00390828" w:rsidRDefault="006C4F70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910" w:rsidRPr="00A6022F" w:rsidRDefault="007F374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DE" w:rsidRDefault="00BB6FDE">
      <w:pPr>
        <w:spacing w:after="0" w:line="240" w:lineRule="auto"/>
      </w:pPr>
      <w:r>
        <w:separator/>
      </w:r>
    </w:p>
  </w:endnote>
  <w:endnote w:type="continuationSeparator" w:id="0">
    <w:p w:rsidR="00BB6FDE" w:rsidRDefault="00B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DE" w:rsidRDefault="00BB6FDE">
      <w:pPr>
        <w:spacing w:after="0" w:line="240" w:lineRule="auto"/>
      </w:pPr>
      <w:r>
        <w:separator/>
      </w:r>
    </w:p>
  </w:footnote>
  <w:footnote w:type="continuationSeparator" w:id="0">
    <w:p w:rsidR="00BB6FDE" w:rsidRDefault="00BB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70">
          <w:rPr>
            <w:noProof/>
          </w:rPr>
          <w:t>2</w:t>
        </w:r>
        <w:r>
          <w:fldChar w:fldCharType="end"/>
        </w:r>
      </w:p>
    </w:sdtContent>
  </w:sdt>
  <w:p w:rsidR="00DC716B" w:rsidRDefault="00BB6F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6C23"/>
    <w:rsid w:val="00092B56"/>
    <w:rsid w:val="000942EB"/>
    <w:rsid w:val="000948F5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4000"/>
    <w:rsid w:val="000E6479"/>
    <w:rsid w:val="000F162B"/>
    <w:rsid w:val="000F1E54"/>
    <w:rsid w:val="000F30E2"/>
    <w:rsid w:val="000F5348"/>
    <w:rsid w:val="000F627D"/>
    <w:rsid w:val="00101E67"/>
    <w:rsid w:val="001133B3"/>
    <w:rsid w:val="00115F5F"/>
    <w:rsid w:val="001255EE"/>
    <w:rsid w:val="001317EB"/>
    <w:rsid w:val="0013489D"/>
    <w:rsid w:val="001469DD"/>
    <w:rsid w:val="00150FC1"/>
    <w:rsid w:val="00155073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157"/>
    <w:rsid w:val="001B0E18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844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653F8"/>
    <w:rsid w:val="0027065D"/>
    <w:rsid w:val="00270CD9"/>
    <w:rsid w:val="002739E1"/>
    <w:rsid w:val="002748D5"/>
    <w:rsid w:val="002755BB"/>
    <w:rsid w:val="00277A74"/>
    <w:rsid w:val="00290100"/>
    <w:rsid w:val="002A10DB"/>
    <w:rsid w:val="002C1584"/>
    <w:rsid w:val="002C6CCD"/>
    <w:rsid w:val="002D44F5"/>
    <w:rsid w:val="002F2FDE"/>
    <w:rsid w:val="002F4492"/>
    <w:rsid w:val="0030409E"/>
    <w:rsid w:val="00305E4F"/>
    <w:rsid w:val="00330CDC"/>
    <w:rsid w:val="0035450B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B3B09"/>
    <w:rsid w:val="003C0A9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00A6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4200F"/>
    <w:rsid w:val="005519FB"/>
    <w:rsid w:val="005539C1"/>
    <w:rsid w:val="005613D7"/>
    <w:rsid w:val="00585349"/>
    <w:rsid w:val="00587904"/>
    <w:rsid w:val="00587F52"/>
    <w:rsid w:val="005971BF"/>
    <w:rsid w:val="00597A98"/>
    <w:rsid w:val="005A5C1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4F70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D1809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2311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7474A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3050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6FDE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7AB"/>
    <w:rsid w:val="00C13824"/>
    <w:rsid w:val="00C1621F"/>
    <w:rsid w:val="00C23071"/>
    <w:rsid w:val="00C26407"/>
    <w:rsid w:val="00C27462"/>
    <w:rsid w:val="00C34E99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C157A"/>
    <w:rsid w:val="00CC27BC"/>
    <w:rsid w:val="00CD4EBB"/>
    <w:rsid w:val="00CF3B3F"/>
    <w:rsid w:val="00D06660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0A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76151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D34F5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FD7C6-4F22-4D85-A3FA-5558E27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2020-01-22T07:04:00Z</cp:lastPrinted>
  <dcterms:created xsi:type="dcterms:W3CDTF">2020-01-16T07:29:00Z</dcterms:created>
  <dcterms:modified xsi:type="dcterms:W3CDTF">2021-05-06T12:54:00Z</dcterms:modified>
</cp:coreProperties>
</file>