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A" w:rsidRDefault="00CE1710">
      <w:pPr>
        <w:tabs>
          <w:tab w:val="left" w:pos="10260"/>
        </w:tabs>
        <w:ind w:left="10260"/>
        <w:rPr>
          <w:szCs w:val="28"/>
        </w:rPr>
      </w:pPr>
      <w:r>
        <w:rPr>
          <w:szCs w:val="28"/>
        </w:rPr>
        <w:t>Додаток</w:t>
      </w:r>
    </w:p>
    <w:p w:rsidR="001825CA" w:rsidRDefault="00CE1710">
      <w:pPr>
        <w:ind w:left="10260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1825CA" w:rsidRDefault="00CE1710">
      <w:pPr>
        <w:ind w:left="10260"/>
        <w:rPr>
          <w:szCs w:val="28"/>
        </w:rPr>
      </w:pPr>
      <w:r>
        <w:rPr>
          <w:szCs w:val="28"/>
        </w:rPr>
        <w:t>міської ради</w:t>
      </w:r>
    </w:p>
    <w:p w:rsidR="001825CA" w:rsidRDefault="00CE1710">
      <w:pPr>
        <w:ind w:left="10260"/>
        <w:jc w:val="both"/>
        <w:rPr>
          <w:rFonts w:ascii="TimesNewRomanPSMT;Times New Rom" w:hAnsi="TimesNewRomanPSMT;Times New Rom" w:cs="TimesNewRomanPSMT;Times New Rom"/>
          <w:color w:val="000000"/>
        </w:rPr>
      </w:pPr>
      <w:r>
        <w:rPr>
          <w:rFonts w:ascii="TimesNewRomanPSMT;Times New Rom" w:hAnsi="TimesNewRomanPSMT;Times New Rom" w:cs="TimesNewRomanPSMT;Times New Rom"/>
          <w:color w:val="000000"/>
        </w:rPr>
        <w:t>________________№___________</w:t>
      </w:r>
    </w:p>
    <w:p w:rsidR="001825CA" w:rsidRDefault="001825CA">
      <w:pPr>
        <w:ind w:left="10260"/>
        <w:jc w:val="both"/>
        <w:rPr>
          <w:sz w:val="16"/>
          <w:szCs w:val="16"/>
        </w:rPr>
      </w:pPr>
    </w:p>
    <w:p w:rsidR="001825CA" w:rsidRDefault="00CE1710">
      <w:pPr>
        <w:jc w:val="center"/>
        <w:rPr>
          <w:szCs w:val="28"/>
        </w:rPr>
      </w:pPr>
      <w:r>
        <w:rPr>
          <w:szCs w:val="28"/>
        </w:rPr>
        <w:t>Зміни до плану</w:t>
      </w:r>
    </w:p>
    <w:p w:rsidR="001825CA" w:rsidRDefault="00CE1710">
      <w:pPr>
        <w:jc w:val="center"/>
        <w:rPr>
          <w:szCs w:val="28"/>
        </w:rPr>
      </w:pPr>
      <w:r>
        <w:rPr>
          <w:szCs w:val="28"/>
        </w:rPr>
        <w:t xml:space="preserve">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 рік</w:t>
      </w:r>
    </w:p>
    <w:p w:rsidR="001825CA" w:rsidRDefault="001825CA">
      <w:pPr>
        <w:jc w:val="center"/>
        <w:rPr>
          <w:sz w:val="16"/>
          <w:szCs w:val="16"/>
        </w:rPr>
      </w:pPr>
    </w:p>
    <w:tbl>
      <w:tblPr>
        <w:tblW w:w="14520" w:type="dxa"/>
        <w:tblLook w:val="0000" w:firstRow="0" w:lastRow="0" w:firstColumn="0" w:lastColumn="0" w:noHBand="0" w:noVBand="0"/>
      </w:tblPr>
      <w:tblGrid>
        <w:gridCol w:w="570"/>
        <w:gridCol w:w="1983"/>
        <w:gridCol w:w="3828"/>
        <w:gridCol w:w="2976"/>
        <w:gridCol w:w="1560"/>
        <w:gridCol w:w="3603"/>
      </w:tblGrid>
      <w:tr w:rsidR="001825CA" w:rsidRPr="00266268" w:rsidTr="003352CF">
        <w:trPr>
          <w:trHeight w:val="16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ind w:left="-108" w:right="-135"/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№</w:t>
            </w:r>
          </w:p>
          <w:p w:rsidR="001825CA" w:rsidRPr="00266268" w:rsidRDefault="00CE1710">
            <w:pPr>
              <w:ind w:left="-108" w:right="-135"/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з/п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 xml:space="preserve">Вид </w:t>
            </w:r>
            <w:proofErr w:type="spellStart"/>
            <w:r w:rsidRPr="00266268">
              <w:rPr>
                <w:szCs w:val="28"/>
              </w:rPr>
              <w:t>проєкту</w:t>
            </w:r>
            <w:proofErr w:type="spellEnd"/>
            <w:r w:rsidRPr="00266268">
              <w:rPr>
                <w:szCs w:val="28"/>
              </w:rPr>
              <w:t xml:space="preserve"> регуляторного </w:t>
            </w:r>
            <w:proofErr w:type="spellStart"/>
            <w:r w:rsidRPr="00266268">
              <w:rPr>
                <w:szCs w:val="28"/>
              </w:rPr>
              <w:t>акта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 xml:space="preserve">Назва </w:t>
            </w:r>
            <w:proofErr w:type="spellStart"/>
            <w:r w:rsidRPr="00266268">
              <w:rPr>
                <w:szCs w:val="28"/>
              </w:rPr>
              <w:t>проєкту</w:t>
            </w:r>
            <w:proofErr w:type="spellEnd"/>
            <w:r w:rsidRPr="00266268">
              <w:rPr>
                <w:szCs w:val="28"/>
              </w:rPr>
              <w:t xml:space="preserve"> регуляторного </w:t>
            </w:r>
            <w:proofErr w:type="spellStart"/>
            <w:r w:rsidRPr="00266268">
              <w:rPr>
                <w:szCs w:val="28"/>
              </w:rPr>
              <w:t>акта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Ціль</w:t>
            </w:r>
          </w:p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прийняття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Строк підготовки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Найменування виконавчих органів міської ради, комунальних підприємств, відповідальних за розроблення регуляторного акта</w:t>
            </w:r>
          </w:p>
        </w:tc>
      </w:tr>
      <w:tr w:rsidR="001825CA" w:rsidRPr="00266268" w:rsidTr="003352CF">
        <w:trPr>
          <w:trHeight w:val="28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15</w:t>
            </w:r>
            <w:r w:rsidR="00CE1710" w:rsidRPr="00266268">
              <w:rPr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Рішення виконавчого комітету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 w:rsidP="00E03C95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Про внесення змін до рішення викона</w:t>
            </w:r>
            <w:r w:rsidR="00E03C95">
              <w:rPr>
                <w:szCs w:val="28"/>
              </w:rPr>
              <w:t xml:space="preserve">вчого комітету міської ради </w:t>
            </w:r>
            <w:bookmarkStart w:id="0" w:name="_GoBack"/>
            <w:bookmarkEnd w:id="0"/>
            <w:r w:rsidR="00E03C95">
              <w:rPr>
                <w:szCs w:val="28"/>
              </w:rPr>
              <w:t>від 07.04.2021 № </w:t>
            </w:r>
            <w:r w:rsidRPr="00266268">
              <w:rPr>
                <w:szCs w:val="28"/>
              </w:rPr>
              <w:t>260-1 «Про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 w:rsidP="00266268">
            <w:pPr>
              <w:shd w:val="clear" w:color="auto" w:fill="FFFFFF"/>
              <w:ind w:left="72"/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Забезпечення належної організації перевезень пасажирів громадським транспортом на приміських маршрутах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І</w:t>
            </w:r>
            <w:r w:rsidRPr="00266268">
              <w:rPr>
                <w:szCs w:val="28"/>
                <w:lang w:val="en-US"/>
              </w:rPr>
              <w:t>I</w:t>
            </w:r>
            <w:r w:rsidRPr="00266268">
              <w:rPr>
                <w:szCs w:val="28"/>
              </w:rPr>
              <w:t xml:space="preserve"> півріччя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266268">
              <w:rPr>
                <w:sz w:val="28"/>
                <w:szCs w:val="28"/>
              </w:rPr>
              <w:t>Відділ транспорту</w:t>
            </w:r>
          </w:p>
        </w:tc>
      </w:tr>
      <w:tr w:rsidR="001825CA" w:rsidRPr="00266268" w:rsidTr="003352CF">
        <w:trPr>
          <w:trHeight w:val="28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 w:rsidP="00266268">
            <w:pPr>
              <w:jc w:val="center"/>
            </w:pPr>
            <w:r w:rsidRPr="00266268">
              <w:rPr>
                <w:szCs w:val="28"/>
              </w:rPr>
              <w:lastRenderedPageBreak/>
              <w:t>1</w:t>
            </w:r>
            <w:r w:rsidR="00266268" w:rsidRPr="00266268">
              <w:rPr>
                <w:szCs w:val="28"/>
              </w:rPr>
              <w:t>6</w:t>
            </w:r>
            <w:r w:rsidRPr="00266268">
              <w:rPr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Рішення виконавчого комітету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 w:rsidP="00266268">
            <w:pPr>
              <w:jc w:val="center"/>
              <w:rPr>
                <w:szCs w:val="28"/>
              </w:rPr>
            </w:pPr>
            <w:r w:rsidRPr="00266268">
              <w:rPr>
                <w:szCs w:val="28"/>
              </w:rPr>
              <w:t>Про внесення змін до рішення виконавчого комітету</w:t>
            </w:r>
            <w:r w:rsidR="00E03C95">
              <w:rPr>
                <w:szCs w:val="28"/>
              </w:rPr>
              <w:t xml:space="preserve"> міської ради </w:t>
            </w:r>
            <w:r w:rsidRPr="00266268">
              <w:rPr>
                <w:szCs w:val="28"/>
              </w:rPr>
              <w:t xml:space="preserve"> від 0</w:t>
            </w:r>
            <w:r>
              <w:rPr>
                <w:szCs w:val="28"/>
              </w:rPr>
              <w:t>3.12</w:t>
            </w:r>
            <w:r w:rsidRPr="00266268">
              <w:rPr>
                <w:szCs w:val="28"/>
              </w:rPr>
              <w:t>.20</w:t>
            </w:r>
            <w:r w:rsidR="00E03C95">
              <w:rPr>
                <w:szCs w:val="28"/>
              </w:rPr>
              <w:t>14 № </w:t>
            </w:r>
            <w:r>
              <w:rPr>
                <w:szCs w:val="28"/>
              </w:rPr>
              <w:t>699</w:t>
            </w:r>
            <w:r w:rsidRPr="00266268">
              <w:rPr>
                <w:szCs w:val="28"/>
              </w:rPr>
              <w:t xml:space="preserve">-1 «Про затвердження </w:t>
            </w:r>
            <w:r>
              <w:rPr>
                <w:szCs w:val="28"/>
              </w:rPr>
              <w:t>Положе</w:t>
            </w:r>
            <w:r w:rsidRPr="00266268">
              <w:rPr>
                <w:szCs w:val="28"/>
              </w:rPr>
              <w:t>ння</w:t>
            </w:r>
            <w:r>
              <w:rPr>
                <w:szCs w:val="28"/>
              </w:rPr>
              <w:t xml:space="preserve"> про порядок та умови проведення конкурсу щодо визначення виконавця послуг з вивезення побутових відходів у місті Луцьку</w:t>
            </w:r>
            <w:r w:rsidRPr="00266268">
              <w:rPr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 w:rsidP="0026626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Забезпечення належної організації проведення конкурсу щодо визначення виконавця послуг з вивезення побутових відходів на території Луцької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CE1710">
            <w:pPr>
              <w:jc w:val="center"/>
            </w:pPr>
            <w:r w:rsidRPr="00266268">
              <w:rPr>
                <w:szCs w:val="28"/>
              </w:rPr>
              <w:t>І</w:t>
            </w:r>
            <w:r w:rsidRPr="00266268">
              <w:rPr>
                <w:szCs w:val="28"/>
                <w:lang w:val="en-US"/>
              </w:rPr>
              <w:t>I</w:t>
            </w:r>
            <w:r w:rsidRPr="00266268">
              <w:rPr>
                <w:szCs w:val="28"/>
              </w:rPr>
              <w:t xml:space="preserve"> півріччя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Pr="00266268" w:rsidRDefault="00266268">
            <w:pPr>
              <w:pStyle w:val="aa"/>
              <w:spacing w:line="240" w:lineRule="auto"/>
              <w:jc w:val="center"/>
            </w:pPr>
            <w:r>
              <w:rPr>
                <w:sz w:val="28"/>
                <w:szCs w:val="28"/>
              </w:rPr>
              <w:t>Департамент житлово-комунального господарства</w:t>
            </w:r>
          </w:p>
        </w:tc>
      </w:tr>
    </w:tbl>
    <w:p w:rsidR="001825CA" w:rsidRDefault="001825CA">
      <w:pPr>
        <w:jc w:val="both"/>
        <w:rPr>
          <w:szCs w:val="28"/>
        </w:rPr>
      </w:pPr>
    </w:p>
    <w:p w:rsidR="001825CA" w:rsidRDefault="001825CA">
      <w:pPr>
        <w:jc w:val="both"/>
        <w:rPr>
          <w:szCs w:val="28"/>
        </w:rPr>
      </w:pPr>
    </w:p>
    <w:p w:rsidR="003352CF" w:rsidRDefault="003352CF">
      <w:pPr>
        <w:jc w:val="both"/>
        <w:rPr>
          <w:szCs w:val="28"/>
        </w:rPr>
      </w:pPr>
    </w:p>
    <w:p w:rsidR="001825CA" w:rsidRDefault="00CE171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1825CA" w:rsidRDefault="00CE1710">
      <w:pPr>
        <w:tabs>
          <w:tab w:val="left" w:pos="12758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:rsidR="001825CA" w:rsidRDefault="001825CA">
      <w:pPr>
        <w:tabs>
          <w:tab w:val="left" w:pos="12780"/>
        </w:tabs>
        <w:jc w:val="both"/>
        <w:rPr>
          <w:szCs w:val="28"/>
        </w:rPr>
      </w:pPr>
    </w:p>
    <w:p w:rsidR="003352CF" w:rsidRDefault="003352CF">
      <w:pPr>
        <w:tabs>
          <w:tab w:val="left" w:pos="12780"/>
        </w:tabs>
        <w:jc w:val="both"/>
        <w:rPr>
          <w:szCs w:val="28"/>
        </w:rPr>
      </w:pPr>
    </w:p>
    <w:p w:rsidR="001825CA" w:rsidRDefault="00CE1710">
      <w:pPr>
        <w:tabs>
          <w:tab w:val="left" w:pos="12780"/>
        </w:tabs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1825CA" w:rsidRDefault="001825CA">
      <w:pPr>
        <w:tabs>
          <w:tab w:val="left" w:pos="12780"/>
        </w:tabs>
        <w:jc w:val="both"/>
        <w:rPr>
          <w:sz w:val="24"/>
        </w:rPr>
      </w:pPr>
    </w:p>
    <w:sectPr w:rsidR="001825CA" w:rsidSect="00E665F2">
      <w:headerReference w:type="default" r:id="rId9"/>
      <w:pgSz w:w="16838" w:h="11906" w:orient="landscape"/>
      <w:pgMar w:top="1985" w:right="1134" w:bottom="851" w:left="1134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C5" w:rsidRDefault="00A351C5">
      <w:r>
        <w:separator/>
      </w:r>
    </w:p>
  </w:endnote>
  <w:endnote w:type="continuationSeparator" w:id="0">
    <w:p w:rsidR="00A351C5" w:rsidRDefault="00A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C5" w:rsidRDefault="00A351C5">
      <w:r>
        <w:separator/>
      </w:r>
    </w:p>
  </w:footnote>
  <w:footnote w:type="continuationSeparator" w:id="0">
    <w:p w:rsidR="00A351C5" w:rsidRDefault="00A3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CA" w:rsidRDefault="00A351C5">
    <w:pPr>
      <w:pStyle w:val="ae"/>
    </w:pPr>
    <w:r>
      <w:rPr>
        <w:noProof/>
        <w:lang w:eastAsia="uk-UA"/>
      </w:rPr>
      <w:pict>
        <v:rect id="Рамка1" o:spid="_x0000_s2049" style="position:absolute;margin-left:0;margin-top:.05pt;width:6.1pt;height:15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" filled="f" stroked="f">
          <v:textbox inset=".41mm,.41mm,.41mm,.41mm">
            <w:txbxContent>
              <w:p w:rsidR="001825CA" w:rsidRDefault="00E665F2">
                <w:pPr>
                  <w:pStyle w:val="ae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CE1710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E03C9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62E8"/>
    <w:multiLevelType w:val="multilevel"/>
    <w:tmpl w:val="4D8C5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5CA"/>
    <w:rsid w:val="001825CA"/>
    <w:rsid w:val="00266268"/>
    <w:rsid w:val="003352CF"/>
    <w:rsid w:val="00A351C5"/>
    <w:rsid w:val="00CE1710"/>
    <w:rsid w:val="00E03C95"/>
    <w:rsid w:val="00E6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F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a3">
    <w:name w:val="Номер сторінки"/>
    <w:basedOn w:val="10"/>
    <w:rsid w:val="00E665F2"/>
  </w:style>
  <w:style w:type="character" w:customStyle="1" w:styleId="a4">
    <w:name w:val="Виділення жирним"/>
    <w:qFormat/>
    <w:rsid w:val="00E665F2"/>
    <w:rPr>
      <w:b/>
      <w:bCs/>
    </w:rPr>
  </w:style>
  <w:style w:type="character" w:customStyle="1" w:styleId="a5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6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a7">
    <w:name w:val="Гіперпосилання"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8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a9">
    <w:name w:val="Заголовок"/>
    <w:basedOn w:val="a"/>
    <w:next w:val="aa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E665F2"/>
    <w:rPr>
      <w:rFonts w:cs="Arial"/>
    </w:rPr>
  </w:style>
  <w:style w:type="paragraph" w:styleId="ac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header"/>
    <w:basedOn w:val="a"/>
    <w:rsid w:val="00E665F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E665F2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4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rsid w:val="00E665F2"/>
    <w:pPr>
      <w:suppressLineNumbers/>
    </w:pPr>
  </w:style>
  <w:style w:type="paragraph" w:customStyle="1" w:styleId="af7">
    <w:name w:val="Заголовок таблиці"/>
    <w:basedOn w:val="af6"/>
    <w:qFormat/>
    <w:rsid w:val="00E665F2"/>
    <w:pPr>
      <w:jc w:val="center"/>
    </w:pPr>
    <w:rPr>
      <w:b/>
    </w:rPr>
  </w:style>
  <w:style w:type="paragraph" w:customStyle="1" w:styleId="af8">
    <w:name w:val="Вміст рамки"/>
    <w:basedOn w:val="a"/>
    <w:qFormat/>
    <w:rsid w:val="00E665F2"/>
  </w:style>
  <w:style w:type="paragraph" w:customStyle="1" w:styleId="af9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4DBC-78B5-41BB-BAA3-035613FE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907</Words>
  <Characters>518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1995-11-21T17:41:00Z</cp:lastPrinted>
  <dcterms:created xsi:type="dcterms:W3CDTF">2021-08-25T10:36:00Z</dcterms:created>
  <dcterms:modified xsi:type="dcterms:W3CDTF">2021-08-27T12:44:00Z</dcterms:modified>
  <dc:language>uk-UA</dc:language>
</cp:coreProperties>
</file>