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86" w:rsidRDefault="00944D86" w:rsidP="00944D86">
      <w:pPr>
        <w:jc w:val="center"/>
        <w:rPr>
          <w:b/>
          <w:sz w:val="28"/>
          <w:szCs w:val="28"/>
          <w:lang w:val="uk-UA"/>
        </w:rPr>
      </w:pPr>
      <w:r>
        <w:rPr>
          <w:b/>
          <w:sz w:val="28"/>
          <w:szCs w:val="28"/>
          <w:lang w:val="uk-UA"/>
        </w:rPr>
        <w:t xml:space="preserve">Інформація </w:t>
      </w:r>
    </w:p>
    <w:p w:rsidR="008E14F7" w:rsidRDefault="00944D86" w:rsidP="00944D86">
      <w:pPr>
        <w:jc w:val="center"/>
        <w:rPr>
          <w:b/>
          <w:sz w:val="28"/>
          <w:szCs w:val="28"/>
          <w:lang w:val="uk-UA"/>
        </w:rPr>
      </w:pPr>
      <w:r>
        <w:rPr>
          <w:b/>
          <w:sz w:val="28"/>
          <w:szCs w:val="28"/>
          <w:lang w:val="uk-UA"/>
        </w:rPr>
        <w:t>про фінансово</w:t>
      </w:r>
      <w:r w:rsidR="00654D5D">
        <w:rPr>
          <w:b/>
          <w:sz w:val="28"/>
          <w:szCs w:val="28"/>
          <w:lang w:val="uk-UA"/>
        </w:rPr>
        <w:t>-господарську діяльність підприємств, що належать до комунальної власності міської територіальної громади</w:t>
      </w:r>
      <w:r>
        <w:rPr>
          <w:b/>
          <w:sz w:val="28"/>
          <w:szCs w:val="28"/>
          <w:lang w:val="uk-UA"/>
        </w:rPr>
        <w:t>,</w:t>
      </w:r>
    </w:p>
    <w:p w:rsidR="000E615A" w:rsidRDefault="008E14F7" w:rsidP="00944D86">
      <w:pPr>
        <w:jc w:val="center"/>
        <w:rPr>
          <w:lang w:val="uk-UA"/>
        </w:rPr>
      </w:pPr>
      <w:bookmarkStart w:id="0" w:name="_GoBack"/>
      <w:bookmarkEnd w:id="0"/>
      <w:r>
        <w:rPr>
          <w:b/>
          <w:sz w:val="28"/>
          <w:szCs w:val="28"/>
          <w:lang w:val="uk-UA"/>
        </w:rPr>
        <w:t xml:space="preserve"> за підсумками І </w:t>
      </w:r>
      <w:r w:rsidR="00654D5D">
        <w:rPr>
          <w:b/>
          <w:sz w:val="28"/>
          <w:szCs w:val="28"/>
          <w:lang w:val="uk-UA"/>
        </w:rPr>
        <w:t>півріччя 2021 року</w:t>
      </w:r>
    </w:p>
    <w:p w:rsidR="000E615A" w:rsidRDefault="000E615A">
      <w:pPr>
        <w:ind w:firstLine="709"/>
        <w:jc w:val="both"/>
        <w:rPr>
          <w:b/>
          <w:spacing w:val="1"/>
          <w:sz w:val="28"/>
          <w:szCs w:val="28"/>
          <w:lang w:val="en-US"/>
        </w:rPr>
      </w:pPr>
    </w:p>
    <w:p w:rsidR="000E615A" w:rsidRDefault="00654D5D">
      <w:pPr>
        <w:ind w:firstLine="709"/>
        <w:jc w:val="both"/>
        <w:rPr>
          <w:lang w:val="uk-UA"/>
        </w:rPr>
      </w:pPr>
      <w:r>
        <w:rPr>
          <w:color w:val="000000"/>
          <w:spacing w:val="1"/>
          <w:sz w:val="28"/>
          <w:szCs w:val="28"/>
          <w:lang w:val="uk-UA"/>
        </w:rPr>
        <w:t xml:space="preserve">Рішенням виконавчого комітету Луцької міської ради від 21.12.2020 № 685-1 </w:t>
      </w:r>
      <w:r>
        <w:rPr>
          <w:rFonts w:ascii="TimesNewRomanPSMT" w:hAnsi="TimesNewRomanPSMT"/>
          <w:color w:val="000000"/>
          <w:spacing w:val="1"/>
          <w:sz w:val="28"/>
          <w:szCs w:val="28"/>
          <w:lang w:val="uk-UA"/>
        </w:rPr>
        <w:t>«</w:t>
      </w:r>
      <w:r>
        <w:rPr>
          <w:color w:val="000000"/>
          <w:spacing w:val="1"/>
          <w:sz w:val="28"/>
          <w:szCs w:val="28"/>
          <w:lang w:val="uk-UA"/>
        </w:rPr>
        <w:t>Про затвердження фінансових планів комунальних підприємств міста на 2021 рік</w:t>
      </w:r>
      <w:r>
        <w:rPr>
          <w:rFonts w:ascii="TimesNewRomanPSMT" w:hAnsi="TimesNewRomanPSMT"/>
          <w:color w:val="000000"/>
          <w:spacing w:val="1"/>
          <w:sz w:val="28"/>
          <w:szCs w:val="28"/>
          <w:lang w:val="uk-UA"/>
        </w:rPr>
        <w:t>»</w:t>
      </w:r>
      <w:r>
        <w:rPr>
          <w:color w:val="000000"/>
          <w:spacing w:val="1"/>
          <w:sz w:val="28"/>
          <w:szCs w:val="28"/>
          <w:lang w:val="uk-UA"/>
        </w:rPr>
        <w:t xml:space="preserve"> фінансові плани затверджено 18 комунальним підприємствам Луцької міської територіальної громади. </w:t>
      </w:r>
    </w:p>
    <w:p w:rsidR="000E615A" w:rsidRDefault="000E615A">
      <w:pPr>
        <w:ind w:firstLine="709"/>
        <w:jc w:val="both"/>
        <w:rPr>
          <w:lang w:val="uk-UA"/>
        </w:rPr>
      </w:pPr>
    </w:p>
    <w:p w:rsidR="000E615A" w:rsidRDefault="00654D5D">
      <w:pPr>
        <w:ind w:firstLine="709"/>
        <w:jc w:val="both"/>
        <w:rPr>
          <w:color w:val="000000"/>
          <w:spacing w:val="1"/>
          <w:sz w:val="28"/>
          <w:szCs w:val="28"/>
          <w:lang w:val="uk-UA"/>
        </w:rPr>
      </w:pPr>
      <w:r>
        <w:rPr>
          <w:color w:val="000000"/>
          <w:spacing w:val="1"/>
          <w:sz w:val="28"/>
          <w:szCs w:val="28"/>
          <w:lang w:val="uk-UA"/>
        </w:rPr>
        <w:t xml:space="preserve">У І півріччі 2021 року загальні </w:t>
      </w:r>
      <w:r>
        <w:rPr>
          <w:b/>
          <w:color w:val="000000"/>
          <w:spacing w:val="1"/>
          <w:sz w:val="28"/>
          <w:szCs w:val="28"/>
          <w:lang w:val="uk-UA"/>
        </w:rPr>
        <w:t>доходи</w:t>
      </w:r>
      <w:r>
        <w:rPr>
          <w:color w:val="000000"/>
          <w:spacing w:val="1"/>
          <w:sz w:val="28"/>
          <w:szCs w:val="28"/>
          <w:lang w:val="uk-UA"/>
        </w:rPr>
        <w:t xml:space="preserve"> комунальних підприємств склали </w:t>
      </w:r>
      <w:r w:rsidR="00944D86">
        <w:rPr>
          <w:b/>
          <w:bCs/>
          <w:color w:val="000000"/>
          <w:spacing w:val="1"/>
          <w:sz w:val="28"/>
          <w:szCs w:val="28"/>
          <w:lang w:val="uk-UA"/>
        </w:rPr>
        <w:t>846 </w:t>
      </w:r>
      <w:r>
        <w:rPr>
          <w:b/>
          <w:bCs/>
          <w:color w:val="000000"/>
          <w:spacing w:val="1"/>
          <w:sz w:val="28"/>
          <w:szCs w:val="28"/>
          <w:lang w:val="uk-UA"/>
        </w:rPr>
        <w:t>903,3 тис. грн,</w:t>
      </w:r>
      <w:r>
        <w:rPr>
          <w:color w:val="000000"/>
          <w:spacing w:val="1"/>
          <w:sz w:val="28"/>
          <w:szCs w:val="28"/>
          <w:lang w:val="uk-UA"/>
        </w:rPr>
        <w:t xml:space="preserve"> що на 9,6 % більше від планового показника. Найбільше перевиконали план із отримання доходів КП </w:t>
      </w:r>
      <w:r>
        <w:rPr>
          <w:rFonts w:ascii="TimesNewRomanPSMT" w:hAnsi="TimesNewRomanPSMT"/>
          <w:color w:val="000000"/>
          <w:spacing w:val="1"/>
          <w:sz w:val="28"/>
          <w:szCs w:val="28"/>
          <w:lang w:val="uk-UA"/>
        </w:rPr>
        <w:t>«</w:t>
      </w:r>
      <w:r>
        <w:rPr>
          <w:color w:val="000000"/>
          <w:spacing w:val="1"/>
          <w:sz w:val="28"/>
          <w:szCs w:val="28"/>
          <w:lang w:val="uk-UA"/>
        </w:rPr>
        <w:t>Луцьке підприємство електротранспорту</w:t>
      </w:r>
      <w:r>
        <w:rPr>
          <w:rFonts w:ascii="TimesNewRomanPSMT" w:hAnsi="TimesNewRomanPSMT"/>
          <w:color w:val="000000"/>
          <w:spacing w:val="1"/>
          <w:sz w:val="28"/>
          <w:szCs w:val="28"/>
          <w:lang w:val="uk-UA"/>
        </w:rPr>
        <w:t>» </w:t>
      </w:r>
      <w:r w:rsidR="00944D86">
        <w:rPr>
          <w:color w:val="000000"/>
          <w:spacing w:val="1"/>
          <w:sz w:val="28"/>
          <w:szCs w:val="28"/>
          <w:lang w:val="uk-UA"/>
        </w:rPr>
        <w:t>–</w:t>
      </w:r>
      <w:r>
        <w:rPr>
          <w:color w:val="000000"/>
          <w:spacing w:val="1"/>
          <w:sz w:val="28"/>
          <w:szCs w:val="28"/>
          <w:lang w:val="uk-UA"/>
        </w:rPr>
        <w:t xml:space="preserve"> на 30,8 % (за рахунок збільшення кількості перевезення платних пасажирів та збільшення оплати за надання транспортних послуг, відповідно до укладеного договору з Луцькою міською радою), ДКП </w:t>
      </w:r>
      <w:r>
        <w:rPr>
          <w:rFonts w:ascii="TimesNewRomanPSMT" w:hAnsi="TimesNewRomanPSMT"/>
          <w:color w:val="000000"/>
          <w:spacing w:val="1"/>
          <w:sz w:val="28"/>
          <w:szCs w:val="28"/>
          <w:lang w:val="uk-UA"/>
        </w:rPr>
        <w:t>«</w:t>
      </w:r>
      <w:proofErr w:type="spellStart"/>
      <w:r>
        <w:rPr>
          <w:color w:val="000000"/>
          <w:spacing w:val="1"/>
          <w:sz w:val="28"/>
          <w:szCs w:val="28"/>
          <w:lang w:val="uk-UA"/>
        </w:rPr>
        <w:t>Луцьктепло</w:t>
      </w:r>
      <w:proofErr w:type="spellEnd"/>
      <w:r w:rsidR="00944D86">
        <w:rPr>
          <w:color w:val="000000"/>
          <w:spacing w:val="1"/>
          <w:sz w:val="28"/>
          <w:szCs w:val="28"/>
          <w:lang w:val="uk-UA"/>
        </w:rPr>
        <w:t>»</w:t>
      </w:r>
      <w:r>
        <w:rPr>
          <w:color w:val="000000"/>
          <w:spacing w:val="1"/>
          <w:sz w:val="28"/>
          <w:szCs w:val="28"/>
          <w:lang w:val="uk-UA"/>
        </w:rPr>
        <w:t> </w:t>
      </w:r>
      <w:r w:rsidR="00944D86">
        <w:rPr>
          <w:color w:val="000000"/>
          <w:spacing w:val="1"/>
          <w:sz w:val="28"/>
          <w:szCs w:val="28"/>
          <w:lang w:val="uk-UA"/>
        </w:rPr>
        <w:t>–</w:t>
      </w:r>
      <w:r>
        <w:rPr>
          <w:color w:val="000000"/>
          <w:spacing w:val="1"/>
          <w:sz w:val="28"/>
          <w:szCs w:val="28"/>
          <w:lang w:val="uk-UA"/>
        </w:rPr>
        <w:t xml:space="preserve"> на 18,4 % (за рахунок зростання тарифів на послуги з постачання теплової енергії та збільшення обсягів реалізації теплової енергії), КП </w:t>
      </w:r>
      <w:r>
        <w:rPr>
          <w:rFonts w:ascii="TimesNewRomanPSMT" w:hAnsi="TimesNewRomanPSMT"/>
          <w:color w:val="000000"/>
          <w:spacing w:val="1"/>
          <w:sz w:val="28"/>
          <w:szCs w:val="28"/>
          <w:lang w:val="uk-UA"/>
        </w:rPr>
        <w:t>«</w:t>
      </w:r>
      <w:proofErr w:type="spellStart"/>
      <w:r>
        <w:rPr>
          <w:color w:val="000000"/>
          <w:spacing w:val="1"/>
          <w:sz w:val="28"/>
          <w:szCs w:val="28"/>
          <w:lang w:val="uk-UA"/>
        </w:rPr>
        <w:t>Спецкомбінат</w:t>
      </w:r>
      <w:proofErr w:type="spellEnd"/>
      <w:r>
        <w:rPr>
          <w:color w:val="000000"/>
          <w:spacing w:val="1"/>
          <w:sz w:val="28"/>
          <w:szCs w:val="28"/>
          <w:lang w:val="uk-UA"/>
        </w:rPr>
        <w:t xml:space="preserve"> КПО</w:t>
      </w:r>
      <w:r>
        <w:rPr>
          <w:rFonts w:ascii="TimesNewRomanPSMT" w:hAnsi="TimesNewRomanPSMT"/>
          <w:color w:val="000000"/>
          <w:spacing w:val="1"/>
          <w:sz w:val="28"/>
          <w:szCs w:val="28"/>
          <w:lang w:val="uk-UA"/>
        </w:rPr>
        <w:t>» </w:t>
      </w:r>
      <w:r w:rsidR="00944D86">
        <w:rPr>
          <w:color w:val="000000"/>
          <w:spacing w:val="1"/>
          <w:sz w:val="28"/>
          <w:szCs w:val="28"/>
          <w:lang w:val="uk-UA"/>
        </w:rPr>
        <w:t>–</w:t>
      </w:r>
      <w:r>
        <w:rPr>
          <w:color w:val="000000"/>
          <w:spacing w:val="1"/>
          <w:sz w:val="28"/>
          <w:szCs w:val="28"/>
          <w:lang w:val="uk-UA"/>
        </w:rPr>
        <w:t> на 14</w:t>
      </w:r>
      <w:r w:rsidR="00944D86">
        <w:rPr>
          <w:color w:val="000000"/>
          <w:spacing w:val="1"/>
          <w:sz w:val="28"/>
          <w:szCs w:val="28"/>
          <w:lang w:val="uk-UA"/>
        </w:rPr>
        <w:t>,0 % (за </w:t>
      </w:r>
      <w:r>
        <w:rPr>
          <w:color w:val="000000"/>
          <w:spacing w:val="1"/>
          <w:sz w:val="28"/>
          <w:szCs w:val="28"/>
          <w:lang w:val="uk-UA"/>
        </w:rPr>
        <w:t>рахунок збільшення кількості наданих послуг фізичним особам).</w:t>
      </w:r>
    </w:p>
    <w:p w:rsidR="000E615A" w:rsidRDefault="00654D5D">
      <w:pPr>
        <w:ind w:firstLine="709"/>
        <w:jc w:val="both"/>
        <w:rPr>
          <w:color w:val="000000"/>
          <w:spacing w:val="1"/>
          <w:sz w:val="28"/>
          <w:szCs w:val="28"/>
          <w:lang w:val="uk-UA"/>
        </w:rPr>
      </w:pPr>
      <w:r>
        <w:rPr>
          <w:color w:val="000000"/>
          <w:spacing w:val="1"/>
          <w:sz w:val="28"/>
          <w:szCs w:val="28"/>
          <w:lang w:val="uk-UA"/>
        </w:rPr>
        <w:t xml:space="preserve">На 427,0 тис. грн або на 28,9 % менше, ніж планувалось, отримано доходів комунальним підприємством </w:t>
      </w:r>
      <w:r>
        <w:rPr>
          <w:rFonts w:ascii="TimesNewRomanPSMT" w:hAnsi="TimesNewRomanPSMT"/>
          <w:color w:val="000000"/>
          <w:spacing w:val="1"/>
          <w:sz w:val="28"/>
          <w:szCs w:val="28"/>
          <w:lang w:val="uk-UA"/>
        </w:rPr>
        <w:t>«</w:t>
      </w:r>
      <w:r>
        <w:rPr>
          <w:color w:val="000000"/>
          <w:spacing w:val="1"/>
          <w:sz w:val="28"/>
          <w:szCs w:val="28"/>
          <w:lang w:val="uk-UA"/>
        </w:rPr>
        <w:t>Їдальня № 26</w:t>
      </w:r>
      <w:r>
        <w:rPr>
          <w:rFonts w:ascii="TimesNewRomanPSMT" w:hAnsi="TimesNewRomanPSMT"/>
          <w:color w:val="000000"/>
          <w:spacing w:val="1"/>
          <w:sz w:val="28"/>
          <w:szCs w:val="28"/>
          <w:lang w:val="uk-UA"/>
        </w:rPr>
        <w:t>»</w:t>
      </w:r>
      <w:r>
        <w:rPr>
          <w:color w:val="000000"/>
          <w:spacing w:val="1"/>
          <w:sz w:val="28"/>
          <w:szCs w:val="28"/>
          <w:lang w:val="uk-UA"/>
        </w:rPr>
        <w:t xml:space="preserve"> (за рахунок зменшення кількості наданих послуг фізичним особам у зв'язку з карантинними заходами). Недоотримало 2 341,7 тис. грн або 16,6 % планової суми доходів    житлово-комунальне підприємство № 3 (за рахунок зменшення кількості будинків та списання безнадійної дебіторської заборгованості). Зменшились на 15,8 % доходи ЛСКАП </w:t>
      </w:r>
      <w:r>
        <w:rPr>
          <w:rFonts w:ascii="TimesNewRomanPSMT" w:hAnsi="TimesNewRomanPSMT"/>
          <w:color w:val="000000"/>
          <w:spacing w:val="1"/>
          <w:sz w:val="28"/>
          <w:szCs w:val="28"/>
          <w:lang w:val="uk-UA"/>
        </w:rPr>
        <w:t>«</w:t>
      </w:r>
      <w:proofErr w:type="spellStart"/>
      <w:r>
        <w:rPr>
          <w:color w:val="000000"/>
          <w:spacing w:val="1"/>
          <w:sz w:val="28"/>
          <w:szCs w:val="28"/>
          <w:lang w:val="uk-UA"/>
        </w:rPr>
        <w:t>Луцькспецкомунатранс</w:t>
      </w:r>
      <w:proofErr w:type="spellEnd"/>
      <w:r>
        <w:rPr>
          <w:rFonts w:ascii="TimesNewRomanPSMT" w:hAnsi="TimesNewRomanPSMT"/>
          <w:color w:val="000000"/>
          <w:spacing w:val="1"/>
          <w:sz w:val="28"/>
          <w:szCs w:val="28"/>
          <w:lang w:val="uk-UA"/>
        </w:rPr>
        <w:t>»</w:t>
      </w:r>
      <w:r>
        <w:rPr>
          <w:color w:val="000000"/>
          <w:spacing w:val="1"/>
          <w:sz w:val="28"/>
          <w:szCs w:val="28"/>
          <w:lang w:val="uk-UA"/>
        </w:rPr>
        <w:t xml:space="preserve"> (у зв'язку з зменшенням доходів від наданих послуг фізичним особам та зменшенням план</w:t>
      </w:r>
      <w:r w:rsidR="00944D86">
        <w:rPr>
          <w:color w:val="000000"/>
          <w:spacing w:val="1"/>
          <w:sz w:val="28"/>
          <w:szCs w:val="28"/>
          <w:lang w:val="uk-UA"/>
        </w:rPr>
        <w:t xml:space="preserve">ової суми дотації із бюджету). </w:t>
      </w:r>
      <w:r>
        <w:rPr>
          <w:color w:val="000000"/>
          <w:spacing w:val="1"/>
          <w:sz w:val="28"/>
          <w:szCs w:val="28"/>
          <w:lang w:val="uk-UA"/>
        </w:rPr>
        <w:t xml:space="preserve">Доходи КП </w:t>
      </w:r>
      <w:r>
        <w:rPr>
          <w:rFonts w:ascii="TimesNewRomanPSMT" w:hAnsi="TimesNewRomanPSMT"/>
          <w:color w:val="000000"/>
          <w:spacing w:val="1"/>
          <w:sz w:val="28"/>
          <w:szCs w:val="28"/>
          <w:lang w:val="uk-UA"/>
        </w:rPr>
        <w:t>«</w:t>
      </w:r>
      <w:proofErr w:type="spellStart"/>
      <w:r>
        <w:rPr>
          <w:color w:val="000000"/>
          <w:spacing w:val="1"/>
          <w:sz w:val="28"/>
          <w:szCs w:val="28"/>
          <w:lang w:val="uk-UA"/>
        </w:rPr>
        <w:t>Луцьксвітло</w:t>
      </w:r>
      <w:proofErr w:type="spellEnd"/>
      <w:r>
        <w:rPr>
          <w:rFonts w:ascii="TimesNewRomanPSMT" w:hAnsi="TimesNewRomanPSMT"/>
          <w:color w:val="000000"/>
          <w:spacing w:val="1"/>
          <w:sz w:val="28"/>
          <w:szCs w:val="28"/>
          <w:lang w:val="uk-UA"/>
        </w:rPr>
        <w:t>»</w:t>
      </w:r>
      <w:r>
        <w:rPr>
          <w:color w:val="000000"/>
          <w:spacing w:val="1"/>
          <w:sz w:val="28"/>
          <w:szCs w:val="28"/>
          <w:lang w:val="uk-UA"/>
        </w:rPr>
        <w:t xml:space="preserve"> були на 15,0 % менші, ніж затверджені фінпланом (за рахунок зменшення фінансування робіт з бюджету).</w:t>
      </w:r>
    </w:p>
    <w:p w:rsidR="000E615A" w:rsidRDefault="00654D5D">
      <w:pPr>
        <w:ind w:firstLine="709"/>
        <w:jc w:val="both"/>
        <w:rPr>
          <w:color w:val="000000"/>
          <w:spacing w:val="1"/>
          <w:sz w:val="28"/>
          <w:szCs w:val="28"/>
          <w:lang w:val="uk-UA"/>
        </w:rPr>
      </w:pPr>
      <w:r>
        <w:rPr>
          <w:color w:val="000000"/>
          <w:spacing w:val="1"/>
          <w:sz w:val="28"/>
          <w:szCs w:val="28"/>
          <w:lang w:val="uk-UA"/>
        </w:rPr>
        <w:t xml:space="preserve">В загальній структурі доходів комунальних підприємств, доходи від надання послуг юридичним та фізичним особам складають 85,4 %, фінансування робіт та оплата послуг із бюджету громади </w:t>
      </w:r>
      <w:r w:rsidR="00944D86">
        <w:rPr>
          <w:color w:val="000000"/>
          <w:spacing w:val="1"/>
          <w:sz w:val="28"/>
          <w:szCs w:val="28"/>
          <w:lang w:val="uk-UA"/>
        </w:rPr>
        <w:t>– 6,4 %, дотації з бюджету – 2,9 %, інші доходи –</w:t>
      </w:r>
      <w:r>
        <w:rPr>
          <w:color w:val="000000"/>
          <w:spacing w:val="1"/>
          <w:sz w:val="28"/>
          <w:szCs w:val="28"/>
          <w:lang w:val="uk-UA"/>
        </w:rPr>
        <w:t xml:space="preserve"> 5,3 %. Порівняно з відповідним періодом 2020 року, доходи комунальних підприємств у звітном</w:t>
      </w:r>
      <w:r w:rsidR="00944D86">
        <w:rPr>
          <w:color w:val="000000"/>
          <w:spacing w:val="1"/>
          <w:sz w:val="28"/>
          <w:szCs w:val="28"/>
          <w:lang w:val="uk-UA"/>
        </w:rPr>
        <w:t>у півріччі були більшими на 233 </w:t>
      </w:r>
      <w:r>
        <w:rPr>
          <w:color w:val="000000"/>
          <w:spacing w:val="1"/>
          <w:sz w:val="28"/>
          <w:szCs w:val="28"/>
          <w:lang w:val="uk-UA"/>
        </w:rPr>
        <w:t>515,0 тис. грн або на 38,0 відсотків.</w:t>
      </w:r>
    </w:p>
    <w:p w:rsidR="000E615A" w:rsidRDefault="000E615A">
      <w:pPr>
        <w:ind w:firstLine="709"/>
        <w:jc w:val="both"/>
        <w:rPr>
          <w:color w:val="000000"/>
          <w:spacing w:val="1"/>
          <w:sz w:val="28"/>
          <w:szCs w:val="28"/>
          <w:lang w:val="uk-UA"/>
        </w:rPr>
      </w:pPr>
    </w:p>
    <w:p w:rsidR="000E615A" w:rsidRDefault="00654D5D">
      <w:pPr>
        <w:ind w:firstLine="709"/>
        <w:jc w:val="both"/>
        <w:rPr>
          <w:color w:val="000000"/>
          <w:spacing w:val="1"/>
          <w:sz w:val="28"/>
          <w:szCs w:val="28"/>
          <w:lang w:val="uk-UA"/>
        </w:rPr>
      </w:pPr>
      <w:r>
        <w:rPr>
          <w:color w:val="000000"/>
          <w:spacing w:val="1"/>
          <w:sz w:val="28"/>
          <w:szCs w:val="28"/>
          <w:lang w:val="uk-UA"/>
        </w:rPr>
        <w:t xml:space="preserve">Загальна сума </w:t>
      </w:r>
      <w:r>
        <w:rPr>
          <w:b/>
          <w:bCs/>
          <w:color w:val="000000"/>
          <w:spacing w:val="1"/>
          <w:sz w:val="28"/>
          <w:szCs w:val="28"/>
          <w:lang w:val="uk-UA"/>
        </w:rPr>
        <w:t>витрат</w:t>
      </w:r>
      <w:r>
        <w:rPr>
          <w:color w:val="000000"/>
          <w:spacing w:val="1"/>
          <w:sz w:val="28"/>
          <w:szCs w:val="28"/>
          <w:lang w:val="uk-UA"/>
        </w:rPr>
        <w:t xml:space="preserve"> комунальних підприємств за підсумками господарювання у І півріччі 2021 року склала </w:t>
      </w:r>
      <w:r w:rsidR="00944D86">
        <w:rPr>
          <w:b/>
          <w:bCs/>
          <w:color w:val="000000"/>
          <w:spacing w:val="1"/>
          <w:sz w:val="28"/>
          <w:szCs w:val="28"/>
          <w:lang w:val="uk-UA"/>
        </w:rPr>
        <w:t>788 </w:t>
      </w:r>
      <w:r>
        <w:rPr>
          <w:b/>
          <w:bCs/>
          <w:color w:val="000000"/>
          <w:spacing w:val="1"/>
          <w:sz w:val="28"/>
          <w:szCs w:val="28"/>
          <w:lang w:val="uk-UA"/>
        </w:rPr>
        <w:t xml:space="preserve">374,0 тис. грн, </w:t>
      </w:r>
      <w:r w:rsidR="00944D86">
        <w:rPr>
          <w:color w:val="000000"/>
          <w:spacing w:val="1"/>
          <w:sz w:val="28"/>
          <w:szCs w:val="28"/>
          <w:lang w:val="uk-UA"/>
        </w:rPr>
        <w:t>що на 16,3 % </w:t>
      </w:r>
      <w:r>
        <w:rPr>
          <w:color w:val="000000"/>
          <w:spacing w:val="1"/>
          <w:sz w:val="28"/>
          <w:szCs w:val="28"/>
          <w:lang w:val="uk-UA"/>
        </w:rPr>
        <w:t>більше, ніж було затверджено фінансовими планами. За рахунок зростання цін на паливо та енергію збільшились на 36,4</w:t>
      </w:r>
      <w:r w:rsidR="00944D86">
        <w:rPr>
          <w:color w:val="000000"/>
          <w:spacing w:val="1"/>
          <w:sz w:val="28"/>
          <w:szCs w:val="28"/>
          <w:lang w:val="uk-UA"/>
        </w:rPr>
        <w:t> % витрати ДКП </w:t>
      </w:r>
      <w:r>
        <w:rPr>
          <w:rFonts w:ascii="TimesNewRomanPSMT" w:hAnsi="TimesNewRomanPSMT"/>
          <w:color w:val="000000"/>
          <w:spacing w:val="1"/>
          <w:sz w:val="28"/>
          <w:szCs w:val="28"/>
          <w:lang w:val="uk-UA"/>
        </w:rPr>
        <w:t>«</w:t>
      </w:r>
      <w:proofErr w:type="spellStart"/>
      <w:r>
        <w:rPr>
          <w:color w:val="000000"/>
          <w:spacing w:val="1"/>
          <w:sz w:val="28"/>
          <w:szCs w:val="28"/>
          <w:lang w:val="uk-UA"/>
        </w:rPr>
        <w:t>Луцьктепло</w:t>
      </w:r>
      <w:proofErr w:type="spellEnd"/>
      <w:r>
        <w:rPr>
          <w:rFonts w:ascii="TimesNewRomanPSMT" w:hAnsi="TimesNewRomanPSMT"/>
          <w:color w:val="000000"/>
          <w:spacing w:val="1"/>
          <w:sz w:val="28"/>
          <w:szCs w:val="28"/>
          <w:lang w:val="uk-UA"/>
        </w:rPr>
        <w:t>»</w:t>
      </w:r>
      <w:r>
        <w:rPr>
          <w:color w:val="000000"/>
          <w:spacing w:val="1"/>
          <w:sz w:val="28"/>
          <w:szCs w:val="28"/>
          <w:lang w:val="uk-UA"/>
        </w:rPr>
        <w:t xml:space="preserve">. Витрати КП </w:t>
      </w:r>
      <w:r>
        <w:rPr>
          <w:rFonts w:ascii="TimesNewRomanPSMT" w:hAnsi="TimesNewRomanPSMT"/>
          <w:color w:val="000000"/>
          <w:spacing w:val="1"/>
          <w:sz w:val="28"/>
          <w:szCs w:val="28"/>
          <w:lang w:val="uk-UA"/>
        </w:rPr>
        <w:t>«</w:t>
      </w:r>
      <w:proofErr w:type="spellStart"/>
      <w:r>
        <w:rPr>
          <w:color w:val="000000"/>
          <w:spacing w:val="1"/>
          <w:sz w:val="28"/>
          <w:szCs w:val="28"/>
          <w:lang w:val="uk-UA"/>
        </w:rPr>
        <w:t>Спецкомбінат</w:t>
      </w:r>
      <w:proofErr w:type="spellEnd"/>
      <w:r>
        <w:rPr>
          <w:color w:val="000000"/>
          <w:spacing w:val="1"/>
          <w:sz w:val="28"/>
          <w:szCs w:val="28"/>
          <w:lang w:val="uk-UA"/>
        </w:rPr>
        <w:t xml:space="preserve"> КПО</w:t>
      </w:r>
      <w:r>
        <w:rPr>
          <w:rFonts w:ascii="TimesNewRomanPSMT" w:hAnsi="TimesNewRomanPSMT"/>
          <w:color w:val="000000"/>
          <w:spacing w:val="1"/>
          <w:sz w:val="28"/>
          <w:szCs w:val="28"/>
          <w:lang w:val="uk-UA"/>
        </w:rPr>
        <w:t>»</w:t>
      </w:r>
      <w:r w:rsidR="00944D86">
        <w:rPr>
          <w:color w:val="000000"/>
          <w:spacing w:val="1"/>
          <w:sz w:val="28"/>
          <w:szCs w:val="28"/>
          <w:lang w:val="uk-UA"/>
        </w:rPr>
        <w:t xml:space="preserve"> були більшими на </w:t>
      </w:r>
      <w:r>
        <w:rPr>
          <w:color w:val="000000"/>
          <w:spacing w:val="1"/>
          <w:sz w:val="28"/>
          <w:szCs w:val="28"/>
          <w:lang w:val="uk-UA"/>
        </w:rPr>
        <w:t xml:space="preserve">14,7 %, ніж планові, в основному за рахунок збільшення матеріальних </w:t>
      </w:r>
      <w:r>
        <w:rPr>
          <w:color w:val="000000"/>
          <w:spacing w:val="1"/>
          <w:sz w:val="28"/>
          <w:szCs w:val="28"/>
          <w:lang w:val="uk-UA"/>
        </w:rPr>
        <w:lastRenderedPageBreak/>
        <w:t>витрат</w:t>
      </w:r>
      <w:r>
        <w:rPr>
          <w:color w:val="111111"/>
          <w:spacing w:val="1"/>
          <w:sz w:val="28"/>
          <w:szCs w:val="28"/>
          <w:lang w:val="uk-UA"/>
        </w:rPr>
        <w:t xml:space="preserve">. </w:t>
      </w:r>
      <w:r>
        <w:rPr>
          <w:color w:val="000000"/>
          <w:spacing w:val="1"/>
          <w:sz w:val="28"/>
          <w:szCs w:val="28"/>
          <w:lang w:val="uk-UA"/>
        </w:rPr>
        <w:t xml:space="preserve">КП </w:t>
      </w:r>
      <w:r>
        <w:rPr>
          <w:rFonts w:ascii="TimesNewRomanPSMT" w:hAnsi="TimesNewRomanPSMT"/>
          <w:color w:val="000000"/>
          <w:spacing w:val="1"/>
          <w:sz w:val="28"/>
          <w:szCs w:val="28"/>
          <w:lang w:val="uk-UA"/>
        </w:rPr>
        <w:t>«</w:t>
      </w:r>
      <w:proofErr w:type="spellStart"/>
      <w:r>
        <w:rPr>
          <w:color w:val="000000"/>
          <w:spacing w:val="1"/>
          <w:sz w:val="28"/>
          <w:szCs w:val="28"/>
          <w:lang w:val="uk-UA"/>
        </w:rPr>
        <w:t>АвтоПаркСервіс</w:t>
      </w:r>
      <w:proofErr w:type="spellEnd"/>
      <w:r>
        <w:rPr>
          <w:rFonts w:ascii="TimesNewRomanPSMT" w:hAnsi="TimesNewRomanPSMT"/>
          <w:color w:val="000000"/>
          <w:spacing w:val="1"/>
          <w:sz w:val="28"/>
          <w:szCs w:val="28"/>
          <w:lang w:val="uk-UA"/>
        </w:rPr>
        <w:t>»</w:t>
      </w:r>
      <w:r>
        <w:rPr>
          <w:color w:val="000000"/>
          <w:spacing w:val="1"/>
          <w:sz w:val="28"/>
          <w:szCs w:val="28"/>
          <w:lang w:val="uk-UA"/>
        </w:rPr>
        <w:t xml:space="preserve"> перевищило плановий показник витрат на 12,1 % за рахунок </w:t>
      </w:r>
      <w:r>
        <w:rPr>
          <w:i/>
          <w:iCs/>
          <w:color w:val="000000"/>
          <w:spacing w:val="1"/>
          <w:sz w:val="28"/>
          <w:szCs w:val="28"/>
          <w:lang w:val="uk-UA"/>
        </w:rPr>
        <w:t xml:space="preserve"> </w:t>
      </w:r>
      <w:r>
        <w:rPr>
          <w:color w:val="000000"/>
          <w:spacing w:val="1"/>
          <w:sz w:val="28"/>
          <w:szCs w:val="28"/>
          <w:lang w:val="uk-UA"/>
        </w:rPr>
        <w:t xml:space="preserve">збільшення витрат на оплату праці, вартості послуг із технічного обслуговування </w:t>
      </w:r>
      <w:proofErr w:type="spellStart"/>
      <w:r>
        <w:rPr>
          <w:color w:val="000000"/>
          <w:spacing w:val="1"/>
          <w:sz w:val="28"/>
          <w:szCs w:val="28"/>
          <w:lang w:val="uk-UA"/>
        </w:rPr>
        <w:t>паркоматів</w:t>
      </w:r>
      <w:proofErr w:type="spellEnd"/>
      <w:r>
        <w:rPr>
          <w:color w:val="000000"/>
          <w:spacing w:val="1"/>
          <w:sz w:val="28"/>
          <w:szCs w:val="28"/>
          <w:lang w:val="uk-UA"/>
        </w:rPr>
        <w:t xml:space="preserve"> та електромереж. </w:t>
      </w:r>
    </w:p>
    <w:p w:rsidR="000E615A" w:rsidRDefault="00654D5D">
      <w:pPr>
        <w:ind w:firstLine="709"/>
        <w:jc w:val="both"/>
        <w:rPr>
          <w:color w:val="C9211E"/>
        </w:rPr>
      </w:pPr>
      <w:r>
        <w:rPr>
          <w:color w:val="000000"/>
          <w:spacing w:val="1"/>
          <w:sz w:val="28"/>
          <w:szCs w:val="28"/>
          <w:lang w:val="uk-UA"/>
        </w:rPr>
        <w:t>За результатами господарювання зменшил</w:t>
      </w:r>
      <w:r w:rsidR="00944D86">
        <w:rPr>
          <w:color w:val="000000"/>
          <w:spacing w:val="1"/>
          <w:sz w:val="28"/>
          <w:szCs w:val="28"/>
          <w:lang w:val="uk-UA"/>
        </w:rPr>
        <w:t>ися на 12,9 % витрати КП </w:t>
      </w:r>
      <w:r>
        <w:rPr>
          <w:rFonts w:ascii="TimesNewRomanPSMT" w:hAnsi="TimesNewRomanPSMT"/>
          <w:color w:val="000000"/>
          <w:spacing w:val="1"/>
          <w:sz w:val="28"/>
          <w:szCs w:val="28"/>
          <w:lang w:val="uk-UA"/>
        </w:rPr>
        <w:t>«</w:t>
      </w:r>
      <w:proofErr w:type="spellStart"/>
      <w:r w:rsidR="00944D86">
        <w:rPr>
          <w:color w:val="000000"/>
          <w:spacing w:val="1"/>
          <w:sz w:val="28"/>
          <w:szCs w:val="28"/>
          <w:lang w:val="uk-UA"/>
        </w:rPr>
        <w:t>Луцьксвітло</w:t>
      </w:r>
      <w:proofErr w:type="spellEnd"/>
      <w:r w:rsidR="00944D86">
        <w:rPr>
          <w:color w:val="000000"/>
          <w:spacing w:val="1"/>
          <w:sz w:val="28"/>
          <w:szCs w:val="28"/>
          <w:lang w:val="uk-UA"/>
        </w:rPr>
        <w:t>»</w:t>
      </w:r>
      <w:r>
        <w:rPr>
          <w:color w:val="000000"/>
          <w:spacing w:val="1"/>
          <w:sz w:val="28"/>
          <w:szCs w:val="28"/>
          <w:lang w:val="uk-UA"/>
        </w:rPr>
        <w:t xml:space="preserve"> за рахунок зменшення собівартості послуг (в частині матеріальних витрат), на 12,1 % витрати ЛСКАП </w:t>
      </w:r>
      <w:r>
        <w:rPr>
          <w:rFonts w:ascii="TimesNewRomanPSMT" w:hAnsi="TimesNewRomanPSMT"/>
          <w:color w:val="000000"/>
          <w:spacing w:val="1"/>
          <w:sz w:val="28"/>
          <w:szCs w:val="28"/>
          <w:lang w:val="uk-UA"/>
        </w:rPr>
        <w:t>«</w:t>
      </w:r>
      <w:proofErr w:type="spellStart"/>
      <w:r>
        <w:rPr>
          <w:color w:val="000000"/>
          <w:spacing w:val="1"/>
          <w:sz w:val="28"/>
          <w:szCs w:val="28"/>
          <w:lang w:val="uk-UA"/>
        </w:rPr>
        <w:t>Луцькспецкомунтранс</w:t>
      </w:r>
      <w:proofErr w:type="spellEnd"/>
      <w:r>
        <w:rPr>
          <w:rFonts w:ascii="TimesNewRomanPSMT" w:hAnsi="TimesNewRomanPSMT"/>
          <w:color w:val="000000"/>
          <w:spacing w:val="1"/>
          <w:sz w:val="28"/>
          <w:szCs w:val="28"/>
          <w:lang w:val="uk-UA"/>
        </w:rPr>
        <w:t>»</w:t>
      </w:r>
      <w:r>
        <w:rPr>
          <w:color w:val="000000"/>
          <w:spacing w:val="1"/>
          <w:sz w:val="28"/>
          <w:szCs w:val="28"/>
          <w:lang w:val="uk-UA"/>
        </w:rPr>
        <w:t xml:space="preserve"> за рахунок зменшення собівартості послуг (в частині витрат на паливо та енергію). На 12,0 % меншими були витрати ЖКП № 3 (у зв'язку з зменшенням собівартості наданих послуг в частині витрат на оплату праці).</w:t>
      </w:r>
    </w:p>
    <w:p w:rsidR="000E615A" w:rsidRDefault="00654D5D">
      <w:pPr>
        <w:ind w:firstLine="709"/>
        <w:jc w:val="both"/>
        <w:rPr>
          <w:color w:val="000000"/>
          <w:spacing w:val="1"/>
          <w:sz w:val="28"/>
          <w:szCs w:val="28"/>
          <w:lang w:val="uk-UA"/>
        </w:rPr>
      </w:pPr>
      <w:r>
        <w:rPr>
          <w:color w:val="000000"/>
          <w:spacing w:val="1"/>
          <w:sz w:val="28"/>
          <w:szCs w:val="28"/>
          <w:lang w:val="uk-UA"/>
        </w:rPr>
        <w:t>Структура витрат комунальних підприємств Луцької міської територіальної громади складає: собівартість товарів (виконаних робіт та наданих послуг) -86,1 %, витрати на утримання адміністративного персоналу - 4,7 %, інші витрати -  9,2 %.</w:t>
      </w:r>
    </w:p>
    <w:p w:rsidR="000E615A" w:rsidRDefault="000E615A">
      <w:pPr>
        <w:ind w:firstLine="709"/>
        <w:jc w:val="both"/>
        <w:rPr>
          <w:color w:val="000000"/>
          <w:spacing w:val="1"/>
          <w:sz w:val="28"/>
          <w:szCs w:val="28"/>
          <w:lang w:val="uk-UA"/>
        </w:rPr>
      </w:pPr>
    </w:p>
    <w:p w:rsidR="000E615A" w:rsidRDefault="00654D5D">
      <w:pPr>
        <w:ind w:firstLine="709"/>
        <w:jc w:val="both"/>
        <w:rPr>
          <w:color w:val="000000"/>
          <w:spacing w:val="1"/>
          <w:sz w:val="28"/>
          <w:szCs w:val="28"/>
          <w:lang w:val="uk-UA"/>
        </w:rPr>
      </w:pPr>
      <w:r>
        <w:rPr>
          <w:color w:val="000000"/>
          <w:spacing w:val="1"/>
          <w:sz w:val="28"/>
          <w:szCs w:val="28"/>
          <w:lang w:val="uk-UA"/>
        </w:rPr>
        <w:t>На заробітну плату працівників, комунальними підприємствами витрачено на 19</w:t>
      </w:r>
      <w:r w:rsidR="00944D86">
        <w:rPr>
          <w:color w:val="000000"/>
          <w:spacing w:val="1"/>
          <w:sz w:val="28"/>
          <w:szCs w:val="28"/>
          <w:lang w:val="uk-UA"/>
        </w:rPr>
        <w:t> </w:t>
      </w:r>
      <w:r>
        <w:rPr>
          <w:color w:val="000000"/>
          <w:spacing w:val="1"/>
          <w:sz w:val="28"/>
          <w:szCs w:val="28"/>
          <w:lang w:val="uk-UA"/>
        </w:rPr>
        <w:t xml:space="preserve">625,2 тис. грн або на 10,0 % менше, ніж було заплановано. Загальна сума </w:t>
      </w:r>
      <w:r>
        <w:rPr>
          <w:b/>
          <w:bCs/>
          <w:color w:val="000000"/>
          <w:spacing w:val="1"/>
          <w:sz w:val="28"/>
          <w:szCs w:val="28"/>
          <w:lang w:val="uk-UA"/>
        </w:rPr>
        <w:t>витрат на оплату праці</w:t>
      </w:r>
      <w:r>
        <w:rPr>
          <w:color w:val="000000"/>
          <w:spacing w:val="1"/>
          <w:sz w:val="28"/>
          <w:szCs w:val="28"/>
          <w:lang w:val="uk-UA"/>
        </w:rPr>
        <w:t xml:space="preserve"> за підсумками звітного періоду склала 178 871,1 тис. грн. За аналогічний період минулого року, витрати на оплату праці склали 141 978,2 тис. грн, що на  36 893,5 тис. грн менше, ніж у звітному.</w:t>
      </w:r>
    </w:p>
    <w:p w:rsidR="000E615A" w:rsidRDefault="00654D5D">
      <w:pPr>
        <w:ind w:firstLine="709"/>
        <w:jc w:val="both"/>
        <w:rPr>
          <w:color w:val="000000"/>
          <w:spacing w:val="1"/>
          <w:sz w:val="28"/>
          <w:szCs w:val="28"/>
          <w:lang w:val="uk-UA"/>
        </w:rPr>
      </w:pPr>
      <w:r>
        <w:rPr>
          <w:color w:val="000000"/>
          <w:spacing w:val="1"/>
          <w:sz w:val="28"/>
          <w:szCs w:val="28"/>
          <w:lang w:val="uk-UA"/>
        </w:rPr>
        <w:t xml:space="preserve">Найбільше скорочення загальної суми витрат на оплату праці відбулося на: ЛСКАП </w:t>
      </w:r>
      <w:r>
        <w:rPr>
          <w:rFonts w:ascii="TimesNewRomanPSMT" w:hAnsi="TimesNewRomanPSMT"/>
          <w:color w:val="000000"/>
          <w:spacing w:val="1"/>
          <w:sz w:val="28"/>
          <w:szCs w:val="28"/>
          <w:lang w:val="uk-UA"/>
        </w:rPr>
        <w:t>«</w:t>
      </w:r>
      <w:proofErr w:type="spellStart"/>
      <w:r>
        <w:rPr>
          <w:color w:val="000000"/>
          <w:spacing w:val="1"/>
          <w:sz w:val="28"/>
          <w:szCs w:val="28"/>
          <w:lang w:val="uk-UA"/>
        </w:rPr>
        <w:t>Луцькспецкомунтранс</w:t>
      </w:r>
      <w:proofErr w:type="spellEnd"/>
      <w:r>
        <w:rPr>
          <w:rFonts w:ascii="TimesNewRomanPSMT" w:hAnsi="TimesNewRomanPSMT"/>
          <w:color w:val="000000"/>
          <w:spacing w:val="1"/>
          <w:sz w:val="28"/>
          <w:szCs w:val="28"/>
          <w:lang w:val="uk-UA"/>
        </w:rPr>
        <w:t>»</w:t>
      </w:r>
      <w:r w:rsidR="00944D86">
        <w:rPr>
          <w:color w:val="000000"/>
          <w:spacing w:val="1"/>
          <w:sz w:val="28"/>
          <w:szCs w:val="28"/>
          <w:lang w:val="uk-UA"/>
        </w:rPr>
        <w:t xml:space="preserve"> –</w:t>
      </w:r>
      <w:r>
        <w:rPr>
          <w:color w:val="000000"/>
          <w:spacing w:val="1"/>
          <w:sz w:val="28"/>
          <w:szCs w:val="28"/>
          <w:lang w:val="uk-UA"/>
        </w:rPr>
        <w:t xml:space="preserve"> 5 986,0 тис. грн (за рахунок </w:t>
      </w:r>
      <w:r>
        <w:rPr>
          <w:color w:val="000000" w:themeColor="text1"/>
          <w:spacing w:val="1"/>
          <w:sz w:val="28"/>
          <w:szCs w:val="28"/>
          <w:lang w:val="uk-UA"/>
        </w:rPr>
        <w:t>незаповнених</w:t>
      </w:r>
      <w:r>
        <w:rPr>
          <w:color w:val="000000"/>
          <w:spacing w:val="1"/>
          <w:sz w:val="28"/>
          <w:szCs w:val="28"/>
          <w:lang w:val="uk-UA"/>
        </w:rPr>
        <w:t xml:space="preserve"> штатних одиниць), КП </w:t>
      </w:r>
      <w:r>
        <w:rPr>
          <w:rFonts w:ascii="TimesNewRomanPSMT" w:hAnsi="TimesNewRomanPSMT"/>
          <w:color w:val="000000"/>
          <w:spacing w:val="1"/>
          <w:sz w:val="28"/>
          <w:szCs w:val="28"/>
          <w:lang w:val="uk-UA"/>
        </w:rPr>
        <w:t>«</w:t>
      </w:r>
      <w:r>
        <w:rPr>
          <w:color w:val="000000"/>
          <w:spacing w:val="1"/>
          <w:sz w:val="28"/>
          <w:szCs w:val="28"/>
          <w:lang w:val="uk-UA"/>
        </w:rPr>
        <w:t>Луцьке підприємство електротранспорту</w:t>
      </w:r>
      <w:r w:rsidR="00944D86">
        <w:rPr>
          <w:color w:val="000000"/>
          <w:spacing w:val="1"/>
          <w:sz w:val="28"/>
          <w:szCs w:val="28"/>
          <w:lang w:val="uk-UA"/>
        </w:rPr>
        <w:t>» –</w:t>
      </w:r>
      <w:r>
        <w:rPr>
          <w:color w:val="000000"/>
          <w:spacing w:val="1"/>
          <w:sz w:val="28"/>
          <w:szCs w:val="28"/>
          <w:lang w:val="uk-UA"/>
        </w:rPr>
        <w:t xml:space="preserve"> на 4 731,2 тис. грн (за рахунок скорочення тривалості робочого часу водіїв на лінії), ДКП </w:t>
      </w:r>
      <w:r>
        <w:rPr>
          <w:rFonts w:ascii="TimesNewRomanPSMT" w:hAnsi="TimesNewRomanPSMT"/>
          <w:color w:val="000000"/>
          <w:spacing w:val="1"/>
          <w:sz w:val="28"/>
          <w:szCs w:val="28"/>
          <w:lang w:val="uk-UA"/>
        </w:rPr>
        <w:t>«</w:t>
      </w:r>
      <w:proofErr w:type="spellStart"/>
      <w:r>
        <w:rPr>
          <w:color w:val="000000"/>
          <w:spacing w:val="1"/>
          <w:sz w:val="28"/>
          <w:szCs w:val="28"/>
          <w:lang w:val="uk-UA"/>
        </w:rPr>
        <w:t>Луцьктепло</w:t>
      </w:r>
      <w:proofErr w:type="spellEnd"/>
      <w:r>
        <w:rPr>
          <w:rFonts w:ascii="TimesNewRomanPSMT" w:hAnsi="TimesNewRomanPSMT"/>
          <w:color w:val="000000"/>
          <w:spacing w:val="1"/>
          <w:sz w:val="28"/>
          <w:szCs w:val="28"/>
          <w:lang w:val="uk-UA"/>
        </w:rPr>
        <w:t>»</w:t>
      </w:r>
      <w:r>
        <w:rPr>
          <w:color w:val="000000"/>
          <w:spacing w:val="1"/>
          <w:sz w:val="28"/>
          <w:szCs w:val="28"/>
          <w:lang w:val="uk-UA"/>
        </w:rPr>
        <w:t xml:space="preserve"> </w:t>
      </w:r>
      <w:r w:rsidR="00944D86">
        <w:rPr>
          <w:color w:val="000000"/>
          <w:spacing w:val="1"/>
          <w:sz w:val="28"/>
          <w:szCs w:val="28"/>
          <w:lang w:val="uk-UA"/>
        </w:rPr>
        <w:t>–</w:t>
      </w:r>
      <w:r>
        <w:rPr>
          <w:color w:val="000000"/>
          <w:spacing w:val="1"/>
          <w:sz w:val="28"/>
          <w:szCs w:val="28"/>
          <w:lang w:val="uk-UA"/>
        </w:rPr>
        <w:t xml:space="preserve"> на 4</w:t>
      </w:r>
      <w:r w:rsidR="00944D86">
        <w:rPr>
          <w:color w:val="000000"/>
          <w:spacing w:val="1"/>
          <w:sz w:val="28"/>
          <w:szCs w:val="28"/>
          <w:lang w:val="uk-UA"/>
        </w:rPr>
        <w:t> 196,5 тис. грн (у </w:t>
      </w:r>
      <w:r>
        <w:rPr>
          <w:color w:val="000000"/>
          <w:spacing w:val="1"/>
          <w:sz w:val="28"/>
          <w:szCs w:val="28"/>
          <w:lang w:val="uk-UA"/>
        </w:rPr>
        <w:t xml:space="preserve">зв'язку з наявністю вакантних штатних одиниць), КП </w:t>
      </w:r>
      <w:r>
        <w:rPr>
          <w:rFonts w:ascii="TimesNewRomanPSMT" w:hAnsi="TimesNewRomanPSMT"/>
          <w:color w:val="000000"/>
          <w:spacing w:val="1"/>
          <w:sz w:val="28"/>
          <w:szCs w:val="28"/>
          <w:lang w:val="uk-UA"/>
        </w:rPr>
        <w:t>«</w:t>
      </w:r>
      <w:r>
        <w:rPr>
          <w:color w:val="000000"/>
          <w:spacing w:val="1"/>
          <w:sz w:val="28"/>
          <w:szCs w:val="28"/>
          <w:lang w:val="uk-UA"/>
        </w:rPr>
        <w:t>Луцький комбінат шкільного та студентського харчування</w:t>
      </w:r>
      <w:r>
        <w:rPr>
          <w:rFonts w:ascii="TimesNewRomanPSMT" w:hAnsi="TimesNewRomanPSMT"/>
          <w:color w:val="000000"/>
          <w:spacing w:val="1"/>
          <w:sz w:val="28"/>
          <w:szCs w:val="28"/>
          <w:lang w:val="uk-UA"/>
        </w:rPr>
        <w:t>»</w:t>
      </w:r>
      <w:r w:rsidR="00944D86">
        <w:rPr>
          <w:color w:val="000000"/>
          <w:spacing w:val="1"/>
          <w:sz w:val="28"/>
          <w:szCs w:val="28"/>
          <w:lang w:val="uk-UA"/>
        </w:rPr>
        <w:t xml:space="preserve"> –</w:t>
      </w:r>
      <w:r>
        <w:rPr>
          <w:color w:val="000000"/>
          <w:spacing w:val="1"/>
          <w:sz w:val="28"/>
          <w:szCs w:val="28"/>
          <w:lang w:val="uk-UA"/>
        </w:rPr>
        <w:t xml:space="preserve"> на 1534,0 тис. грн (за рахунок економі</w:t>
      </w:r>
      <w:r w:rsidR="00944D86">
        <w:rPr>
          <w:color w:val="000000"/>
          <w:spacing w:val="1"/>
          <w:sz w:val="28"/>
          <w:szCs w:val="28"/>
          <w:lang w:val="uk-UA"/>
        </w:rPr>
        <w:t>ї фонду оплати праці), ЖКП № 3 –</w:t>
      </w:r>
      <w:r>
        <w:rPr>
          <w:color w:val="000000"/>
          <w:spacing w:val="1"/>
          <w:sz w:val="28"/>
          <w:szCs w:val="28"/>
          <w:lang w:val="uk-UA"/>
        </w:rPr>
        <w:t xml:space="preserve"> на 913,1 тис. грн (за рахунок економії фонду оплати праці) та КП </w:t>
      </w:r>
      <w:r>
        <w:rPr>
          <w:rFonts w:ascii="TimesNewRomanPSMT" w:hAnsi="TimesNewRomanPSMT"/>
          <w:color w:val="000000"/>
          <w:spacing w:val="1"/>
          <w:sz w:val="28"/>
          <w:szCs w:val="28"/>
          <w:lang w:val="uk-UA"/>
        </w:rPr>
        <w:t>«</w:t>
      </w:r>
      <w:r>
        <w:rPr>
          <w:color w:val="000000"/>
          <w:spacing w:val="1"/>
          <w:sz w:val="28"/>
          <w:szCs w:val="28"/>
          <w:lang w:val="uk-UA"/>
        </w:rPr>
        <w:t>Луцький зоопарк</w:t>
      </w:r>
      <w:r>
        <w:rPr>
          <w:rFonts w:ascii="TimesNewRomanPSMT" w:hAnsi="TimesNewRomanPSMT"/>
          <w:color w:val="000000"/>
          <w:spacing w:val="1"/>
          <w:sz w:val="28"/>
          <w:szCs w:val="28"/>
          <w:lang w:val="uk-UA"/>
        </w:rPr>
        <w:t>»</w:t>
      </w:r>
      <w:r w:rsidR="00944D86">
        <w:rPr>
          <w:color w:val="000000"/>
          <w:spacing w:val="1"/>
          <w:sz w:val="28"/>
          <w:szCs w:val="28"/>
          <w:lang w:val="uk-UA"/>
        </w:rPr>
        <w:t xml:space="preserve"> –</w:t>
      </w:r>
      <w:r>
        <w:rPr>
          <w:color w:val="000000"/>
          <w:spacing w:val="1"/>
          <w:sz w:val="28"/>
          <w:szCs w:val="28"/>
          <w:lang w:val="uk-UA"/>
        </w:rPr>
        <w:t xml:space="preserve"> на 524,0 тис. грн (за рахунок незаповнених штатних одиниць).</w:t>
      </w:r>
    </w:p>
    <w:p w:rsidR="000E615A" w:rsidRDefault="000E615A">
      <w:pPr>
        <w:ind w:firstLine="709"/>
        <w:jc w:val="both"/>
        <w:rPr>
          <w:color w:val="000000"/>
          <w:spacing w:val="1"/>
          <w:sz w:val="28"/>
          <w:szCs w:val="28"/>
          <w:lang w:val="uk-UA"/>
        </w:rPr>
      </w:pPr>
    </w:p>
    <w:p w:rsidR="000E615A" w:rsidRDefault="00654D5D">
      <w:pPr>
        <w:ind w:firstLine="709"/>
        <w:jc w:val="both"/>
        <w:rPr>
          <w:color w:val="000000" w:themeColor="text1"/>
          <w:spacing w:val="1"/>
          <w:sz w:val="28"/>
          <w:szCs w:val="28"/>
          <w:lang w:val="uk-UA"/>
        </w:rPr>
      </w:pPr>
      <w:r>
        <w:rPr>
          <w:color w:val="000000"/>
          <w:spacing w:val="1"/>
          <w:sz w:val="28"/>
          <w:szCs w:val="28"/>
          <w:lang w:val="uk-UA"/>
        </w:rPr>
        <w:t>У пор</w:t>
      </w:r>
      <w:r w:rsidR="00944D86">
        <w:rPr>
          <w:color w:val="000000"/>
          <w:spacing w:val="1"/>
          <w:sz w:val="28"/>
          <w:szCs w:val="28"/>
          <w:lang w:val="uk-UA"/>
        </w:rPr>
        <w:t>івнянні з І півріччям 2020 року</w:t>
      </w:r>
      <w:r>
        <w:rPr>
          <w:color w:val="000000"/>
          <w:spacing w:val="1"/>
          <w:sz w:val="28"/>
          <w:szCs w:val="28"/>
          <w:lang w:val="uk-UA"/>
        </w:rPr>
        <w:t xml:space="preserve"> загальні витрати комунальних підприємств за підсумками звітного півріччя збільшились на 260</w:t>
      </w:r>
      <w:r w:rsidR="00944D86">
        <w:rPr>
          <w:color w:val="000000"/>
          <w:spacing w:val="1"/>
          <w:sz w:val="28"/>
          <w:szCs w:val="28"/>
          <w:lang w:val="uk-UA"/>
        </w:rPr>
        <w:t> 205,0 тис. </w:t>
      </w:r>
      <w:r>
        <w:rPr>
          <w:color w:val="000000"/>
          <w:spacing w:val="1"/>
          <w:sz w:val="28"/>
          <w:szCs w:val="28"/>
          <w:lang w:val="uk-UA"/>
        </w:rPr>
        <w:t>грн або на 49,3 %</w:t>
      </w:r>
      <w:r>
        <w:rPr>
          <w:color w:val="000000" w:themeColor="text1"/>
          <w:spacing w:val="1"/>
          <w:sz w:val="28"/>
          <w:szCs w:val="28"/>
          <w:lang w:val="uk-UA"/>
        </w:rPr>
        <w:t>.</w:t>
      </w:r>
    </w:p>
    <w:p w:rsidR="000E615A" w:rsidRDefault="000E615A">
      <w:pPr>
        <w:ind w:firstLine="709"/>
        <w:jc w:val="both"/>
        <w:rPr>
          <w:color w:val="000000"/>
          <w:spacing w:val="1"/>
          <w:sz w:val="28"/>
          <w:szCs w:val="28"/>
          <w:lang w:val="uk-UA"/>
        </w:rPr>
      </w:pPr>
    </w:p>
    <w:p w:rsidR="000E615A" w:rsidRDefault="00654D5D">
      <w:pPr>
        <w:ind w:firstLine="709"/>
        <w:jc w:val="both"/>
        <w:rPr>
          <w:color w:val="000000"/>
          <w:spacing w:val="1"/>
          <w:sz w:val="28"/>
          <w:szCs w:val="28"/>
          <w:lang w:val="uk-UA"/>
        </w:rPr>
      </w:pPr>
      <w:r>
        <w:rPr>
          <w:color w:val="000000"/>
          <w:spacing w:val="1"/>
          <w:sz w:val="28"/>
          <w:szCs w:val="28"/>
          <w:lang w:val="uk-UA"/>
        </w:rPr>
        <w:t xml:space="preserve">Середньооблікова </w:t>
      </w:r>
      <w:r>
        <w:rPr>
          <w:b/>
          <w:bCs/>
          <w:color w:val="000000"/>
          <w:spacing w:val="1"/>
          <w:sz w:val="28"/>
          <w:szCs w:val="28"/>
          <w:lang w:val="uk-UA"/>
        </w:rPr>
        <w:t>кількість працівників</w:t>
      </w:r>
      <w:r>
        <w:rPr>
          <w:color w:val="000000"/>
          <w:spacing w:val="1"/>
          <w:sz w:val="28"/>
          <w:szCs w:val="28"/>
          <w:lang w:val="uk-UA"/>
        </w:rPr>
        <w:t xml:space="preserve"> комунальних підприємств Луцької міської територіальної громади станом на 30.06.2021 склала</w:t>
      </w:r>
      <w:r w:rsidR="00944D86">
        <w:rPr>
          <w:color w:val="000000"/>
          <w:spacing w:val="1"/>
          <w:sz w:val="28"/>
          <w:szCs w:val="28"/>
          <w:lang w:val="uk-UA"/>
        </w:rPr>
        <w:t xml:space="preserve"> 2 544 </w:t>
      </w:r>
      <w:proofErr w:type="spellStart"/>
      <w:r w:rsidR="00944D86">
        <w:rPr>
          <w:color w:val="000000"/>
          <w:spacing w:val="1"/>
          <w:sz w:val="28"/>
          <w:szCs w:val="28"/>
          <w:lang w:val="uk-UA"/>
        </w:rPr>
        <w:t>чол</w:t>
      </w:r>
      <w:proofErr w:type="spellEnd"/>
      <w:r w:rsidR="00944D86">
        <w:rPr>
          <w:color w:val="000000"/>
          <w:spacing w:val="1"/>
          <w:sz w:val="28"/>
          <w:szCs w:val="28"/>
          <w:lang w:val="uk-UA"/>
        </w:rPr>
        <w:t>., що на 138 </w:t>
      </w:r>
      <w:proofErr w:type="spellStart"/>
      <w:r>
        <w:rPr>
          <w:color w:val="000000"/>
          <w:spacing w:val="1"/>
          <w:sz w:val="28"/>
          <w:szCs w:val="28"/>
          <w:lang w:val="uk-UA"/>
        </w:rPr>
        <w:t>чол</w:t>
      </w:r>
      <w:proofErr w:type="spellEnd"/>
      <w:r>
        <w:rPr>
          <w:color w:val="000000"/>
          <w:spacing w:val="1"/>
          <w:sz w:val="28"/>
          <w:szCs w:val="28"/>
          <w:lang w:val="uk-UA"/>
        </w:rPr>
        <w:t xml:space="preserve">. менше, ніж на початок року. Найбільше скорочення чисельності працюючих відбулося на ДКП </w:t>
      </w:r>
      <w:r>
        <w:rPr>
          <w:rFonts w:ascii="TimesNewRomanPSMT" w:hAnsi="TimesNewRomanPSMT"/>
          <w:color w:val="000000"/>
          <w:spacing w:val="1"/>
          <w:sz w:val="28"/>
          <w:szCs w:val="28"/>
          <w:lang w:val="uk-UA"/>
        </w:rPr>
        <w:t>«</w:t>
      </w:r>
      <w:proofErr w:type="spellStart"/>
      <w:r>
        <w:rPr>
          <w:color w:val="000000"/>
          <w:spacing w:val="1"/>
          <w:sz w:val="28"/>
          <w:szCs w:val="28"/>
          <w:lang w:val="uk-UA"/>
        </w:rPr>
        <w:t>Луцьктепло</w:t>
      </w:r>
      <w:proofErr w:type="spellEnd"/>
      <w:r>
        <w:rPr>
          <w:rFonts w:ascii="TimesNewRomanPSMT" w:hAnsi="TimesNewRomanPSMT"/>
          <w:color w:val="000000"/>
          <w:spacing w:val="1"/>
          <w:sz w:val="28"/>
          <w:szCs w:val="28"/>
          <w:lang w:val="uk-UA"/>
        </w:rPr>
        <w:t>»</w:t>
      </w:r>
      <w:r w:rsidR="00944D86">
        <w:rPr>
          <w:color w:val="000000"/>
          <w:spacing w:val="1"/>
          <w:sz w:val="28"/>
          <w:szCs w:val="28"/>
          <w:lang w:val="uk-UA"/>
        </w:rPr>
        <w:t xml:space="preserve"> – 156 </w:t>
      </w:r>
      <w:proofErr w:type="spellStart"/>
      <w:r>
        <w:rPr>
          <w:color w:val="000000"/>
          <w:spacing w:val="1"/>
          <w:sz w:val="28"/>
          <w:szCs w:val="28"/>
          <w:lang w:val="uk-UA"/>
        </w:rPr>
        <w:t>чол</w:t>
      </w:r>
      <w:proofErr w:type="spellEnd"/>
      <w:r>
        <w:rPr>
          <w:color w:val="000000"/>
          <w:spacing w:val="1"/>
          <w:sz w:val="28"/>
          <w:szCs w:val="28"/>
          <w:lang w:val="uk-UA"/>
        </w:rPr>
        <w:t xml:space="preserve">. (з 855 до 699 </w:t>
      </w:r>
      <w:proofErr w:type="spellStart"/>
      <w:r>
        <w:rPr>
          <w:color w:val="000000"/>
          <w:spacing w:val="1"/>
          <w:sz w:val="28"/>
          <w:szCs w:val="28"/>
          <w:lang w:val="uk-UA"/>
        </w:rPr>
        <w:t>чол</w:t>
      </w:r>
      <w:proofErr w:type="spellEnd"/>
      <w:r>
        <w:rPr>
          <w:color w:val="000000"/>
          <w:spacing w:val="1"/>
          <w:sz w:val="28"/>
          <w:szCs w:val="28"/>
          <w:lang w:val="uk-UA"/>
        </w:rPr>
        <w:t xml:space="preserve">.). Суттєве збільшення штату працівників відбулось у КП </w:t>
      </w:r>
      <w:r>
        <w:rPr>
          <w:rFonts w:ascii="TimesNewRomanPSMT" w:hAnsi="TimesNewRomanPSMT"/>
          <w:color w:val="000000"/>
          <w:spacing w:val="1"/>
          <w:sz w:val="28"/>
          <w:szCs w:val="28"/>
          <w:lang w:val="uk-UA"/>
        </w:rPr>
        <w:t>«</w:t>
      </w:r>
      <w:proofErr w:type="spellStart"/>
      <w:r>
        <w:rPr>
          <w:color w:val="000000"/>
          <w:spacing w:val="1"/>
          <w:sz w:val="28"/>
          <w:szCs w:val="28"/>
          <w:lang w:val="uk-UA"/>
        </w:rPr>
        <w:t>Луцькводоканал</w:t>
      </w:r>
      <w:proofErr w:type="spellEnd"/>
      <w:r>
        <w:rPr>
          <w:rFonts w:ascii="TimesNewRomanPSMT" w:hAnsi="TimesNewRomanPSMT"/>
          <w:color w:val="000000"/>
          <w:spacing w:val="1"/>
          <w:sz w:val="28"/>
          <w:szCs w:val="28"/>
          <w:lang w:val="uk-UA"/>
        </w:rPr>
        <w:t>»</w:t>
      </w:r>
      <w:r>
        <w:rPr>
          <w:color w:val="000000"/>
          <w:spacing w:val="1"/>
          <w:sz w:val="28"/>
          <w:szCs w:val="28"/>
          <w:lang w:val="uk-UA"/>
        </w:rPr>
        <w:t>, протягом  6 місяців 2021 року кількість працюючих на підприємстві зрос</w:t>
      </w:r>
      <w:r w:rsidR="00944D86">
        <w:rPr>
          <w:color w:val="000000"/>
          <w:spacing w:val="1"/>
          <w:sz w:val="28"/>
          <w:szCs w:val="28"/>
          <w:lang w:val="uk-UA"/>
        </w:rPr>
        <w:t xml:space="preserve">ла на 52 чоловіка та станом на </w:t>
      </w:r>
      <w:r>
        <w:rPr>
          <w:color w:val="000000"/>
          <w:spacing w:val="1"/>
          <w:sz w:val="28"/>
          <w:szCs w:val="28"/>
          <w:lang w:val="uk-UA"/>
        </w:rPr>
        <w:t>кінець звітного періоду склала 574 чоловіки.</w:t>
      </w:r>
    </w:p>
    <w:p w:rsidR="000E615A" w:rsidRDefault="00654D5D">
      <w:pPr>
        <w:ind w:firstLine="709"/>
        <w:jc w:val="both"/>
        <w:rPr>
          <w:color w:val="000000"/>
          <w:spacing w:val="1"/>
          <w:sz w:val="28"/>
          <w:szCs w:val="28"/>
          <w:lang w:val="uk-UA"/>
        </w:rPr>
      </w:pPr>
      <w:r>
        <w:rPr>
          <w:color w:val="000000"/>
          <w:spacing w:val="1"/>
          <w:sz w:val="28"/>
          <w:szCs w:val="28"/>
          <w:lang w:val="uk-UA"/>
        </w:rPr>
        <w:lastRenderedPageBreak/>
        <w:t xml:space="preserve">Найбільший </w:t>
      </w:r>
      <w:r>
        <w:rPr>
          <w:b/>
          <w:bCs/>
          <w:color w:val="000000"/>
          <w:spacing w:val="1"/>
          <w:sz w:val="28"/>
          <w:szCs w:val="28"/>
          <w:lang w:val="uk-UA"/>
        </w:rPr>
        <w:t>розмір середньомісячної заробітної</w:t>
      </w:r>
      <w:r>
        <w:rPr>
          <w:color w:val="000000"/>
          <w:spacing w:val="1"/>
          <w:sz w:val="28"/>
          <w:szCs w:val="28"/>
          <w:lang w:val="uk-UA"/>
        </w:rPr>
        <w:t xml:space="preserve"> плати за підсумками І півріччя 2021 року у працівників КП </w:t>
      </w:r>
      <w:r>
        <w:rPr>
          <w:rFonts w:ascii="TimesNewRomanPSMT" w:hAnsi="TimesNewRomanPSMT"/>
          <w:color w:val="000000"/>
          <w:spacing w:val="1"/>
          <w:sz w:val="28"/>
          <w:szCs w:val="28"/>
          <w:lang w:val="uk-UA"/>
        </w:rPr>
        <w:t>«</w:t>
      </w:r>
      <w:r>
        <w:rPr>
          <w:color w:val="000000"/>
          <w:spacing w:val="1"/>
          <w:sz w:val="28"/>
          <w:szCs w:val="28"/>
          <w:lang w:val="uk-UA"/>
        </w:rPr>
        <w:t>Центр туристичної інформації та послуг</w:t>
      </w:r>
      <w:r>
        <w:rPr>
          <w:rFonts w:ascii="TimesNewRomanPSMT" w:hAnsi="TimesNewRomanPSMT"/>
          <w:color w:val="000000"/>
          <w:spacing w:val="1"/>
          <w:sz w:val="28"/>
          <w:szCs w:val="28"/>
          <w:lang w:val="uk-UA"/>
        </w:rPr>
        <w:t>»</w:t>
      </w:r>
      <w:r>
        <w:rPr>
          <w:color w:val="000000"/>
          <w:spacing w:val="1"/>
          <w:sz w:val="28"/>
          <w:szCs w:val="28"/>
          <w:lang w:val="uk-UA"/>
        </w:rPr>
        <w:t> </w:t>
      </w:r>
      <w:r w:rsidR="00944D86">
        <w:rPr>
          <w:color w:val="000000"/>
          <w:spacing w:val="1"/>
          <w:sz w:val="28"/>
          <w:szCs w:val="28"/>
          <w:lang w:val="uk-UA"/>
        </w:rPr>
        <w:t>–</w:t>
      </w:r>
      <w:r>
        <w:rPr>
          <w:color w:val="000000"/>
          <w:spacing w:val="1"/>
          <w:sz w:val="28"/>
          <w:szCs w:val="28"/>
          <w:lang w:val="uk-UA"/>
        </w:rPr>
        <w:t> 14</w:t>
      </w:r>
      <w:r w:rsidR="00944D86">
        <w:rPr>
          <w:color w:val="000000"/>
          <w:spacing w:val="1"/>
          <w:sz w:val="28"/>
          <w:szCs w:val="28"/>
          <w:lang w:val="uk-UA"/>
        </w:rPr>
        <w:t> 700,0 </w:t>
      </w:r>
      <w:r>
        <w:rPr>
          <w:color w:val="000000"/>
          <w:spacing w:val="1"/>
          <w:sz w:val="28"/>
          <w:szCs w:val="28"/>
          <w:lang w:val="uk-UA"/>
        </w:rPr>
        <w:t xml:space="preserve">грн (за рахунок виплати матеріальної допомоги на оздоровлення, яка раніше ніколи не виплачувалась), КП </w:t>
      </w:r>
      <w:r>
        <w:rPr>
          <w:rFonts w:ascii="TimesNewRomanPSMT" w:hAnsi="TimesNewRomanPSMT"/>
          <w:color w:val="000000"/>
          <w:spacing w:val="1"/>
          <w:sz w:val="28"/>
          <w:szCs w:val="28"/>
          <w:lang w:val="uk-UA"/>
        </w:rPr>
        <w:t>«</w:t>
      </w:r>
      <w:proofErr w:type="spellStart"/>
      <w:r>
        <w:rPr>
          <w:color w:val="000000"/>
          <w:spacing w:val="1"/>
          <w:sz w:val="28"/>
          <w:szCs w:val="28"/>
          <w:lang w:val="uk-UA"/>
        </w:rPr>
        <w:t>Луцькреклама</w:t>
      </w:r>
      <w:proofErr w:type="spellEnd"/>
      <w:r>
        <w:rPr>
          <w:rFonts w:ascii="TimesNewRomanPSMT" w:hAnsi="TimesNewRomanPSMT"/>
          <w:color w:val="000000"/>
          <w:spacing w:val="1"/>
          <w:sz w:val="28"/>
          <w:szCs w:val="28"/>
          <w:lang w:val="uk-UA"/>
        </w:rPr>
        <w:t>»</w:t>
      </w:r>
      <w:r w:rsidR="00944D86">
        <w:rPr>
          <w:color w:val="000000"/>
          <w:spacing w:val="1"/>
          <w:sz w:val="28"/>
          <w:szCs w:val="28"/>
          <w:lang w:val="uk-UA"/>
        </w:rPr>
        <w:t xml:space="preserve"> –</w:t>
      </w:r>
      <w:r>
        <w:rPr>
          <w:color w:val="000000"/>
          <w:spacing w:val="1"/>
          <w:sz w:val="28"/>
          <w:szCs w:val="28"/>
          <w:lang w:val="uk-UA"/>
        </w:rPr>
        <w:t xml:space="preserve"> </w:t>
      </w:r>
      <w:r w:rsidRPr="00944D86">
        <w:rPr>
          <w:color w:val="000000"/>
          <w:spacing w:val="-2"/>
          <w:sz w:val="28"/>
          <w:szCs w:val="28"/>
          <w:lang w:val="uk-UA"/>
        </w:rPr>
        <w:t>13</w:t>
      </w:r>
      <w:r w:rsidR="00944D86" w:rsidRPr="00944D86">
        <w:rPr>
          <w:color w:val="000000"/>
          <w:spacing w:val="-2"/>
          <w:sz w:val="28"/>
          <w:szCs w:val="28"/>
          <w:lang w:val="uk-UA"/>
        </w:rPr>
        <w:t> 179,0 </w:t>
      </w:r>
      <w:r w:rsidRPr="00944D86">
        <w:rPr>
          <w:color w:val="000000"/>
          <w:spacing w:val="-2"/>
          <w:sz w:val="28"/>
          <w:szCs w:val="28"/>
          <w:lang w:val="uk-UA"/>
        </w:rPr>
        <w:t xml:space="preserve">грн, КП </w:t>
      </w:r>
      <w:r w:rsidRPr="00944D86">
        <w:rPr>
          <w:rFonts w:ascii="TimesNewRomanPSMT" w:hAnsi="TimesNewRomanPSMT"/>
          <w:color w:val="000000"/>
          <w:spacing w:val="-2"/>
          <w:sz w:val="28"/>
          <w:szCs w:val="28"/>
          <w:lang w:val="uk-UA"/>
        </w:rPr>
        <w:t>«</w:t>
      </w:r>
      <w:proofErr w:type="spellStart"/>
      <w:r w:rsidRPr="00944D86">
        <w:rPr>
          <w:color w:val="000000"/>
          <w:spacing w:val="-2"/>
          <w:sz w:val="28"/>
          <w:szCs w:val="28"/>
          <w:lang w:val="uk-UA"/>
        </w:rPr>
        <w:t>Луцькводоканал</w:t>
      </w:r>
      <w:proofErr w:type="spellEnd"/>
      <w:r w:rsidRPr="00944D86">
        <w:rPr>
          <w:rFonts w:ascii="TimesNewRomanPSMT" w:hAnsi="TimesNewRomanPSMT"/>
          <w:color w:val="000000"/>
          <w:spacing w:val="-2"/>
          <w:sz w:val="28"/>
          <w:szCs w:val="28"/>
          <w:lang w:val="uk-UA"/>
        </w:rPr>
        <w:t>»</w:t>
      </w:r>
      <w:r w:rsidR="00944D86" w:rsidRPr="00944D86">
        <w:rPr>
          <w:color w:val="000000"/>
          <w:spacing w:val="-2"/>
          <w:sz w:val="28"/>
          <w:szCs w:val="28"/>
          <w:lang w:val="uk-UA"/>
        </w:rPr>
        <w:t> – 12 820,0 </w:t>
      </w:r>
      <w:r w:rsidRPr="00944D86">
        <w:rPr>
          <w:color w:val="000000"/>
          <w:spacing w:val="-2"/>
          <w:sz w:val="28"/>
          <w:szCs w:val="28"/>
          <w:lang w:val="uk-UA"/>
        </w:rPr>
        <w:t xml:space="preserve">грн, КП </w:t>
      </w:r>
      <w:r w:rsidRPr="00944D86">
        <w:rPr>
          <w:rFonts w:ascii="TimesNewRomanPSMT" w:hAnsi="TimesNewRomanPSMT"/>
          <w:color w:val="000000"/>
          <w:spacing w:val="-2"/>
          <w:sz w:val="28"/>
          <w:szCs w:val="28"/>
          <w:lang w:val="uk-UA"/>
        </w:rPr>
        <w:t>«</w:t>
      </w:r>
      <w:proofErr w:type="spellStart"/>
      <w:r w:rsidRPr="00944D86">
        <w:rPr>
          <w:color w:val="000000"/>
          <w:spacing w:val="-2"/>
          <w:sz w:val="28"/>
          <w:szCs w:val="28"/>
          <w:lang w:val="uk-UA"/>
        </w:rPr>
        <w:t>Спецкомбінат</w:t>
      </w:r>
      <w:proofErr w:type="spellEnd"/>
      <w:r w:rsidRPr="00944D86">
        <w:rPr>
          <w:color w:val="000000"/>
          <w:spacing w:val="-2"/>
          <w:sz w:val="28"/>
          <w:szCs w:val="28"/>
          <w:lang w:val="uk-UA"/>
        </w:rPr>
        <w:t xml:space="preserve"> КПО</w:t>
      </w:r>
      <w:r w:rsidRPr="00944D86">
        <w:rPr>
          <w:rFonts w:ascii="TimesNewRomanPSMT" w:hAnsi="TimesNewRomanPSMT"/>
          <w:color w:val="000000"/>
          <w:spacing w:val="-2"/>
          <w:sz w:val="28"/>
          <w:szCs w:val="28"/>
          <w:lang w:val="uk-UA"/>
        </w:rPr>
        <w:t>»</w:t>
      </w:r>
      <w:r w:rsidR="00944D86" w:rsidRPr="00944D86">
        <w:rPr>
          <w:color w:val="000000"/>
          <w:spacing w:val="-2"/>
          <w:sz w:val="28"/>
          <w:szCs w:val="28"/>
          <w:lang w:val="uk-UA"/>
        </w:rPr>
        <w:t> –</w:t>
      </w:r>
      <w:r w:rsidRPr="00944D86">
        <w:rPr>
          <w:color w:val="000000"/>
          <w:spacing w:val="-2"/>
          <w:sz w:val="28"/>
          <w:szCs w:val="28"/>
          <w:lang w:val="uk-UA"/>
        </w:rPr>
        <w:t xml:space="preserve"> 12</w:t>
      </w:r>
      <w:r w:rsidR="00944D86" w:rsidRPr="00944D86">
        <w:rPr>
          <w:color w:val="000000"/>
          <w:spacing w:val="-2"/>
          <w:sz w:val="28"/>
          <w:szCs w:val="28"/>
          <w:lang w:val="uk-UA"/>
        </w:rPr>
        <w:t> </w:t>
      </w:r>
      <w:r w:rsidRPr="00944D86">
        <w:rPr>
          <w:color w:val="000000"/>
          <w:spacing w:val="-2"/>
          <w:sz w:val="28"/>
          <w:szCs w:val="28"/>
          <w:lang w:val="uk-UA"/>
        </w:rPr>
        <w:t xml:space="preserve">781,6 грн, КП </w:t>
      </w:r>
      <w:r w:rsidRPr="00944D86">
        <w:rPr>
          <w:rFonts w:ascii="TimesNewRomanPSMT" w:hAnsi="TimesNewRomanPSMT"/>
          <w:color w:val="000000"/>
          <w:spacing w:val="-2"/>
          <w:sz w:val="28"/>
          <w:szCs w:val="28"/>
          <w:lang w:val="uk-UA"/>
        </w:rPr>
        <w:t>«</w:t>
      </w:r>
      <w:proofErr w:type="spellStart"/>
      <w:r w:rsidRPr="00944D86">
        <w:rPr>
          <w:color w:val="000000"/>
          <w:spacing w:val="-2"/>
          <w:sz w:val="28"/>
          <w:szCs w:val="28"/>
          <w:lang w:val="uk-UA"/>
        </w:rPr>
        <w:t>Луцьксвітло</w:t>
      </w:r>
      <w:proofErr w:type="spellEnd"/>
      <w:r w:rsidRPr="00944D86">
        <w:rPr>
          <w:rFonts w:ascii="TimesNewRomanPSMT" w:hAnsi="TimesNewRomanPSMT"/>
          <w:color w:val="000000"/>
          <w:spacing w:val="-2"/>
          <w:sz w:val="28"/>
          <w:szCs w:val="28"/>
          <w:lang w:val="uk-UA"/>
        </w:rPr>
        <w:t>»</w:t>
      </w:r>
      <w:r w:rsidR="00944D86" w:rsidRPr="00944D86">
        <w:rPr>
          <w:color w:val="000000"/>
          <w:spacing w:val="-2"/>
          <w:sz w:val="28"/>
          <w:szCs w:val="28"/>
          <w:lang w:val="uk-UA"/>
        </w:rPr>
        <w:t> –</w:t>
      </w:r>
      <w:r w:rsidRPr="00944D86">
        <w:rPr>
          <w:color w:val="000000"/>
          <w:spacing w:val="-2"/>
          <w:sz w:val="28"/>
          <w:szCs w:val="28"/>
          <w:lang w:val="uk-UA"/>
        </w:rPr>
        <w:t> 12</w:t>
      </w:r>
      <w:r w:rsidR="00944D86" w:rsidRPr="00944D86">
        <w:rPr>
          <w:color w:val="000000"/>
          <w:spacing w:val="-2"/>
          <w:sz w:val="28"/>
          <w:szCs w:val="28"/>
          <w:lang w:val="uk-UA"/>
        </w:rPr>
        <w:t> </w:t>
      </w:r>
      <w:r w:rsidRPr="00944D86">
        <w:rPr>
          <w:color w:val="000000"/>
          <w:spacing w:val="-2"/>
          <w:sz w:val="28"/>
          <w:szCs w:val="28"/>
          <w:lang w:val="uk-UA"/>
        </w:rPr>
        <w:t xml:space="preserve">518,0 грн, КП </w:t>
      </w:r>
      <w:r w:rsidRPr="00944D86">
        <w:rPr>
          <w:rFonts w:ascii="TimesNewRomanPSMT" w:hAnsi="TimesNewRomanPSMT"/>
          <w:color w:val="000000"/>
          <w:spacing w:val="-2"/>
          <w:sz w:val="28"/>
          <w:szCs w:val="28"/>
          <w:lang w:val="uk-UA"/>
        </w:rPr>
        <w:t>«</w:t>
      </w:r>
      <w:proofErr w:type="spellStart"/>
      <w:r w:rsidRPr="00944D86">
        <w:rPr>
          <w:color w:val="000000"/>
          <w:spacing w:val="-2"/>
          <w:sz w:val="28"/>
          <w:szCs w:val="28"/>
          <w:lang w:val="uk-UA"/>
        </w:rPr>
        <w:t>АвтоПаркСервіс</w:t>
      </w:r>
      <w:proofErr w:type="spellEnd"/>
      <w:r w:rsidRPr="00944D86">
        <w:rPr>
          <w:rFonts w:ascii="TimesNewRomanPSMT" w:hAnsi="TimesNewRomanPSMT"/>
          <w:color w:val="000000"/>
          <w:spacing w:val="-2"/>
          <w:sz w:val="28"/>
          <w:szCs w:val="28"/>
          <w:lang w:val="uk-UA"/>
        </w:rPr>
        <w:t>»</w:t>
      </w:r>
      <w:r w:rsidRPr="00944D86">
        <w:rPr>
          <w:color w:val="000000"/>
          <w:spacing w:val="-2"/>
          <w:sz w:val="28"/>
          <w:szCs w:val="28"/>
          <w:lang w:val="uk-UA"/>
        </w:rPr>
        <w:t xml:space="preserve"> </w:t>
      </w:r>
      <w:r w:rsidR="00944D86" w:rsidRPr="00944D86">
        <w:rPr>
          <w:color w:val="000000"/>
          <w:spacing w:val="-2"/>
          <w:sz w:val="28"/>
          <w:szCs w:val="28"/>
          <w:lang w:val="uk-UA"/>
        </w:rPr>
        <w:t>–12</w:t>
      </w:r>
      <w:r w:rsidR="00944D86">
        <w:rPr>
          <w:color w:val="000000"/>
          <w:spacing w:val="-2"/>
          <w:sz w:val="28"/>
          <w:szCs w:val="28"/>
          <w:lang w:val="uk-UA"/>
        </w:rPr>
        <w:t> </w:t>
      </w:r>
      <w:r w:rsidR="00944D86" w:rsidRPr="00944D86">
        <w:rPr>
          <w:color w:val="000000"/>
          <w:spacing w:val="-2"/>
          <w:sz w:val="28"/>
          <w:szCs w:val="28"/>
          <w:lang w:val="uk-UA"/>
        </w:rPr>
        <w:t>150,0 </w:t>
      </w:r>
      <w:r w:rsidRPr="00944D86">
        <w:rPr>
          <w:color w:val="000000"/>
          <w:spacing w:val="-2"/>
          <w:sz w:val="28"/>
          <w:szCs w:val="28"/>
          <w:lang w:val="uk-UA"/>
        </w:rPr>
        <w:t xml:space="preserve">грн та КП </w:t>
      </w:r>
      <w:r w:rsidRPr="00944D86">
        <w:rPr>
          <w:rFonts w:ascii="TimesNewRomanPSMT" w:hAnsi="TimesNewRomanPSMT"/>
          <w:color w:val="000000"/>
          <w:spacing w:val="-2"/>
          <w:sz w:val="28"/>
          <w:szCs w:val="28"/>
          <w:lang w:val="uk-UA"/>
        </w:rPr>
        <w:t>«</w:t>
      </w:r>
      <w:r w:rsidRPr="00944D86">
        <w:rPr>
          <w:color w:val="000000"/>
          <w:spacing w:val="-2"/>
          <w:sz w:val="28"/>
          <w:szCs w:val="28"/>
          <w:lang w:val="uk-UA"/>
        </w:rPr>
        <w:t>Луцьке підприємство електротранспорту</w:t>
      </w:r>
      <w:r w:rsidRPr="00944D86">
        <w:rPr>
          <w:rFonts w:ascii="TimesNewRomanPSMT" w:hAnsi="TimesNewRomanPSMT"/>
          <w:color w:val="000000"/>
          <w:spacing w:val="-2"/>
          <w:sz w:val="28"/>
          <w:szCs w:val="28"/>
          <w:lang w:val="uk-UA"/>
        </w:rPr>
        <w:t>»</w:t>
      </w:r>
      <w:r w:rsidRPr="00944D86">
        <w:rPr>
          <w:color w:val="000000"/>
          <w:spacing w:val="-2"/>
          <w:sz w:val="28"/>
          <w:szCs w:val="28"/>
          <w:lang w:val="uk-UA"/>
        </w:rPr>
        <w:t xml:space="preserve"> </w:t>
      </w:r>
      <w:r w:rsidR="00944D86" w:rsidRPr="00944D86">
        <w:rPr>
          <w:color w:val="000000"/>
          <w:spacing w:val="-2"/>
          <w:sz w:val="28"/>
          <w:szCs w:val="28"/>
          <w:lang w:val="uk-UA"/>
        </w:rPr>
        <w:t>– 12 050,0 </w:t>
      </w:r>
      <w:r w:rsidRPr="00944D86">
        <w:rPr>
          <w:color w:val="000000"/>
          <w:spacing w:val="-2"/>
          <w:sz w:val="28"/>
          <w:szCs w:val="28"/>
          <w:lang w:val="uk-UA"/>
        </w:rPr>
        <w:t>гривень</w:t>
      </w:r>
      <w:r>
        <w:rPr>
          <w:color w:val="000000"/>
          <w:spacing w:val="1"/>
          <w:sz w:val="28"/>
          <w:szCs w:val="28"/>
          <w:lang w:val="uk-UA"/>
        </w:rPr>
        <w:t xml:space="preserve">. </w:t>
      </w:r>
    </w:p>
    <w:p w:rsidR="000E615A" w:rsidRDefault="000E615A">
      <w:pPr>
        <w:ind w:firstLine="709"/>
        <w:jc w:val="both"/>
        <w:rPr>
          <w:color w:val="000000"/>
          <w:spacing w:val="1"/>
          <w:sz w:val="28"/>
          <w:szCs w:val="28"/>
          <w:lang w:val="uk-UA"/>
        </w:rPr>
      </w:pPr>
    </w:p>
    <w:p w:rsidR="000E615A" w:rsidRDefault="00654D5D">
      <w:pPr>
        <w:ind w:firstLine="709"/>
        <w:jc w:val="both"/>
        <w:rPr>
          <w:color w:val="000000"/>
          <w:spacing w:val="1"/>
          <w:sz w:val="28"/>
          <w:szCs w:val="28"/>
          <w:lang w:val="uk-UA"/>
        </w:rPr>
      </w:pPr>
      <w:r>
        <w:rPr>
          <w:color w:val="000000"/>
          <w:spacing w:val="1"/>
          <w:sz w:val="28"/>
          <w:szCs w:val="28"/>
          <w:lang w:val="uk-UA"/>
        </w:rPr>
        <w:t xml:space="preserve">За підсумками господарювання у І півріччі 2021 року десять комунальних підприємств спрацювали </w:t>
      </w:r>
      <w:proofErr w:type="spellStart"/>
      <w:r>
        <w:rPr>
          <w:b/>
          <w:bCs/>
          <w:color w:val="000000"/>
          <w:spacing w:val="1"/>
          <w:sz w:val="28"/>
          <w:szCs w:val="28"/>
          <w:lang w:val="uk-UA"/>
        </w:rPr>
        <w:t>прибутково</w:t>
      </w:r>
      <w:proofErr w:type="spellEnd"/>
      <w:r w:rsidR="00944D86">
        <w:rPr>
          <w:color w:val="000000"/>
          <w:spacing w:val="1"/>
          <w:sz w:val="28"/>
          <w:szCs w:val="28"/>
          <w:lang w:val="uk-UA"/>
        </w:rPr>
        <w:t>, вісім –</w:t>
      </w:r>
      <w:r>
        <w:rPr>
          <w:color w:val="000000"/>
          <w:spacing w:val="1"/>
          <w:sz w:val="28"/>
          <w:szCs w:val="28"/>
          <w:lang w:val="uk-UA"/>
        </w:rPr>
        <w:t> </w:t>
      </w:r>
      <w:r w:rsidR="00944D86">
        <w:rPr>
          <w:b/>
          <w:bCs/>
          <w:color w:val="000000"/>
          <w:spacing w:val="1"/>
          <w:sz w:val="28"/>
          <w:szCs w:val="28"/>
          <w:lang w:val="uk-UA"/>
        </w:rPr>
        <w:t xml:space="preserve">зі збитками. </w:t>
      </w:r>
      <w:r>
        <w:rPr>
          <w:color w:val="000000"/>
          <w:spacing w:val="1"/>
          <w:sz w:val="28"/>
          <w:szCs w:val="28"/>
          <w:lang w:val="uk-UA"/>
        </w:rPr>
        <w:t xml:space="preserve">Найбільший позитивний фінансовий результат діяльності отримали:             КП </w:t>
      </w:r>
      <w:r>
        <w:rPr>
          <w:rFonts w:ascii="TimesNewRomanPSMT" w:hAnsi="TimesNewRomanPSMT"/>
          <w:color w:val="000000"/>
          <w:spacing w:val="1"/>
          <w:sz w:val="28"/>
          <w:szCs w:val="28"/>
          <w:lang w:val="uk-UA"/>
        </w:rPr>
        <w:t>«</w:t>
      </w:r>
      <w:proofErr w:type="spellStart"/>
      <w:r>
        <w:rPr>
          <w:color w:val="000000"/>
          <w:spacing w:val="1"/>
          <w:sz w:val="28"/>
          <w:szCs w:val="28"/>
          <w:lang w:val="uk-UA"/>
        </w:rPr>
        <w:t>Луцькводоканал</w:t>
      </w:r>
      <w:proofErr w:type="spellEnd"/>
      <w:r>
        <w:rPr>
          <w:rFonts w:ascii="TimesNewRomanPSMT" w:hAnsi="TimesNewRomanPSMT"/>
          <w:color w:val="000000"/>
          <w:spacing w:val="1"/>
          <w:sz w:val="28"/>
          <w:szCs w:val="28"/>
          <w:lang w:val="uk-UA"/>
        </w:rPr>
        <w:t>»</w:t>
      </w:r>
      <w:r>
        <w:rPr>
          <w:color w:val="000000"/>
          <w:spacing w:val="1"/>
          <w:sz w:val="28"/>
          <w:szCs w:val="28"/>
          <w:lang w:val="uk-UA"/>
        </w:rPr>
        <w:t xml:space="preserve"> </w:t>
      </w:r>
      <w:r w:rsidR="00944D86">
        <w:rPr>
          <w:color w:val="000000"/>
          <w:spacing w:val="1"/>
          <w:sz w:val="28"/>
          <w:szCs w:val="28"/>
          <w:lang w:val="uk-UA"/>
        </w:rPr>
        <w:t>–</w:t>
      </w:r>
      <w:r>
        <w:rPr>
          <w:color w:val="000000"/>
          <w:spacing w:val="1"/>
          <w:sz w:val="28"/>
          <w:szCs w:val="28"/>
          <w:lang w:val="uk-UA"/>
        </w:rPr>
        <w:t xml:space="preserve"> 7300,0 тис. грн (в тому числі 566,0 тис. грн доходу від участі в капіталі), ЖКП № 7</w:t>
      </w:r>
      <w:r w:rsidR="00944D86">
        <w:rPr>
          <w:color w:val="000000"/>
          <w:spacing w:val="1"/>
          <w:sz w:val="28"/>
          <w:szCs w:val="28"/>
          <w:lang w:val="uk-UA"/>
        </w:rPr>
        <w:t xml:space="preserve"> –</w:t>
      </w:r>
      <w:r>
        <w:rPr>
          <w:color w:val="000000"/>
          <w:spacing w:val="1"/>
          <w:sz w:val="28"/>
          <w:szCs w:val="28"/>
          <w:lang w:val="uk-UA"/>
        </w:rPr>
        <w:t xml:space="preserve"> 740,3 тис. грн, КП </w:t>
      </w:r>
      <w:r>
        <w:rPr>
          <w:rFonts w:ascii="TimesNewRomanPSMT" w:hAnsi="TimesNewRomanPSMT"/>
          <w:color w:val="000000"/>
          <w:spacing w:val="1"/>
          <w:sz w:val="28"/>
          <w:szCs w:val="28"/>
          <w:lang w:val="uk-UA"/>
        </w:rPr>
        <w:t>«</w:t>
      </w:r>
      <w:r>
        <w:rPr>
          <w:color w:val="000000"/>
          <w:spacing w:val="1"/>
          <w:sz w:val="28"/>
          <w:szCs w:val="28"/>
          <w:lang w:val="uk-UA"/>
        </w:rPr>
        <w:t>Луцький комбінат шкільного і студентського харчування</w:t>
      </w:r>
      <w:r>
        <w:rPr>
          <w:rFonts w:ascii="TimesNewRomanPSMT" w:hAnsi="TimesNewRomanPSMT"/>
          <w:color w:val="000000"/>
          <w:spacing w:val="1"/>
          <w:sz w:val="28"/>
          <w:szCs w:val="28"/>
          <w:lang w:val="uk-UA"/>
        </w:rPr>
        <w:t>»</w:t>
      </w:r>
      <w:r>
        <w:rPr>
          <w:color w:val="000000"/>
          <w:spacing w:val="1"/>
          <w:sz w:val="28"/>
          <w:szCs w:val="28"/>
          <w:lang w:val="uk-UA"/>
        </w:rPr>
        <w:t xml:space="preserve"> </w:t>
      </w:r>
      <w:r w:rsidR="00944D86">
        <w:rPr>
          <w:color w:val="000000"/>
          <w:spacing w:val="1"/>
          <w:sz w:val="28"/>
          <w:szCs w:val="28"/>
          <w:lang w:val="uk-UA"/>
        </w:rPr>
        <w:t>–</w:t>
      </w:r>
      <w:r>
        <w:rPr>
          <w:color w:val="000000"/>
          <w:spacing w:val="1"/>
          <w:sz w:val="28"/>
          <w:szCs w:val="28"/>
          <w:lang w:val="uk-UA"/>
        </w:rPr>
        <w:t xml:space="preserve"> 270,0 тис. грн та КП </w:t>
      </w:r>
      <w:r>
        <w:rPr>
          <w:rFonts w:ascii="TimesNewRomanPSMT" w:hAnsi="TimesNewRomanPSMT"/>
          <w:color w:val="000000"/>
          <w:spacing w:val="1"/>
          <w:sz w:val="28"/>
          <w:szCs w:val="28"/>
          <w:lang w:val="uk-UA"/>
        </w:rPr>
        <w:t>«</w:t>
      </w:r>
      <w:r>
        <w:rPr>
          <w:color w:val="000000"/>
          <w:spacing w:val="1"/>
          <w:sz w:val="28"/>
          <w:szCs w:val="28"/>
          <w:lang w:val="uk-UA"/>
        </w:rPr>
        <w:t>Луцький зоопарк</w:t>
      </w:r>
      <w:r>
        <w:rPr>
          <w:rFonts w:ascii="TimesNewRomanPSMT" w:hAnsi="TimesNewRomanPSMT"/>
          <w:color w:val="000000"/>
          <w:spacing w:val="1"/>
          <w:sz w:val="28"/>
          <w:szCs w:val="28"/>
          <w:lang w:val="uk-UA"/>
        </w:rPr>
        <w:t>»</w:t>
      </w:r>
      <w:r>
        <w:rPr>
          <w:color w:val="000000"/>
          <w:spacing w:val="1"/>
          <w:sz w:val="28"/>
          <w:szCs w:val="28"/>
          <w:lang w:val="uk-UA"/>
        </w:rPr>
        <w:t xml:space="preserve"> </w:t>
      </w:r>
      <w:r w:rsidR="00944D86">
        <w:rPr>
          <w:color w:val="000000"/>
          <w:spacing w:val="1"/>
          <w:sz w:val="28"/>
          <w:szCs w:val="28"/>
          <w:lang w:val="uk-UA"/>
        </w:rPr>
        <w:t>–</w:t>
      </w:r>
      <w:r>
        <w:rPr>
          <w:color w:val="000000"/>
          <w:spacing w:val="1"/>
          <w:sz w:val="28"/>
          <w:szCs w:val="28"/>
          <w:lang w:val="uk-UA"/>
        </w:rPr>
        <w:t xml:space="preserve"> 264,4 тис. гривень.</w:t>
      </w:r>
    </w:p>
    <w:p w:rsidR="000E615A" w:rsidRDefault="000E615A">
      <w:pPr>
        <w:ind w:firstLine="709"/>
        <w:jc w:val="both"/>
        <w:rPr>
          <w:color w:val="000000"/>
          <w:spacing w:val="1"/>
          <w:sz w:val="28"/>
          <w:szCs w:val="28"/>
          <w:lang w:val="uk-UA"/>
        </w:rPr>
      </w:pPr>
    </w:p>
    <w:p w:rsidR="000E615A" w:rsidRDefault="00654D5D">
      <w:pPr>
        <w:ind w:firstLine="709"/>
        <w:jc w:val="both"/>
        <w:rPr>
          <w:lang w:val="uk-UA"/>
        </w:rPr>
      </w:pPr>
      <w:r>
        <w:rPr>
          <w:rFonts w:ascii="TimesNewRomanPSMT" w:hAnsi="TimesNewRomanPSMT"/>
          <w:color w:val="000000"/>
          <w:spacing w:val="1"/>
          <w:sz w:val="28"/>
          <w:szCs w:val="28"/>
          <w:lang w:val="uk-UA"/>
        </w:rPr>
        <w:t>У звітному періоді збитки комунальних підприємств склали:</w:t>
      </w:r>
    </w:p>
    <w:p w:rsidR="000E615A" w:rsidRDefault="00654D5D">
      <w:pPr>
        <w:ind w:firstLine="709"/>
        <w:jc w:val="both"/>
        <w:rPr>
          <w:i/>
          <w:iCs/>
          <w:lang w:val="uk-UA"/>
        </w:rPr>
      </w:pPr>
      <w:r>
        <w:rPr>
          <w:color w:val="000000"/>
          <w:spacing w:val="1"/>
          <w:sz w:val="28"/>
          <w:szCs w:val="28"/>
          <w:lang w:val="uk-UA"/>
        </w:rPr>
        <w:t>-</w:t>
      </w:r>
      <w:r w:rsidR="00944D86">
        <w:rPr>
          <w:color w:val="000000"/>
          <w:spacing w:val="1"/>
          <w:sz w:val="28"/>
          <w:szCs w:val="28"/>
          <w:lang w:val="uk-UA"/>
        </w:rPr>
        <w:t> </w:t>
      </w:r>
      <w:r>
        <w:rPr>
          <w:color w:val="000000"/>
          <w:spacing w:val="1"/>
          <w:sz w:val="28"/>
          <w:szCs w:val="28"/>
          <w:lang w:val="uk-UA"/>
        </w:rPr>
        <w:t xml:space="preserve">ДКП </w:t>
      </w:r>
      <w:r>
        <w:rPr>
          <w:rFonts w:ascii="TimesNewRomanPSMT" w:hAnsi="TimesNewRomanPSMT"/>
          <w:color w:val="000000"/>
          <w:spacing w:val="1"/>
          <w:sz w:val="28"/>
          <w:szCs w:val="28"/>
          <w:lang w:val="uk-UA"/>
        </w:rPr>
        <w:t>«</w:t>
      </w:r>
      <w:proofErr w:type="spellStart"/>
      <w:r>
        <w:rPr>
          <w:color w:val="000000"/>
          <w:spacing w:val="1"/>
          <w:sz w:val="28"/>
          <w:szCs w:val="28"/>
          <w:lang w:val="uk-UA"/>
        </w:rPr>
        <w:t>Луцьктепло</w:t>
      </w:r>
      <w:proofErr w:type="spellEnd"/>
      <w:r>
        <w:rPr>
          <w:rFonts w:ascii="TimesNewRomanPSMT" w:hAnsi="TimesNewRomanPSMT"/>
          <w:color w:val="000000"/>
          <w:spacing w:val="1"/>
          <w:sz w:val="28"/>
          <w:szCs w:val="28"/>
          <w:lang w:val="uk-UA"/>
        </w:rPr>
        <w:t>»</w:t>
      </w:r>
      <w:r>
        <w:rPr>
          <w:color w:val="000000"/>
          <w:spacing w:val="1"/>
          <w:sz w:val="28"/>
          <w:szCs w:val="28"/>
          <w:lang w:val="uk-UA"/>
        </w:rPr>
        <w:t xml:space="preserve"> </w:t>
      </w:r>
      <w:r w:rsidR="00944D86">
        <w:rPr>
          <w:color w:val="000000"/>
          <w:spacing w:val="1"/>
          <w:sz w:val="28"/>
          <w:szCs w:val="28"/>
          <w:lang w:val="uk-UA"/>
        </w:rPr>
        <w:t>– 64 </w:t>
      </w:r>
      <w:r>
        <w:rPr>
          <w:color w:val="000000"/>
          <w:spacing w:val="1"/>
          <w:sz w:val="28"/>
          <w:szCs w:val="28"/>
          <w:lang w:val="uk-UA"/>
        </w:rPr>
        <w:t xml:space="preserve">581,6 тис. грн. Причинами збитковості підприємства є: </w:t>
      </w:r>
    </w:p>
    <w:p w:rsidR="000E615A" w:rsidRDefault="00140460">
      <w:pPr>
        <w:ind w:firstLine="709"/>
        <w:jc w:val="both"/>
        <w:rPr>
          <w:color w:val="000000"/>
        </w:rPr>
      </w:pPr>
      <w:r>
        <w:rPr>
          <w:rFonts w:ascii="TimesNewRomanPSMT" w:hAnsi="TimesNewRomanPSMT"/>
          <w:color w:val="000000"/>
          <w:spacing w:val="1"/>
          <w:sz w:val="28"/>
          <w:szCs w:val="28"/>
          <w:lang w:val="uk-UA"/>
        </w:rPr>
        <w:t>а)</w:t>
      </w:r>
      <w:r>
        <w:rPr>
          <w:rFonts w:ascii="TimesNewRomanPSMT" w:hAnsi="TimesNewRomanPSMT" w:hint="eastAsia"/>
          <w:color w:val="000000"/>
          <w:spacing w:val="1"/>
          <w:sz w:val="28"/>
          <w:szCs w:val="28"/>
          <w:lang w:val="uk-UA"/>
        </w:rPr>
        <w:t> </w:t>
      </w:r>
      <w:r>
        <w:rPr>
          <w:rFonts w:ascii="TimesNewRomanPSMT" w:hAnsi="TimesNewRomanPSMT"/>
          <w:color w:val="000000"/>
          <w:sz w:val="28"/>
          <w:lang w:val="uk-UA"/>
        </w:rPr>
        <w:t>в</w:t>
      </w:r>
      <w:r w:rsidR="00654D5D">
        <w:rPr>
          <w:rFonts w:ascii="TimesNewRomanPSMT" w:hAnsi="TimesNewRomanPSMT"/>
          <w:color w:val="000000"/>
          <w:sz w:val="28"/>
          <w:lang w:val="uk-UA"/>
        </w:rPr>
        <w:t>ідповідно до умов Меморандуму не було здійснено коригування діючих тарифів у частині вартості природного газу для кінцевих споживачів теплової енергії, послуг з постачання теплової енергії та постачан</w:t>
      </w:r>
      <w:r>
        <w:rPr>
          <w:rFonts w:ascii="TimesNewRomanPSMT" w:hAnsi="TimesNewRomanPSMT"/>
          <w:color w:val="000000"/>
          <w:sz w:val="28"/>
          <w:lang w:val="uk-UA"/>
        </w:rPr>
        <w:t>ня гарячої води протягом лютого</w:t>
      </w:r>
      <w:r w:rsidR="00654D5D">
        <w:rPr>
          <w:rFonts w:ascii="TimesNewRomanPSMT" w:hAnsi="TimesNewRomanPSMT"/>
          <w:color w:val="000000"/>
          <w:sz w:val="28"/>
          <w:lang w:val="uk-UA"/>
        </w:rPr>
        <w:t>-квітня 2021 року. Проте, фактична ціна значно зросла по відношенню з врахованою у діючих тарифах у першому півріччі. Як наслідок виникла різниця у ціні за 6 місяців 2021 року в обсязі 26,2 млн грн. (09 лютого 2021 року між Кабінетом Міністрів України, Національною комісією, що здійснює державне регулювання у сферах енергетики та комунальних послуг, НАК «Нафтогаз України» і Всеукраїнською асоціацією органів місцевого самоврядування «Асоціація міст України» був укладений Меморандум про взаєморозуміння щодо врегулювання проблемних питань у сфері централізованого постачання теплової енергії та постачання гарячої води, який визначив основні напрями роботи та виконання певних завдань усіма сторонами Меморандуму).</w:t>
      </w:r>
    </w:p>
    <w:p w:rsidR="000E615A" w:rsidRDefault="00140460">
      <w:pPr>
        <w:jc w:val="both"/>
        <w:rPr>
          <w:lang w:val="uk-UA"/>
        </w:rPr>
      </w:pPr>
      <w:r>
        <w:rPr>
          <w:rFonts w:ascii="TimesNewRomanPSMT" w:hAnsi="TimesNewRomanPSMT"/>
          <w:color w:val="000000"/>
          <w:sz w:val="28"/>
          <w:lang w:val="uk-UA"/>
        </w:rPr>
        <w:tab/>
        <w:t>б)</w:t>
      </w:r>
      <w:r>
        <w:rPr>
          <w:rFonts w:ascii="TimesNewRomanPSMT" w:hAnsi="TimesNewRomanPSMT" w:hint="eastAsia"/>
          <w:color w:val="000000"/>
          <w:sz w:val="28"/>
          <w:lang w:val="uk-UA"/>
        </w:rPr>
        <w:t> </w:t>
      </w:r>
      <w:r w:rsidR="00654D5D">
        <w:rPr>
          <w:rFonts w:ascii="TimesNewRomanPSMT" w:hAnsi="TimesNewRomanPSMT"/>
          <w:color w:val="000000"/>
          <w:sz w:val="28"/>
          <w:lang w:val="uk-UA"/>
        </w:rPr>
        <w:t>отримання 1,7 млн грн збитків за використання води, а також          3,5 млн грн збитків за використання електричної енергії через різницю цін на дані енергоносії у фінплані від фактичних;</w:t>
      </w:r>
    </w:p>
    <w:p w:rsidR="000E615A" w:rsidRDefault="00140460">
      <w:pPr>
        <w:tabs>
          <w:tab w:val="left" w:pos="675"/>
          <w:tab w:val="left" w:pos="735"/>
          <w:tab w:val="left" w:pos="795"/>
        </w:tabs>
        <w:jc w:val="both"/>
        <w:rPr>
          <w:lang w:val="uk-UA"/>
        </w:rPr>
      </w:pPr>
      <w:r>
        <w:rPr>
          <w:rFonts w:ascii="TimesNewRomanPSMT" w:hAnsi="TimesNewRomanPSMT"/>
          <w:color w:val="000000"/>
          <w:sz w:val="28"/>
          <w:lang w:val="uk-UA"/>
        </w:rPr>
        <w:tab/>
        <w:t>в)</w:t>
      </w:r>
      <w:r>
        <w:rPr>
          <w:rFonts w:ascii="TimesNewRomanPSMT" w:hAnsi="TimesNewRomanPSMT" w:hint="eastAsia"/>
          <w:color w:val="000000"/>
          <w:sz w:val="28"/>
          <w:lang w:val="uk-UA"/>
        </w:rPr>
        <w:t> </w:t>
      </w:r>
      <w:r w:rsidR="00654D5D">
        <w:rPr>
          <w:rFonts w:ascii="TimesNewRomanPSMT" w:hAnsi="TimesNewRomanPSMT"/>
          <w:color w:val="000000"/>
          <w:sz w:val="28"/>
          <w:lang w:val="uk-UA"/>
        </w:rPr>
        <w:t>нарахуванн</w:t>
      </w:r>
      <w:r>
        <w:rPr>
          <w:rFonts w:ascii="TimesNewRomanPSMT" w:hAnsi="TimesNewRomanPSMT"/>
          <w:color w:val="000000"/>
          <w:sz w:val="28"/>
          <w:lang w:val="uk-UA"/>
        </w:rPr>
        <w:t>я штрафних санкцій у розмірі 27</w:t>
      </w:r>
      <w:r>
        <w:rPr>
          <w:rFonts w:ascii="TimesNewRomanPSMT" w:hAnsi="TimesNewRomanPSMT" w:hint="eastAsia"/>
          <w:color w:val="000000"/>
          <w:sz w:val="28"/>
          <w:lang w:val="uk-UA"/>
        </w:rPr>
        <w:t> </w:t>
      </w:r>
      <w:r>
        <w:rPr>
          <w:rFonts w:ascii="TimesNewRomanPSMT" w:hAnsi="TimesNewRomanPSMT"/>
          <w:color w:val="000000"/>
          <w:sz w:val="28"/>
          <w:lang w:val="uk-UA"/>
        </w:rPr>
        <w:t>938,7 тис. грн, в тому числі 27</w:t>
      </w:r>
      <w:r>
        <w:rPr>
          <w:rFonts w:ascii="TimesNewRomanPSMT" w:hAnsi="TimesNewRomanPSMT" w:hint="eastAsia"/>
          <w:color w:val="000000"/>
          <w:sz w:val="28"/>
          <w:lang w:val="uk-UA"/>
        </w:rPr>
        <w:t> </w:t>
      </w:r>
      <w:r w:rsidR="00654D5D">
        <w:rPr>
          <w:rFonts w:ascii="TimesNewRomanPSMT" w:hAnsi="TimesNewRomanPSMT"/>
          <w:color w:val="000000"/>
          <w:sz w:val="28"/>
          <w:lang w:val="uk-UA"/>
        </w:rPr>
        <w:t>649,0 тис. грн згідно з Постановою Північно-західного апеляційного суду у справі №903/360/20 від 13.01.2021 по договору НАК «Нафтогаз України» № 4590/1617-ТЕ-2 (населення);</w:t>
      </w:r>
    </w:p>
    <w:p w:rsidR="000E615A" w:rsidRPr="00140460" w:rsidRDefault="00140460">
      <w:pPr>
        <w:jc w:val="both"/>
        <w:rPr>
          <w:lang w:val="uk-UA"/>
        </w:rPr>
      </w:pPr>
      <w:r>
        <w:rPr>
          <w:rFonts w:ascii="TimesNewRomanPSMT" w:hAnsi="TimesNewRomanPSMT"/>
          <w:color w:val="000000"/>
          <w:sz w:val="28"/>
          <w:lang w:val="uk-UA"/>
        </w:rPr>
        <w:tab/>
        <w:t>г)</w:t>
      </w:r>
      <w:r>
        <w:rPr>
          <w:rFonts w:ascii="TimesNewRomanPSMT" w:hAnsi="TimesNewRomanPSMT" w:hint="eastAsia"/>
          <w:color w:val="000000"/>
          <w:sz w:val="28"/>
          <w:lang w:val="uk-UA"/>
        </w:rPr>
        <w:t> </w:t>
      </w:r>
      <w:r w:rsidR="00654D5D">
        <w:rPr>
          <w:rFonts w:ascii="TimesNewRomanPSMT" w:hAnsi="TimesNewRomanPSMT"/>
          <w:color w:val="000000"/>
          <w:sz w:val="28"/>
          <w:lang w:val="uk-UA"/>
        </w:rPr>
        <w:t xml:space="preserve">сформовано резерв сумнівних боргів за надані послуги з централізованого опалення в обсязі 6 681,4 тис. грн, що не було передбачено </w:t>
      </w:r>
      <w:r w:rsidR="00654D5D" w:rsidRPr="00140460">
        <w:rPr>
          <w:rFonts w:ascii="TimesNewRomanPSMT" w:hAnsi="TimesNewRomanPSMT"/>
          <w:color w:val="000000"/>
          <w:sz w:val="28"/>
          <w:lang w:val="uk-UA"/>
        </w:rPr>
        <w:lastRenderedPageBreak/>
        <w:t>фінансовим планом (резерв створено з метою покриття у майбутньому безнадійної дебіторської заборгованості);</w:t>
      </w:r>
    </w:p>
    <w:p w:rsidR="000E615A" w:rsidRPr="00140460" w:rsidRDefault="00140460">
      <w:pPr>
        <w:jc w:val="both"/>
        <w:rPr>
          <w:lang w:val="uk-UA"/>
        </w:rPr>
      </w:pPr>
      <w:r>
        <w:rPr>
          <w:rFonts w:ascii="TimesNewRomanPSMT" w:hAnsi="TimesNewRomanPSMT"/>
          <w:color w:val="000000"/>
          <w:spacing w:val="1"/>
          <w:sz w:val="28"/>
          <w:szCs w:val="28"/>
          <w:lang w:val="uk-UA"/>
        </w:rPr>
        <w:tab/>
        <w:t>-</w:t>
      </w:r>
      <w:r>
        <w:rPr>
          <w:rFonts w:ascii="TimesNewRomanPSMT" w:hAnsi="TimesNewRomanPSMT" w:hint="eastAsia"/>
          <w:color w:val="000000"/>
          <w:spacing w:val="1"/>
          <w:sz w:val="28"/>
          <w:szCs w:val="28"/>
          <w:lang w:val="uk-UA"/>
        </w:rPr>
        <w:t> </w:t>
      </w:r>
      <w:r>
        <w:rPr>
          <w:rFonts w:ascii="TimesNewRomanPSMT" w:hAnsi="TimesNewRomanPSMT"/>
          <w:color w:val="000000"/>
          <w:spacing w:val="1"/>
          <w:sz w:val="28"/>
          <w:szCs w:val="28"/>
          <w:lang w:val="uk-UA"/>
        </w:rPr>
        <w:t>ЛСКАП «</w:t>
      </w:r>
      <w:proofErr w:type="spellStart"/>
      <w:r>
        <w:rPr>
          <w:rFonts w:ascii="TimesNewRomanPSMT" w:hAnsi="TimesNewRomanPSMT"/>
          <w:color w:val="000000"/>
          <w:spacing w:val="1"/>
          <w:sz w:val="28"/>
          <w:szCs w:val="28"/>
          <w:lang w:val="uk-UA"/>
        </w:rPr>
        <w:t>Луцькспецкомунтранс</w:t>
      </w:r>
      <w:proofErr w:type="spellEnd"/>
      <w:r>
        <w:rPr>
          <w:rFonts w:ascii="TimesNewRomanPSMT" w:hAnsi="TimesNewRomanPSMT"/>
          <w:color w:val="000000"/>
          <w:spacing w:val="1"/>
          <w:sz w:val="28"/>
          <w:szCs w:val="28"/>
          <w:lang w:val="uk-UA"/>
        </w:rPr>
        <w:t>» </w:t>
      </w:r>
      <w:r>
        <w:rPr>
          <w:rFonts w:ascii="TimesNewRomanPSMT" w:hAnsi="TimesNewRomanPSMT" w:hint="eastAsia"/>
          <w:color w:val="000000"/>
          <w:spacing w:val="1"/>
          <w:sz w:val="28"/>
          <w:szCs w:val="28"/>
          <w:lang w:val="uk-UA"/>
        </w:rPr>
        <w:t>–</w:t>
      </w:r>
      <w:r>
        <w:rPr>
          <w:rFonts w:ascii="TimesNewRomanPSMT" w:hAnsi="TimesNewRomanPSMT"/>
          <w:color w:val="000000"/>
          <w:spacing w:val="1"/>
          <w:sz w:val="28"/>
          <w:szCs w:val="28"/>
          <w:lang w:val="uk-UA"/>
        </w:rPr>
        <w:t> 3701,8</w:t>
      </w:r>
      <w:r>
        <w:rPr>
          <w:rFonts w:ascii="TimesNewRomanPSMT" w:hAnsi="TimesNewRomanPSMT" w:hint="eastAsia"/>
          <w:color w:val="000000"/>
          <w:spacing w:val="1"/>
          <w:sz w:val="28"/>
          <w:szCs w:val="28"/>
          <w:lang w:val="uk-UA"/>
        </w:rPr>
        <w:t> </w:t>
      </w:r>
      <w:r w:rsidR="00654D5D" w:rsidRPr="00140460">
        <w:rPr>
          <w:rFonts w:ascii="TimesNewRomanPSMT" w:hAnsi="TimesNewRomanPSMT"/>
          <w:color w:val="000000"/>
          <w:spacing w:val="1"/>
          <w:sz w:val="28"/>
          <w:szCs w:val="28"/>
          <w:lang w:val="uk-UA"/>
        </w:rPr>
        <w:t xml:space="preserve">тис. грн, при плані            </w:t>
      </w:r>
      <w:r w:rsidR="00654D5D" w:rsidRPr="00140460">
        <w:rPr>
          <w:color w:val="000000"/>
          <w:spacing w:val="1"/>
          <w:sz w:val="28"/>
          <w:szCs w:val="28"/>
          <w:lang w:val="uk-UA"/>
        </w:rPr>
        <w:t>1627,7</w:t>
      </w:r>
      <w:r>
        <w:rPr>
          <w:rFonts w:ascii="TimesNewRomanPSMT" w:hAnsi="TimesNewRomanPSMT"/>
          <w:color w:val="000000"/>
          <w:spacing w:val="1"/>
          <w:sz w:val="28"/>
          <w:szCs w:val="28"/>
          <w:lang w:val="uk-UA"/>
        </w:rPr>
        <w:t xml:space="preserve"> тис.</w:t>
      </w:r>
      <w:r>
        <w:rPr>
          <w:rFonts w:ascii="TimesNewRomanPSMT" w:hAnsi="TimesNewRomanPSMT" w:hint="eastAsia"/>
          <w:color w:val="000000"/>
          <w:spacing w:val="1"/>
          <w:sz w:val="28"/>
          <w:szCs w:val="28"/>
          <w:lang w:val="uk-UA"/>
        </w:rPr>
        <w:t> </w:t>
      </w:r>
      <w:r w:rsidR="00654D5D" w:rsidRPr="00140460">
        <w:rPr>
          <w:rFonts w:ascii="TimesNewRomanPSMT" w:hAnsi="TimesNewRomanPSMT"/>
          <w:color w:val="000000"/>
          <w:spacing w:val="1"/>
          <w:sz w:val="28"/>
          <w:szCs w:val="28"/>
          <w:lang w:val="uk-UA"/>
        </w:rPr>
        <w:t>грн. Основною причиною значного погіршення результатів господарювання є невідповідність тарифів на послуги, що надаються підприємством та недоотримання планової суми дотації з бюджету;</w:t>
      </w:r>
    </w:p>
    <w:p w:rsidR="000E615A" w:rsidRPr="00140460" w:rsidRDefault="00140460">
      <w:pPr>
        <w:jc w:val="both"/>
        <w:rPr>
          <w:color w:val="FF0000"/>
          <w:lang w:val="uk-UA"/>
        </w:rPr>
      </w:pPr>
      <w:r>
        <w:rPr>
          <w:rFonts w:ascii="TimesNewRomanPSMT" w:hAnsi="TimesNewRomanPSMT"/>
          <w:color w:val="000000"/>
          <w:sz w:val="28"/>
          <w:lang w:val="uk-UA"/>
        </w:rPr>
        <w:tab/>
        <w:t>-</w:t>
      </w:r>
      <w:r>
        <w:rPr>
          <w:rFonts w:ascii="TimesNewRomanPSMT" w:hAnsi="TimesNewRomanPSMT" w:hint="eastAsia"/>
          <w:color w:val="000000"/>
          <w:sz w:val="28"/>
          <w:lang w:val="uk-UA"/>
        </w:rPr>
        <w:t> </w:t>
      </w:r>
      <w:r w:rsidR="00654D5D" w:rsidRPr="00140460">
        <w:rPr>
          <w:rFonts w:ascii="TimesNewRomanPSMT" w:hAnsi="TimesNewRomanPSMT"/>
          <w:color w:val="000000"/>
          <w:sz w:val="28"/>
          <w:lang w:val="uk-UA"/>
        </w:rPr>
        <w:t xml:space="preserve">КП </w:t>
      </w:r>
      <w:r w:rsidR="00654D5D" w:rsidRPr="00140460">
        <w:rPr>
          <w:rFonts w:ascii="TimesNewRomanPSMT" w:hAnsi="TimesNewRomanPSMT"/>
          <w:color w:val="000000"/>
          <w:spacing w:val="1"/>
          <w:sz w:val="28"/>
          <w:szCs w:val="28"/>
          <w:lang w:val="uk-UA"/>
        </w:rPr>
        <w:t>«</w:t>
      </w:r>
      <w:r w:rsidR="00654D5D" w:rsidRPr="00140460">
        <w:rPr>
          <w:rFonts w:ascii="TimesNewRomanPSMT" w:hAnsi="TimesNewRomanPSMT"/>
          <w:color w:val="000000"/>
          <w:sz w:val="28"/>
          <w:lang w:val="uk-UA"/>
        </w:rPr>
        <w:t>Луцьке підприємство електротранспорту» </w:t>
      </w:r>
      <w:r>
        <w:rPr>
          <w:rFonts w:ascii="TimesNewRomanPSMT" w:hAnsi="TimesNewRomanPSMT" w:hint="eastAsia"/>
          <w:color w:val="000000"/>
          <w:sz w:val="28"/>
          <w:lang w:val="uk-UA"/>
        </w:rPr>
        <w:t>–</w:t>
      </w:r>
      <w:r>
        <w:rPr>
          <w:rFonts w:ascii="TimesNewRomanPSMT" w:hAnsi="TimesNewRomanPSMT"/>
          <w:color w:val="000000"/>
          <w:sz w:val="28"/>
          <w:lang w:val="uk-UA"/>
        </w:rPr>
        <w:t> 884,5</w:t>
      </w:r>
      <w:r>
        <w:rPr>
          <w:rFonts w:ascii="TimesNewRomanPSMT" w:hAnsi="TimesNewRomanPSMT" w:hint="eastAsia"/>
          <w:color w:val="000000"/>
          <w:sz w:val="28"/>
          <w:lang w:val="uk-UA"/>
        </w:rPr>
        <w:t> </w:t>
      </w:r>
      <w:r>
        <w:rPr>
          <w:rFonts w:ascii="TimesNewRomanPSMT" w:hAnsi="TimesNewRomanPSMT"/>
          <w:color w:val="000000"/>
          <w:sz w:val="28"/>
          <w:lang w:val="uk-UA"/>
        </w:rPr>
        <w:t>тис.</w:t>
      </w:r>
      <w:r>
        <w:rPr>
          <w:rFonts w:ascii="TimesNewRomanPSMT" w:hAnsi="TimesNewRomanPSMT" w:hint="eastAsia"/>
          <w:color w:val="000000"/>
          <w:sz w:val="28"/>
          <w:lang w:val="uk-UA"/>
        </w:rPr>
        <w:t> </w:t>
      </w:r>
      <w:r w:rsidR="00654D5D" w:rsidRPr="00140460">
        <w:rPr>
          <w:rFonts w:ascii="TimesNewRomanPSMT" w:hAnsi="TimesNewRomanPSMT"/>
          <w:color w:val="000000"/>
          <w:sz w:val="28"/>
          <w:lang w:val="uk-UA"/>
        </w:rPr>
        <w:t xml:space="preserve">грн (планові </w:t>
      </w:r>
      <w:r>
        <w:rPr>
          <w:rFonts w:ascii="TimesNewRomanPSMT" w:hAnsi="TimesNewRomanPSMT" w:hint="eastAsia"/>
          <w:color w:val="000000"/>
          <w:sz w:val="28"/>
          <w:lang w:val="uk-UA"/>
        </w:rPr>
        <w:t>–</w:t>
      </w:r>
      <w:r w:rsidR="00654D5D" w:rsidRPr="00140460">
        <w:rPr>
          <w:rFonts w:ascii="TimesNewRomanPSMT" w:hAnsi="TimesNewRomanPSMT"/>
          <w:color w:val="000000"/>
          <w:sz w:val="28"/>
          <w:lang w:val="uk-UA"/>
        </w:rPr>
        <w:t xml:space="preserve"> 14159,4 тис. грн). На зниження рівня збитковості підприємства значно вплинуло перевищення фактично отриманих доходів над плановими;</w:t>
      </w:r>
    </w:p>
    <w:p w:rsidR="000E615A" w:rsidRPr="00140460" w:rsidRDefault="00140460">
      <w:pPr>
        <w:jc w:val="both"/>
        <w:rPr>
          <w:color w:val="000000"/>
          <w:lang w:val="uk-UA"/>
        </w:rPr>
      </w:pPr>
      <w:r>
        <w:rPr>
          <w:rFonts w:ascii="TimesNewRomanPSMT" w:hAnsi="TimesNewRomanPSMT"/>
          <w:color w:val="000000"/>
          <w:spacing w:val="1"/>
          <w:sz w:val="28"/>
          <w:szCs w:val="28"/>
          <w:lang w:val="uk-UA"/>
        </w:rPr>
        <w:tab/>
        <w:t>-</w:t>
      </w:r>
      <w:r>
        <w:rPr>
          <w:rFonts w:ascii="TimesNewRomanPSMT" w:hAnsi="TimesNewRomanPSMT" w:hint="eastAsia"/>
          <w:color w:val="000000"/>
          <w:spacing w:val="1"/>
          <w:sz w:val="28"/>
          <w:szCs w:val="28"/>
          <w:lang w:val="uk-UA"/>
        </w:rPr>
        <w:t> </w:t>
      </w:r>
      <w:r>
        <w:rPr>
          <w:rFonts w:ascii="TimesNewRomanPSMT" w:hAnsi="TimesNewRomanPSMT"/>
          <w:color w:val="000000"/>
          <w:spacing w:val="1"/>
          <w:sz w:val="28"/>
          <w:szCs w:val="28"/>
          <w:lang w:val="uk-UA"/>
        </w:rPr>
        <w:t>КП «Парки та сквери м. Луцька» </w:t>
      </w:r>
      <w:r>
        <w:rPr>
          <w:rFonts w:ascii="TimesNewRomanPSMT" w:hAnsi="TimesNewRomanPSMT" w:hint="eastAsia"/>
          <w:color w:val="000000"/>
          <w:spacing w:val="1"/>
          <w:sz w:val="28"/>
          <w:szCs w:val="28"/>
          <w:lang w:val="uk-UA"/>
        </w:rPr>
        <w:t>–</w:t>
      </w:r>
      <w:r w:rsidR="00654D5D" w:rsidRPr="00140460">
        <w:rPr>
          <w:rFonts w:ascii="TimesNewRomanPSMT" w:hAnsi="TimesNewRomanPSMT"/>
          <w:color w:val="000000"/>
          <w:spacing w:val="1"/>
          <w:sz w:val="28"/>
          <w:szCs w:val="28"/>
          <w:lang w:val="uk-UA"/>
        </w:rPr>
        <w:t xml:space="preserve"> 659,9 тис. грн, основною причиною яких є недоотримання планової суми з бюджету на фінансування </w:t>
      </w:r>
      <w:r w:rsidR="00654D5D" w:rsidRPr="00140460">
        <w:rPr>
          <w:color w:val="000000"/>
          <w:spacing w:val="1"/>
          <w:sz w:val="28"/>
          <w:szCs w:val="28"/>
          <w:lang w:val="uk-UA"/>
        </w:rPr>
        <w:t>П</w:t>
      </w:r>
      <w:r w:rsidR="00654D5D" w:rsidRPr="00140460">
        <w:rPr>
          <w:color w:val="000000"/>
          <w:sz w:val="28"/>
          <w:szCs w:val="28"/>
          <w:lang w:val="uk-UA"/>
        </w:rPr>
        <w:t>рограми розвитку та утримання парків та скверів, інших озеленених територій міста Луцька.</w:t>
      </w:r>
    </w:p>
    <w:p w:rsidR="000E615A" w:rsidRPr="00140460" w:rsidRDefault="00654D5D">
      <w:pPr>
        <w:jc w:val="both"/>
        <w:rPr>
          <w:lang w:val="uk-UA"/>
        </w:rPr>
      </w:pPr>
      <w:r w:rsidRPr="00140460">
        <w:rPr>
          <w:color w:val="000000"/>
          <w:spacing w:val="1"/>
          <w:sz w:val="28"/>
          <w:szCs w:val="28"/>
          <w:lang w:val="uk-UA"/>
        </w:rPr>
        <w:tab/>
      </w:r>
      <w:r w:rsidR="00140460">
        <w:rPr>
          <w:color w:val="000000"/>
          <w:spacing w:val="1"/>
          <w:sz w:val="28"/>
          <w:szCs w:val="28"/>
          <w:lang w:val="uk-UA"/>
        </w:rPr>
        <w:t>- ЖКП № 3 – 350,5 тис. грн (план - 2,0 </w:t>
      </w:r>
      <w:r w:rsidRPr="00140460">
        <w:rPr>
          <w:color w:val="000000"/>
          <w:spacing w:val="1"/>
          <w:sz w:val="28"/>
          <w:szCs w:val="28"/>
          <w:lang w:val="uk-UA"/>
        </w:rPr>
        <w:t xml:space="preserve">тис. грн прибутків). </w:t>
      </w:r>
      <w:r w:rsidRPr="00140460">
        <w:rPr>
          <w:rFonts w:ascii="TimesNewRomanPSMT" w:hAnsi="TimesNewRomanPSMT"/>
          <w:color w:val="000000"/>
          <w:spacing w:val="1"/>
          <w:sz w:val="28"/>
          <w:szCs w:val="28"/>
          <w:lang w:val="uk-UA"/>
        </w:rPr>
        <w:t>На збитковий результат підприємства з</w:t>
      </w:r>
      <w:r w:rsidR="00140460">
        <w:rPr>
          <w:rFonts w:ascii="TimesNewRomanPSMT" w:hAnsi="TimesNewRomanPSMT"/>
          <w:color w:val="000000"/>
          <w:spacing w:val="1"/>
          <w:sz w:val="28"/>
          <w:szCs w:val="28"/>
          <w:lang w:val="uk-UA"/>
        </w:rPr>
        <w:t>начною мірою вплинув перехід 18</w:t>
      </w:r>
      <w:r w:rsidR="00140460">
        <w:rPr>
          <w:rFonts w:ascii="TimesNewRomanPSMT" w:hAnsi="TimesNewRomanPSMT" w:hint="eastAsia"/>
          <w:color w:val="000000"/>
          <w:spacing w:val="1"/>
          <w:sz w:val="28"/>
          <w:szCs w:val="28"/>
          <w:lang w:val="uk-UA"/>
        </w:rPr>
        <w:t> </w:t>
      </w:r>
      <w:r w:rsidRPr="00140460">
        <w:rPr>
          <w:rFonts w:ascii="TimesNewRomanPSMT" w:hAnsi="TimesNewRomanPSMT"/>
          <w:color w:val="000000"/>
          <w:spacing w:val="1"/>
          <w:sz w:val="28"/>
          <w:szCs w:val="28"/>
          <w:lang w:val="uk-UA"/>
        </w:rPr>
        <w:t>будинків в ОСББ (загальною площею 56,8 тис. </w:t>
      </w:r>
      <w:proofErr w:type="spellStart"/>
      <w:r w:rsidRPr="00140460">
        <w:rPr>
          <w:rFonts w:ascii="TimesNewRomanPSMT" w:hAnsi="TimesNewRomanPSMT"/>
          <w:color w:val="000000"/>
          <w:spacing w:val="1"/>
          <w:sz w:val="28"/>
          <w:szCs w:val="28"/>
          <w:lang w:val="uk-UA"/>
        </w:rPr>
        <w:t>кв</w:t>
      </w:r>
      <w:proofErr w:type="spellEnd"/>
      <w:r w:rsidRPr="00140460">
        <w:rPr>
          <w:rFonts w:ascii="TimesNewRomanPSMT" w:hAnsi="TimesNewRomanPSMT"/>
          <w:color w:val="000000"/>
          <w:spacing w:val="1"/>
          <w:sz w:val="28"/>
          <w:szCs w:val="28"/>
          <w:lang w:val="uk-UA"/>
        </w:rPr>
        <w:t xml:space="preserve">. м), а також відсутність договорів на санітарне прибирання та додаткові платні послуги. </w:t>
      </w:r>
    </w:p>
    <w:p w:rsidR="000E615A" w:rsidRPr="00140460" w:rsidRDefault="00140460">
      <w:pPr>
        <w:jc w:val="both"/>
        <w:rPr>
          <w:color w:val="000000"/>
          <w:spacing w:val="1"/>
          <w:sz w:val="28"/>
          <w:szCs w:val="28"/>
          <w:lang w:val="uk-UA"/>
        </w:rPr>
      </w:pPr>
      <w:r>
        <w:rPr>
          <w:color w:val="000000"/>
          <w:spacing w:val="1"/>
          <w:sz w:val="28"/>
          <w:szCs w:val="28"/>
          <w:lang w:val="uk-UA"/>
        </w:rPr>
        <w:tab/>
        <w:t>- </w:t>
      </w:r>
      <w:r w:rsidR="00654D5D" w:rsidRPr="00140460">
        <w:rPr>
          <w:color w:val="000000"/>
          <w:spacing w:val="1"/>
          <w:sz w:val="28"/>
          <w:szCs w:val="28"/>
          <w:lang w:val="uk-UA"/>
        </w:rPr>
        <w:t xml:space="preserve">ЖКП № 2 </w:t>
      </w:r>
      <w:r>
        <w:rPr>
          <w:color w:val="000000"/>
          <w:spacing w:val="1"/>
          <w:sz w:val="28"/>
          <w:szCs w:val="28"/>
          <w:lang w:val="uk-UA"/>
        </w:rPr>
        <w:t>– 254,2 тис. грн (план – 212,6 </w:t>
      </w:r>
      <w:r w:rsidR="00654D5D" w:rsidRPr="00140460">
        <w:rPr>
          <w:color w:val="000000"/>
          <w:spacing w:val="1"/>
          <w:sz w:val="28"/>
          <w:szCs w:val="28"/>
          <w:lang w:val="uk-UA"/>
        </w:rPr>
        <w:t>тис.</w:t>
      </w:r>
      <w:r>
        <w:rPr>
          <w:color w:val="000000"/>
          <w:spacing w:val="1"/>
          <w:sz w:val="28"/>
          <w:szCs w:val="28"/>
          <w:lang w:val="uk-UA"/>
        </w:rPr>
        <w:t> </w:t>
      </w:r>
      <w:r w:rsidR="00654D5D" w:rsidRPr="00140460">
        <w:rPr>
          <w:color w:val="000000"/>
          <w:spacing w:val="1"/>
          <w:sz w:val="28"/>
          <w:szCs w:val="28"/>
          <w:lang w:val="uk-UA"/>
        </w:rPr>
        <w:t xml:space="preserve">грн прибутків). </w:t>
      </w:r>
      <w:r w:rsidR="00654D5D" w:rsidRPr="00140460">
        <w:rPr>
          <w:rFonts w:ascii="TimesNewRomanPSMT" w:hAnsi="TimesNewRomanPSMT"/>
          <w:color w:val="000000"/>
          <w:spacing w:val="1"/>
          <w:sz w:val="28"/>
          <w:szCs w:val="28"/>
          <w:lang w:val="uk-UA"/>
        </w:rPr>
        <w:t>Причиною збитковості є відсутність додаткових договорів (на обслуговування та надання послуг), вартість яких складала суттєву частину планових доходів.</w:t>
      </w:r>
    </w:p>
    <w:p w:rsidR="000E615A" w:rsidRPr="00140460" w:rsidRDefault="00140460">
      <w:pPr>
        <w:jc w:val="both"/>
        <w:rPr>
          <w:color w:val="000000"/>
          <w:lang w:val="uk-UA"/>
        </w:rPr>
      </w:pPr>
      <w:r>
        <w:rPr>
          <w:color w:val="000000"/>
          <w:spacing w:val="1"/>
          <w:sz w:val="28"/>
          <w:szCs w:val="28"/>
          <w:lang w:val="uk-UA"/>
        </w:rPr>
        <w:tab/>
        <w:t>- </w:t>
      </w:r>
      <w:r w:rsidR="00654D5D" w:rsidRPr="00140460">
        <w:rPr>
          <w:color w:val="000000"/>
          <w:spacing w:val="1"/>
          <w:sz w:val="28"/>
          <w:szCs w:val="28"/>
          <w:lang w:val="uk-UA"/>
        </w:rPr>
        <w:t xml:space="preserve">КП </w:t>
      </w:r>
      <w:r w:rsidR="00654D5D" w:rsidRPr="00140460">
        <w:rPr>
          <w:rFonts w:ascii="TimesNewRomanPSMT" w:hAnsi="TimesNewRomanPSMT"/>
          <w:color w:val="000000"/>
          <w:spacing w:val="1"/>
          <w:sz w:val="28"/>
          <w:szCs w:val="28"/>
          <w:lang w:val="uk-UA"/>
        </w:rPr>
        <w:t>«</w:t>
      </w:r>
      <w:proofErr w:type="spellStart"/>
      <w:r w:rsidR="00654D5D" w:rsidRPr="00140460">
        <w:rPr>
          <w:color w:val="000000"/>
          <w:spacing w:val="1"/>
          <w:sz w:val="28"/>
          <w:szCs w:val="28"/>
          <w:lang w:val="uk-UA"/>
        </w:rPr>
        <w:t>Луцьксвітло</w:t>
      </w:r>
      <w:proofErr w:type="spellEnd"/>
      <w:r w:rsidR="00654D5D" w:rsidRPr="00140460">
        <w:rPr>
          <w:rFonts w:ascii="TimesNewRomanPSMT" w:hAnsi="TimesNewRomanPSMT"/>
          <w:color w:val="000000"/>
          <w:spacing w:val="1"/>
          <w:sz w:val="28"/>
          <w:szCs w:val="28"/>
          <w:lang w:val="uk-UA"/>
        </w:rPr>
        <w:t>»</w:t>
      </w:r>
      <w:r>
        <w:rPr>
          <w:color w:val="000000"/>
          <w:spacing w:val="1"/>
          <w:sz w:val="28"/>
          <w:szCs w:val="28"/>
          <w:lang w:val="uk-UA"/>
        </w:rPr>
        <w:t xml:space="preserve"> –</w:t>
      </w:r>
      <w:r w:rsidR="00654D5D" w:rsidRPr="00140460">
        <w:rPr>
          <w:color w:val="000000"/>
          <w:spacing w:val="1"/>
          <w:sz w:val="28"/>
          <w:szCs w:val="28"/>
          <w:lang w:val="uk-UA"/>
        </w:rPr>
        <w:t xml:space="preserve"> 234,0 тис. грн, при запланованих 20,5 тис. грн. Основною причиною підвищення рівня збитковості є недоотримання планової суми коштів з бюджету  на оновлення автотранспортного парку;</w:t>
      </w:r>
    </w:p>
    <w:p w:rsidR="000E615A" w:rsidRPr="00140460" w:rsidRDefault="00654D5D">
      <w:pPr>
        <w:jc w:val="both"/>
        <w:rPr>
          <w:color w:val="C9211E"/>
          <w:lang w:val="uk-UA"/>
        </w:rPr>
      </w:pPr>
      <w:r w:rsidRPr="00140460">
        <w:rPr>
          <w:rFonts w:ascii="TimesNewRomanPSMT" w:hAnsi="TimesNewRomanPSMT"/>
          <w:color w:val="000000"/>
          <w:spacing w:val="1"/>
          <w:sz w:val="28"/>
          <w:szCs w:val="28"/>
          <w:lang w:val="uk-UA"/>
        </w:rPr>
        <w:tab/>
      </w:r>
      <w:r w:rsidR="00140460">
        <w:rPr>
          <w:color w:val="000000"/>
          <w:spacing w:val="1"/>
          <w:sz w:val="28"/>
          <w:szCs w:val="28"/>
          <w:lang w:val="uk-UA"/>
        </w:rPr>
        <w:t>- </w:t>
      </w:r>
      <w:r w:rsidRPr="00140460">
        <w:rPr>
          <w:color w:val="000000"/>
          <w:spacing w:val="1"/>
          <w:sz w:val="28"/>
          <w:szCs w:val="28"/>
          <w:lang w:val="uk-UA"/>
        </w:rPr>
        <w:t xml:space="preserve">КП </w:t>
      </w:r>
      <w:r w:rsidRPr="00140460">
        <w:rPr>
          <w:rFonts w:ascii="TimesNewRomanPSMT" w:hAnsi="TimesNewRomanPSMT"/>
          <w:color w:val="000000"/>
          <w:spacing w:val="1"/>
          <w:sz w:val="28"/>
          <w:szCs w:val="28"/>
          <w:lang w:val="uk-UA"/>
        </w:rPr>
        <w:t>«</w:t>
      </w:r>
      <w:r w:rsidRPr="00140460">
        <w:rPr>
          <w:color w:val="000000"/>
          <w:spacing w:val="1"/>
          <w:sz w:val="28"/>
          <w:szCs w:val="28"/>
          <w:lang w:val="uk-UA"/>
        </w:rPr>
        <w:t>Ласка</w:t>
      </w:r>
      <w:r w:rsidRPr="00140460">
        <w:rPr>
          <w:rFonts w:ascii="TimesNewRomanPSMT" w:hAnsi="TimesNewRomanPSMT"/>
          <w:color w:val="000000"/>
          <w:spacing w:val="1"/>
          <w:sz w:val="28"/>
          <w:szCs w:val="28"/>
          <w:lang w:val="uk-UA"/>
        </w:rPr>
        <w:t xml:space="preserve">» </w:t>
      </w:r>
      <w:r w:rsidR="00140460">
        <w:rPr>
          <w:rFonts w:ascii="TimesNewRomanPSMT" w:hAnsi="TimesNewRomanPSMT" w:hint="eastAsia"/>
          <w:color w:val="000000"/>
          <w:spacing w:val="1"/>
          <w:sz w:val="28"/>
          <w:szCs w:val="28"/>
          <w:lang w:val="uk-UA"/>
        </w:rPr>
        <w:t>–</w:t>
      </w:r>
      <w:r w:rsidRPr="00140460">
        <w:rPr>
          <w:color w:val="000000"/>
          <w:spacing w:val="1"/>
          <w:sz w:val="28"/>
          <w:szCs w:val="28"/>
          <w:lang w:val="uk-UA"/>
        </w:rPr>
        <w:t xml:space="preserve"> 47,2 тис. грн, при запланованих 298,8 тис. грн. На зниження рівня збитковості підприємства вплинуло збільшення доходів від наданих послуг фізичним та юридичним особам на 43 %, порівняно з плановим показником (за І півріччя 2020 року розмір збитків складав      101,5 тис. грн).</w:t>
      </w:r>
    </w:p>
    <w:p w:rsidR="000E615A" w:rsidRDefault="000E615A">
      <w:pPr>
        <w:jc w:val="both"/>
        <w:rPr>
          <w:color w:val="C9211E"/>
          <w:lang w:val="uk-UA"/>
        </w:rPr>
      </w:pPr>
    </w:p>
    <w:p w:rsidR="000E615A" w:rsidRDefault="00654D5D">
      <w:pPr>
        <w:ind w:firstLine="709"/>
        <w:jc w:val="both"/>
        <w:rPr>
          <w:color w:val="000000"/>
          <w:spacing w:val="1"/>
          <w:sz w:val="28"/>
          <w:szCs w:val="28"/>
          <w:lang w:val="uk-UA"/>
        </w:rPr>
      </w:pPr>
      <w:r>
        <w:rPr>
          <w:color w:val="000000"/>
          <w:spacing w:val="1"/>
          <w:sz w:val="28"/>
          <w:szCs w:val="28"/>
          <w:lang w:val="uk-UA"/>
        </w:rPr>
        <w:t xml:space="preserve">Із початку року сума </w:t>
      </w:r>
      <w:r>
        <w:rPr>
          <w:b/>
          <w:bCs/>
          <w:color w:val="000000"/>
          <w:spacing w:val="1"/>
          <w:sz w:val="28"/>
          <w:szCs w:val="28"/>
          <w:lang w:val="uk-UA"/>
        </w:rPr>
        <w:t>дебіторської заборгованості</w:t>
      </w:r>
      <w:r>
        <w:rPr>
          <w:color w:val="000000"/>
          <w:spacing w:val="1"/>
          <w:sz w:val="28"/>
          <w:szCs w:val="28"/>
          <w:lang w:val="uk-UA"/>
        </w:rPr>
        <w:t xml:space="preserve"> комун</w:t>
      </w:r>
      <w:r w:rsidR="00140460">
        <w:rPr>
          <w:color w:val="000000"/>
          <w:spacing w:val="1"/>
          <w:sz w:val="28"/>
          <w:szCs w:val="28"/>
          <w:lang w:val="uk-UA"/>
        </w:rPr>
        <w:t>альних підприємств зросла на 18 </w:t>
      </w:r>
      <w:r>
        <w:rPr>
          <w:color w:val="000000"/>
          <w:spacing w:val="1"/>
          <w:sz w:val="28"/>
          <w:szCs w:val="28"/>
          <w:lang w:val="uk-UA"/>
        </w:rPr>
        <w:t>057,3</w:t>
      </w:r>
      <w:r w:rsidR="00140460">
        <w:rPr>
          <w:color w:val="000000"/>
          <w:spacing w:val="1"/>
          <w:sz w:val="28"/>
          <w:szCs w:val="28"/>
          <w:lang w:val="uk-UA"/>
        </w:rPr>
        <w:t> тис. </w:t>
      </w:r>
      <w:r>
        <w:rPr>
          <w:color w:val="000000"/>
          <w:spacing w:val="1"/>
          <w:sz w:val="28"/>
          <w:szCs w:val="28"/>
          <w:lang w:val="uk-UA"/>
        </w:rPr>
        <w:t xml:space="preserve">грн або на 5,7 %, </w:t>
      </w:r>
      <w:r>
        <w:rPr>
          <w:b/>
          <w:bCs/>
          <w:color w:val="000000"/>
          <w:spacing w:val="1"/>
          <w:sz w:val="28"/>
          <w:szCs w:val="28"/>
          <w:lang w:val="uk-UA"/>
        </w:rPr>
        <w:t xml:space="preserve">власні фінансові зобов'язання </w:t>
      </w:r>
      <w:r>
        <w:rPr>
          <w:color w:val="000000"/>
          <w:spacing w:val="1"/>
          <w:sz w:val="28"/>
          <w:szCs w:val="28"/>
          <w:lang w:val="uk-UA"/>
        </w:rPr>
        <w:t>зменшились на 285</w:t>
      </w:r>
      <w:r w:rsidR="00140460">
        <w:rPr>
          <w:color w:val="000000"/>
          <w:spacing w:val="1"/>
          <w:sz w:val="28"/>
          <w:szCs w:val="28"/>
          <w:lang w:val="uk-UA"/>
        </w:rPr>
        <w:t> </w:t>
      </w:r>
      <w:r>
        <w:rPr>
          <w:color w:val="000000"/>
          <w:spacing w:val="1"/>
          <w:sz w:val="28"/>
          <w:szCs w:val="28"/>
          <w:lang w:val="uk-UA"/>
        </w:rPr>
        <w:t xml:space="preserve">938,1 тис. грн або на 34,0 %. При цьому, слід відмітити, що у загальній структурі кредиторської заборгованості комунальних підприємств 81,0 % припадає на заборгованість                    ДКП </w:t>
      </w:r>
      <w:r>
        <w:rPr>
          <w:rFonts w:ascii="TimesNewRomanPSMT" w:hAnsi="TimesNewRomanPSMT"/>
          <w:color w:val="000000"/>
          <w:spacing w:val="1"/>
          <w:sz w:val="28"/>
          <w:szCs w:val="28"/>
          <w:lang w:val="uk-UA"/>
        </w:rPr>
        <w:t>«</w:t>
      </w:r>
      <w:proofErr w:type="spellStart"/>
      <w:r>
        <w:rPr>
          <w:color w:val="000000"/>
          <w:spacing w:val="1"/>
          <w:sz w:val="28"/>
          <w:szCs w:val="28"/>
          <w:lang w:val="uk-UA"/>
        </w:rPr>
        <w:t>Луцьктепло</w:t>
      </w:r>
      <w:proofErr w:type="spellEnd"/>
      <w:r>
        <w:rPr>
          <w:rFonts w:ascii="TimesNewRomanPSMT" w:hAnsi="TimesNewRomanPSMT"/>
          <w:color w:val="000000"/>
          <w:spacing w:val="1"/>
          <w:sz w:val="28"/>
          <w:szCs w:val="28"/>
          <w:lang w:val="uk-UA"/>
        </w:rPr>
        <w:t>»</w:t>
      </w:r>
      <w:r>
        <w:rPr>
          <w:color w:val="000000"/>
          <w:spacing w:val="1"/>
          <w:sz w:val="28"/>
          <w:szCs w:val="28"/>
          <w:lang w:val="uk-UA"/>
        </w:rPr>
        <w:t xml:space="preserve"> за спожитий природний газ та електричну енергію; 9,6</w:t>
      </w:r>
      <w:r w:rsidR="00140460">
        <w:rPr>
          <w:color w:val="000000"/>
          <w:spacing w:val="1"/>
          <w:sz w:val="28"/>
          <w:szCs w:val="28"/>
          <w:lang w:val="uk-UA"/>
        </w:rPr>
        <w:t> </w:t>
      </w:r>
      <w:r>
        <w:rPr>
          <w:color w:val="000000"/>
          <w:spacing w:val="1"/>
          <w:sz w:val="28"/>
          <w:szCs w:val="28"/>
          <w:lang w:val="uk-UA"/>
        </w:rPr>
        <w:t>%</w:t>
      </w:r>
      <w:r w:rsidR="00140460">
        <w:rPr>
          <w:color w:val="000000"/>
          <w:spacing w:val="1"/>
          <w:sz w:val="28"/>
          <w:szCs w:val="28"/>
          <w:lang w:val="uk-UA"/>
        </w:rPr>
        <w:t> –</w:t>
      </w:r>
      <w:r>
        <w:rPr>
          <w:color w:val="000000"/>
          <w:spacing w:val="1"/>
          <w:sz w:val="28"/>
          <w:szCs w:val="28"/>
          <w:lang w:val="uk-UA"/>
        </w:rPr>
        <w:t xml:space="preserve"> КП «</w:t>
      </w:r>
      <w:proofErr w:type="spellStart"/>
      <w:r>
        <w:rPr>
          <w:color w:val="000000"/>
          <w:spacing w:val="1"/>
          <w:sz w:val="28"/>
          <w:szCs w:val="28"/>
          <w:lang w:val="uk-UA"/>
        </w:rPr>
        <w:t>Луцькводоканал</w:t>
      </w:r>
      <w:proofErr w:type="spellEnd"/>
      <w:r>
        <w:rPr>
          <w:color w:val="000000"/>
          <w:spacing w:val="1"/>
          <w:sz w:val="28"/>
          <w:szCs w:val="28"/>
          <w:lang w:val="uk-UA"/>
        </w:rPr>
        <w:t xml:space="preserve">» за постачання електроенергії та інші поточні зобов'язання; </w:t>
      </w:r>
      <w:r w:rsidR="00140460">
        <w:rPr>
          <w:color w:val="000000"/>
          <w:spacing w:val="1"/>
          <w:sz w:val="28"/>
          <w:szCs w:val="28"/>
          <w:lang w:val="en-US"/>
        </w:rPr>
        <w:t>5,3</w:t>
      </w:r>
      <w:r w:rsidR="00140460">
        <w:rPr>
          <w:color w:val="000000"/>
          <w:spacing w:val="1"/>
          <w:sz w:val="28"/>
          <w:szCs w:val="28"/>
          <w:lang w:val="uk-UA"/>
        </w:rPr>
        <w:t> </w:t>
      </w:r>
      <w:r w:rsidR="00140460">
        <w:rPr>
          <w:color w:val="000000"/>
          <w:spacing w:val="1"/>
          <w:sz w:val="28"/>
          <w:szCs w:val="28"/>
          <w:lang w:val="en-US"/>
        </w:rPr>
        <w:t xml:space="preserve">% </w:t>
      </w:r>
      <w:r w:rsidR="00140460">
        <w:rPr>
          <w:color w:val="000000"/>
          <w:spacing w:val="1"/>
          <w:sz w:val="28"/>
          <w:szCs w:val="28"/>
          <w:lang w:val="uk-UA"/>
        </w:rPr>
        <w:t>– КП «</w:t>
      </w:r>
      <w:r>
        <w:rPr>
          <w:color w:val="000000"/>
          <w:spacing w:val="1"/>
          <w:sz w:val="28"/>
          <w:szCs w:val="28"/>
          <w:lang w:val="uk-UA"/>
        </w:rPr>
        <w:t>Луцького</w:t>
      </w:r>
      <w:r w:rsidR="00140460">
        <w:rPr>
          <w:color w:val="000000"/>
          <w:spacing w:val="1"/>
          <w:sz w:val="28"/>
          <w:szCs w:val="28"/>
          <w:lang w:val="uk-UA"/>
        </w:rPr>
        <w:t xml:space="preserve"> підприємства електротранспорту»</w:t>
      </w:r>
      <w:r>
        <w:rPr>
          <w:color w:val="000000"/>
          <w:spacing w:val="1"/>
          <w:sz w:val="28"/>
          <w:szCs w:val="28"/>
          <w:lang w:val="uk-UA"/>
        </w:rPr>
        <w:t xml:space="preserve"> за спожиту електроенергію, розстрочені </w:t>
      </w:r>
      <w:r w:rsidR="00140460">
        <w:rPr>
          <w:color w:val="000000"/>
          <w:spacing w:val="1"/>
          <w:sz w:val="28"/>
          <w:szCs w:val="28"/>
          <w:lang w:val="uk-UA"/>
        </w:rPr>
        <w:t>податкові борги та інше; 5,1 % –</w:t>
      </w:r>
      <w:r>
        <w:rPr>
          <w:color w:val="000000"/>
          <w:spacing w:val="1"/>
          <w:sz w:val="28"/>
          <w:szCs w:val="28"/>
          <w:lang w:val="uk-UA"/>
        </w:rPr>
        <w:t xml:space="preserve"> кредиторська заборгованість інших комунальних підприємств.  </w:t>
      </w:r>
    </w:p>
    <w:p w:rsidR="000E615A" w:rsidRDefault="000E615A">
      <w:pPr>
        <w:ind w:firstLine="709"/>
        <w:jc w:val="both"/>
        <w:rPr>
          <w:color w:val="000000"/>
          <w:spacing w:val="1"/>
          <w:sz w:val="28"/>
          <w:szCs w:val="28"/>
          <w:lang w:val="uk-UA"/>
        </w:rPr>
      </w:pPr>
    </w:p>
    <w:p w:rsidR="000E615A" w:rsidRDefault="00654D5D">
      <w:pPr>
        <w:ind w:firstLine="709"/>
        <w:jc w:val="both"/>
        <w:rPr>
          <w:color w:val="000000"/>
          <w:spacing w:val="1"/>
          <w:sz w:val="28"/>
          <w:szCs w:val="28"/>
          <w:lang w:val="uk-UA"/>
        </w:rPr>
      </w:pPr>
      <w:r>
        <w:rPr>
          <w:color w:val="000000"/>
          <w:spacing w:val="1"/>
          <w:sz w:val="28"/>
          <w:szCs w:val="28"/>
          <w:lang w:val="uk-UA"/>
        </w:rPr>
        <w:t>На оновлення та модернізацію основних засобів комунальними підприємствами у зві</w:t>
      </w:r>
      <w:r w:rsidR="00140460">
        <w:rPr>
          <w:color w:val="000000"/>
          <w:spacing w:val="1"/>
          <w:sz w:val="28"/>
          <w:szCs w:val="28"/>
          <w:lang w:val="uk-UA"/>
        </w:rPr>
        <w:t>тному періоді було здійснено 25 </w:t>
      </w:r>
      <w:r>
        <w:rPr>
          <w:color w:val="000000"/>
          <w:spacing w:val="1"/>
          <w:sz w:val="28"/>
          <w:szCs w:val="28"/>
          <w:lang w:val="uk-UA"/>
        </w:rPr>
        <w:t xml:space="preserve">666,2 тис. грн </w:t>
      </w:r>
      <w:r>
        <w:rPr>
          <w:b/>
          <w:bCs/>
          <w:color w:val="000000"/>
          <w:spacing w:val="1"/>
          <w:sz w:val="28"/>
          <w:szCs w:val="28"/>
          <w:lang w:val="uk-UA"/>
        </w:rPr>
        <w:lastRenderedPageBreak/>
        <w:t>капітальних інвестицій</w:t>
      </w:r>
      <w:r>
        <w:rPr>
          <w:color w:val="000000"/>
          <w:spacing w:val="1"/>
          <w:sz w:val="28"/>
          <w:szCs w:val="28"/>
          <w:lang w:val="uk-UA"/>
        </w:rPr>
        <w:t>, що на 212 842,8 тис. грн менше, ніж було передбачено фінансовими планами.</w:t>
      </w:r>
    </w:p>
    <w:p w:rsidR="000E615A" w:rsidRDefault="00654D5D">
      <w:pPr>
        <w:ind w:firstLine="709"/>
        <w:jc w:val="both"/>
        <w:rPr>
          <w:sz w:val="28"/>
          <w:szCs w:val="28"/>
          <w:lang w:val="uk-UA"/>
        </w:rPr>
      </w:pPr>
      <w:r>
        <w:rPr>
          <w:rFonts w:ascii="TimesNewRomanPSMT" w:hAnsi="TimesNewRomanPSMT"/>
          <w:color w:val="000000"/>
          <w:sz w:val="28"/>
          <w:szCs w:val="28"/>
          <w:lang w:val="uk-UA"/>
        </w:rPr>
        <w:t>В статтях основних засобів, інших необоротних матеріальних активів та нематеріальних активів ДКП «</w:t>
      </w:r>
      <w:proofErr w:type="spellStart"/>
      <w:r>
        <w:rPr>
          <w:rFonts w:ascii="TimesNewRomanPSMT" w:hAnsi="TimesNewRomanPSMT"/>
          <w:color w:val="000000"/>
          <w:sz w:val="28"/>
          <w:szCs w:val="28"/>
          <w:lang w:val="uk-UA"/>
        </w:rPr>
        <w:t>Луцьктепло</w:t>
      </w:r>
      <w:proofErr w:type="spellEnd"/>
      <w:r>
        <w:rPr>
          <w:rFonts w:ascii="TimesNewRomanPSMT" w:hAnsi="TimesNewRomanPSMT"/>
          <w:color w:val="000000"/>
          <w:sz w:val="28"/>
          <w:szCs w:val="28"/>
          <w:lang w:val="uk-UA"/>
        </w:rPr>
        <w:t xml:space="preserve">» було освоєно коштів на суму              6449,0 тис. грн: за рахунок власних коштів проведено капітальні ремонти теплових мереж на загальну суму 588,8 тис. грн, модернізацію будівель </w:t>
      </w:r>
      <w:r w:rsidR="00D66703">
        <w:rPr>
          <w:rFonts w:ascii="TimesNewRomanPSMT" w:hAnsi="TimesNewRomanPSMT" w:hint="eastAsia"/>
          <w:color w:val="000000"/>
          <w:sz w:val="28"/>
          <w:szCs w:val="28"/>
          <w:lang w:val="uk-UA"/>
        </w:rPr>
        <w:t>–</w:t>
      </w:r>
      <w:r>
        <w:rPr>
          <w:rFonts w:ascii="TimesNewRomanPSMT" w:hAnsi="TimesNewRomanPSMT"/>
          <w:color w:val="000000"/>
          <w:sz w:val="28"/>
          <w:szCs w:val="28"/>
          <w:lang w:val="uk-UA"/>
        </w:rPr>
        <w:t xml:space="preserve">  18,0 тис. грн, придбано системи відеоспостереження та сигналізації на суму 307,7 тис. грн, за рахунок грантових коштів проведено реконструкцію систем опалення (встановлено 83 ІТП) на загальну суму 4143,5 тис. грн та капітальний ремонт теплових мереж на суму 733,0 тис. грн, інше.</w:t>
      </w:r>
    </w:p>
    <w:p w:rsidR="000E615A" w:rsidRDefault="00654D5D">
      <w:pPr>
        <w:ind w:firstLine="709"/>
        <w:jc w:val="both"/>
        <w:rPr>
          <w:lang w:val="uk-UA"/>
        </w:rPr>
      </w:pPr>
      <w:r>
        <w:rPr>
          <w:sz w:val="28"/>
          <w:szCs w:val="28"/>
          <w:lang w:val="uk-UA"/>
        </w:rPr>
        <w:t>КП «</w:t>
      </w:r>
      <w:proofErr w:type="spellStart"/>
      <w:r>
        <w:rPr>
          <w:sz w:val="28"/>
          <w:szCs w:val="28"/>
          <w:lang w:val="uk-UA"/>
        </w:rPr>
        <w:t>Луцькводоканал</w:t>
      </w:r>
      <w:proofErr w:type="spellEnd"/>
      <w:r>
        <w:rPr>
          <w:sz w:val="28"/>
          <w:szCs w:val="28"/>
          <w:lang w:val="uk-UA"/>
        </w:rPr>
        <w:t>» придбано та здійснено модернізацію основних засобів на суму 15 306,6 тис. грн: п</w:t>
      </w:r>
      <w:r>
        <w:rPr>
          <w:bCs/>
          <w:sz w:val="28"/>
          <w:szCs w:val="28"/>
          <w:lang w:val="uk-UA"/>
        </w:rPr>
        <w:t xml:space="preserve">ридбано </w:t>
      </w:r>
      <w:proofErr w:type="spellStart"/>
      <w:r>
        <w:rPr>
          <w:bCs/>
          <w:sz w:val="28"/>
          <w:szCs w:val="28"/>
          <w:lang w:val="uk-UA"/>
        </w:rPr>
        <w:t>спецавтомобіль</w:t>
      </w:r>
      <w:proofErr w:type="spellEnd"/>
      <w:r>
        <w:rPr>
          <w:bCs/>
          <w:sz w:val="28"/>
          <w:szCs w:val="28"/>
          <w:lang w:val="uk-UA"/>
        </w:rPr>
        <w:t xml:space="preserve"> для аварійно-відбудовних бригад, </w:t>
      </w:r>
      <w:proofErr w:type="spellStart"/>
      <w:r>
        <w:rPr>
          <w:bCs/>
          <w:iCs/>
          <w:sz w:val="28"/>
          <w:szCs w:val="28"/>
          <w:lang w:val="uk-UA"/>
        </w:rPr>
        <w:t>спецавтомобіль</w:t>
      </w:r>
      <w:proofErr w:type="spellEnd"/>
      <w:r>
        <w:rPr>
          <w:bCs/>
          <w:iCs/>
          <w:sz w:val="28"/>
          <w:szCs w:val="28"/>
          <w:lang w:val="uk-UA"/>
        </w:rPr>
        <w:t xml:space="preserve"> промивання каналізаційної мережі, </w:t>
      </w:r>
      <w:r>
        <w:rPr>
          <w:bCs/>
          <w:sz w:val="28"/>
          <w:szCs w:val="28"/>
          <w:lang w:val="uk-UA"/>
        </w:rPr>
        <w:t>а</w:t>
      </w:r>
      <w:bookmarkStart w:id="1" w:name="_Hlk55208703"/>
      <w:r>
        <w:rPr>
          <w:iCs/>
          <w:sz w:val="28"/>
          <w:szCs w:val="28"/>
          <w:lang w:val="uk-UA"/>
        </w:rPr>
        <w:t>томно-</w:t>
      </w:r>
      <w:proofErr w:type="spellStart"/>
      <w:r>
        <w:rPr>
          <w:iCs/>
          <w:sz w:val="28"/>
          <w:szCs w:val="28"/>
          <w:lang w:val="uk-UA"/>
        </w:rPr>
        <w:t>абсорбаційний</w:t>
      </w:r>
      <w:proofErr w:type="spellEnd"/>
      <w:r>
        <w:rPr>
          <w:iCs/>
          <w:sz w:val="28"/>
          <w:szCs w:val="28"/>
          <w:lang w:val="uk-UA"/>
        </w:rPr>
        <w:t xml:space="preserve"> спектрометр та додаткове обладнання хіміко-бактеріологічної лабораторії, проведено реконструкцію каналізаційного колектору на вул. Потебні, здійснено технічне переоснащення (модернізація) обладнання артезіанських свердловин № 21А, 29А, 34, впроваджено системи знезараження та очищення повітря на КНС № 1 на  вул. Героїв УПА, 2, інше.</w:t>
      </w:r>
    </w:p>
    <w:p w:rsidR="000E615A" w:rsidRDefault="00654D5D">
      <w:pPr>
        <w:pStyle w:val="Style2"/>
        <w:widowControl/>
        <w:tabs>
          <w:tab w:val="left" w:pos="735"/>
        </w:tabs>
        <w:spacing w:line="240" w:lineRule="auto"/>
        <w:ind w:firstLine="696"/>
        <w:jc w:val="both"/>
        <w:rPr>
          <w:color w:val="000000"/>
          <w:spacing w:val="1"/>
          <w:sz w:val="28"/>
          <w:szCs w:val="28"/>
          <w:lang w:val="uk-UA"/>
        </w:rPr>
      </w:pPr>
      <w:r>
        <w:rPr>
          <w:color w:val="000000"/>
          <w:spacing w:val="1"/>
          <w:sz w:val="28"/>
          <w:szCs w:val="28"/>
          <w:lang w:val="uk-UA"/>
        </w:rPr>
        <w:t xml:space="preserve">Для ЛСКАП </w:t>
      </w:r>
      <w:r>
        <w:rPr>
          <w:rFonts w:ascii="TimesNewRomanPSMT" w:hAnsi="TimesNewRomanPSMT"/>
          <w:color w:val="000000"/>
          <w:sz w:val="28"/>
          <w:szCs w:val="28"/>
          <w:lang w:val="uk-UA"/>
        </w:rPr>
        <w:t>«</w:t>
      </w:r>
      <w:proofErr w:type="spellStart"/>
      <w:r>
        <w:rPr>
          <w:color w:val="000000"/>
          <w:sz w:val="28"/>
          <w:szCs w:val="28"/>
          <w:lang w:val="uk-UA"/>
        </w:rPr>
        <w:t>Луцькспецкомунтранс</w:t>
      </w:r>
      <w:proofErr w:type="spellEnd"/>
      <w:r>
        <w:rPr>
          <w:rFonts w:ascii="TimesNewRomanPSMT" w:hAnsi="TimesNewRomanPSMT"/>
          <w:color w:val="000000"/>
          <w:sz w:val="28"/>
          <w:szCs w:val="28"/>
          <w:lang w:val="uk-UA"/>
        </w:rPr>
        <w:t>»</w:t>
      </w:r>
      <w:r>
        <w:rPr>
          <w:color w:val="000000"/>
          <w:sz w:val="28"/>
          <w:szCs w:val="28"/>
          <w:lang w:val="uk-UA"/>
        </w:rPr>
        <w:t xml:space="preserve"> вартість капітальних інвестицій   становить </w:t>
      </w:r>
      <w:r>
        <w:rPr>
          <w:color w:val="000000"/>
          <w:spacing w:val="1"/>
          <w:sz w:val="28"/>
          <w:szCs w:val="28"/>
          <w:lang w:val="uk-UA"/>
        </w:rPr>
        <w:t>2940,7 тис. грн: безоплатно передано на баланс міською радою два сміттєвози (2</w:t>
      </w:r>
      <w:r>
        <w:rPr>
          <w:color w:val="000000"/>
          <w:sz w:val="28"/>
          <w:lang w:val="uk-UA"/>
        </w:rPr>
        <w:t> 518,7 тис. грн)</w:t>
      </w:r>
      <w:r>
        <w:rPr>
          <w:color w:val="000000"/>
          <w:spacing w:val="1"/>
          <w:sz w:val="28"/>
          <w:szCs w:val="28"/>
          <w:lang w:val="uk-UA"/>
        </w:rPr>
        <w:t>, за власні кошти придбано мийку для автомобілів, систему обліку  використання палива та інше.</w:t>
      </w:r>
    </w:p>
    <w:p w:rsidR="000E615A" w:rsidRDefault="00654D5D">
      <w:pPr>
        <w:pStyle w:val="Style2"/>
        <w:widowControl/>
        <w:tabs>
          <w:tab w:val="left" w:pos="735"/>
        </w:tabs>
        <w:spacing w:line="240" w:lineRule="auto"/>
        <w:ind w:firstLine="696"/>
        <w:jc w:val="both"/>
        <w:rPr>
          <w:color w:val="000000"/>
          <w:spacing w:val="1"/>
          <w:sz w:val="28"/>
          <w:szCs w:val="28"/>
          <w:lang w:val="uk-UA"/>
        </w:rPr>
      </w:pPr>
      <w:r>
        <w:rPr>
          <w:sz w:val="28"/>
          <w:szCs w:val="28"/>
          <w:lang w:val="uk-UA"/>
        </w:rPr>
        <w:t xml:space="preserve">КП </w:t>
      </w:r>
      <w:r>
        <w:rPr>
          <w:rFonts w:ascii="TimesNewRomanPSMT" w:hAnsi="TimesNewRomanPSMT"/>
          <w:color w:val="000000"/>
          <w:sz w:val="28"/>
          <w:szCs w:val="28"/>
          <w:lang w:val="uk-UA"/>
        </w:rPr>
        <w:t>«</w:t>
      </w:r>
      <w:proofErr w:type="spellStart"/>
      <w:r>
        <w:rPr>
          <w:sz w:val="28"/>
          <w:szCs w:val="28"/>
          <w:lang w:val="uk-UA"/>
        </w:rPr>
        <w:t>Луцьксвітло</w:t>
      </w:r>
      <w:proofErr w:type="spellEnd"/>
      <w:r>
        <w:rPr>
          <w:rFonts w:ascii="TimesNewRomanPSMT" w:hAnsi="TimesNewRomanPSMT"/>
          <w:color w:val="000000"/>
          <w:sz w:val="28"/>
          <w:szCs w:val="28"/>
          <w:lang w:val="uk-UA"/>
        </w:rPr>
        <w:t>»</w:t>
      </w:r>
      <w:r>
        <w:rPr>
          <w:sz w:val="28"/>
          <w:szCs w:val="28"/>
          <w:lang w:val="uk-UA"/>
        </w:rPr>
        <w:t xml:space="preserve"> для модернізації основних засобів було витрачено 351,6 тис. грн: придбано термінали виконавчого пункту</w:t>
      </w:r>
      <w:r>
        <w:rPr>
          <w:color w:val="F10D0C"/>
          <w:sz w:val="28"/>
          <w:szCs w:val="28"/>
          <w:lang w:val="uk-UA"/>
        </w:rPr>
        <w:t xml:space="preserve"> </w:t>
      </w:r>
      <w:r>
        <w:rPr>
          <w:color w:val="000000"/>
          <w:sz w:val="28"/>
          <w:szCs w:val="28"/>
          <w:lang w:val="uk-UA"/>
        </w:rPr>
        <w:t>СЕО СУГО (система управління міським освітленням),</w:t>
      </w:r>
      <w:r>
        <w:rPr>
          <w:sz w:val="28"/>
          <w:szCs w:val="28"/>
          <w:lang w:val="uk-UA"/>
        </w:rPr>
        <w:t xml:space="preserve"> п</w:t>
      </w:r>
      <w:r>
        <w:rPr>
          <w:color w:val="000000" w:themeColor="text1"/>
          <w:sz w:val="28"/>
          <w:szCs w:val="28"/>
          <w:lang w:val="uk-UA"/>
        </w:rPr>
        <w:t xml:space="preserve">рограму підготовки даних </w:t>
      </w:r>
      <w:r>
        <w:rPr>
          <w:sz w:val="28"/>
          <w:szCs w:val="28"/>
          <w:lang w:val="uk-UA"/>
        </w:rPr>
        <w:t xml:space="preserve">"КОМКОН-СПОД" </w:t>
      </w:r>
      <w:r>
        <w:rPr>
          <w:color w:val="000000"/>
          <w:sz w:val="28"/>
          <w:szCs w:val="28"/>
          <w:lang w:val="uk-UA"/>
        </w:rPr>
        <w:t>(система управління світлофорними об'єктами) та інше.</w:t>
      </w:r>
    </w:p>
    <w:p w:rsidR="000E615A" w:rsidRDefault="00654D5D">
      <w:pPr>
        <w:pStyle w:val="Style2"/>
        <w:widowControl/>
        <w:tabs>
          <w:tab w:val="left" w:pos="735"/>
        </w:tabs>
        <w:spacing w:line="240" w:lineRule="auto"/>
        <w:ind w:firstLine="696"/>
        <w:jc w:val="both"/>
        <w:rPr>
          <w:color w:val="000000"/>
          <w:spacing w:val="1"/>
          <w:sz w:val="28"/>
          <w:szCs w:val="28"/>
          <w:lang w:val="uk-UA"/>
        </w:rPr>
      </w:pPr>
      <w:r>
        <w:rPr>
          <w:color w:val="000000"/>
          <w:spacing w:val="1"/>
          <w:sz w:val="28"/>
          <w:szCs w:val="28"/>
          <w:lang w:val="uk-UA"/>
        </w:rPr>
        <w:t xml:space="preserve">КП </w:t>
      </w:r>
      <w:r>
        <w:rPr>
          <w:rFonts w:ascii="TimesNewRomanPSMT" w:hAnsi="TimesNewRomanPSMT"/>
          <w:color w:val="000000"/>
          <w:spacing w:val="1"/>
          <w:sz w:val="28"/>
          <w:szCs w:val="28"/>
          <w:lang w:val="uk-UA"/>
        </w:rPr>
        <w:t>«</w:t>
      </w:r>
      <w:r>
        <w:rPr>
          <w:color w:val="000000"/>
          <w:spacing w:val="1"/>
          <w:sz w:val="28"/>
          <w:szCs w:val="28"/>
          <w:lang w:val="uk-UA"/>
        </w:rPr>
        <w:t>Луцький комбінат шкільного і студентського харчування</w:t>
      </w:r>
      <w:r>
        <w:rPr>
          <w:rFonts w:ascii="TimesNewRomanPSMT" w:hAnsi="TimesNewRomanPSMT"/>
          <w:color w:val="000000"/>
          <w:spacing w:val="1"/>
          <w:sz w:val="28"/>
          <w:szCs w:val="28"/>
          <w:lang w:val="uk-UA"/>
        </w:rPr>
        <w:t>»</w:t>
      </w:r>
      <w:r>
        <w:rPr>
          <w:color w:val="000000"/>
          <w:spacing w:val="1"/>
          <w:sz w:val="28"/>
          <w:szCs w:val="28"/>
          <w:lang w:val="uk-UA"/>
        </w:rPr>
        <w:t xml:space="preserve"> за власні кошти було придбано основні засоби та малоцінні необоротні активи  на суму 317,0 тис. грн: холодильники, хлібні шафи, комп'ютер, електричну м'ясорубку, інше.</w:t>
      </w:r>
    </w:p>
    <w:p w:rsidR="000E615A" w:rsidRDefault="00654D5D">
      <w:pPr>
        <w:pStyle w:val="Style2"/>
        <w:widowControl/>
        <w:tabs>
          <w:tab w:val="left" w:pos="735"/>
        </w:tabs>
        <w:spacing w:line="240" w:lineRule="auto"/>
        <w:ind w:firstLine="696"/>
        <w:jc w:val="both"/>
        <w:rPr>
          <w:color w:val="000000"/>
          <w:spacing w:val="1"/>
          <w:sz w:val="28"/>
          <w:szCs w:val="28"/>
          <w:lang w:val="uk-UA"/>
        </w:rPr>
      </w:pPr>
      <w:r>
        <w:rPr>
          <w:color w:val="000000"/>
          <w:spacing w:val="1"/>
          <w:sz w:val="28"/>
          <w:szCs w:val="28"/>
          <w:lang w:val="uk-UA"/>
        </w:rPr>
        <w:t xml:space="preserve">КП </w:t>
      </w:r>
      <w:r>
        <w:rPr>
          <w:rFonts w:ascii="TimesNewRomanPSMT" w:hAnsi="TimesNewRomanPSMT"/>
          <w:color w:val="000000"/>
          <w:spacing w:val="1"/>
          <w:sz w:val="28"/>
          <w:szCs w:val="28"/>
          <w:lang w:val="uk-UA"/>
        </w:rPr>
        <w:t>«</w:t>
      </w:r>
      <w:proofErr w:type="spellStart"/>
      <w:r>
        <w:rPr>
          <w:color w:val="000000"/>
          <w:spacing w:val="1"/>
          <w:sz w:val="28"/>
          <w:szCs w:val="28"/>
          <w:lang w:val="uk-UA"/>
        </w:rPr>
        <w:t>Спецкомбінат</w:t>
      </w:r>
      <w:proofErr w:type="spellEnd"/>
      <w:r>
        <w:rPr>
          <w:color w:val="000000"/>
          <w:spacing w:val="1"/>
          <w:sz w:val="28"/>
          <w:szCs w:val="28"/>
          <w:lang w:val="uk-UA"/>
        </w:rPr>
        <w:t xml:space="preserve"> КПО</w:t>
      </w:r>
      <w:r>
        <w:rPr>
          <w:rFonts w:ascii="TimesNewRomanPSMT" w:hAnsi="TimesNewRomanPSMT"/>
          <w:color w:val="000000"/>
          <w:spacing w:val="1"/>
          <w:sz w:val="28"/>
          <w:szCs w:val="28"/>
          <w:lang w:val="uk-UA"/>
        </w:rPr>
        <w:t>»</w:t>
      </w:r>
      <w:r>
        <w:rPr>
          <w:color w:val="000000"/>
          <w:spacing w:val="1"/>
          <w:sz w:val="28"/>
          <w:szCs w:val="28"/>
          <w:lang w:val="uk-UA"/>
        </w:rPr>
        <w:t xml:space="preserve"> придбано основних засобів на суму          112,0 тис. грн: комп'ютерну техніку, генератор, </w:t>
      </w:r>
      <w:proofErr w:type="spellStart"/>
      <w:r>
        <w:rPr>
          <w:color w:val="000000"/>
          <w:spacing w:val="1"/>
          <w:sz w:val="28"/>
          <w:szCs w:val="28"/>
          <w:lang w:val="uk-UA"/>
        </w:rPr>
        <w:t>мотокосу</w:t>
      </w:r>
      <w:proofErr w:type="spellEnd"/>
      <w:r>
        <w:rPr>
          <w:color w:val="000000"/>
          <w:spacing w:val="1"/>
          <w:sz w:val="28"/>
          <w:szCs w:val="28"/>
          <w:lang w:val="uk-UA"/>
        </w:rPr>
        <w:t xml:space="preserve">, </w:t>
      </w:r>
      <w:proofErr w:type="spellStart"/>
      <w:r>
        <w:rPr>
          <w:color w:val="000000"/>
          <w:spacing w:val="1"/>
          <w:sz w:val="28"/>
          <w:szCs w:val="28"/>
          <w:lang w:val="uk-UA"/>
        </w:rPr>
        <w:t>мотоножиці</w:t>
      </w:r>
      <w:proofErr w:type="spellEnd"/>
      <w:r>
        <w:rPr>
          <w:color w:val="000000"/>
          <w:spacing w:val="1"/>
          <w:sz w:val="28"/>
          <w:szCs w:val="28"/>
          <w:lang w:val="uk-UA"/>
        </w:rPr>
        <w:t xml:space="preserve"> та інше.</w:t>
      </w:r>
    </w:p>
    <w:p w:rsidR="000E615A" w:rsidRDefault="00654D5D">
      <w:pPr>
        <w:ind w:firstLine="709"/>
        <w:jc w:val="both"/>
        <w:rPr>
          <w:lang w:val="uk-UA"/>
        </w:rPr>
      </w:pPr>
      <w:r>
        <w:rPr>
          <w:color w:val="000000"/>
          <w:spacing w:val="1"/>
          <w:sz w:val="28"/>
          <w:szCs w:val="28"/>
          <w:lang w:val="uk-UA"/>
        </w:rPr>
        <w:t>За підсумками фінансово-господарської діяльності у І півріччі 2021 року комунальними підприємствами було сплачено понад 100,0 млн грн податків та обов'язкових платежів до бюджетів різних рівнів, з яких:         38,2 млн грн - податку з доходів фізичних осіб; 38,0 млн грн - єдиного соціального внеску на загальнообов’язкове державне соціальне страхування; 2,7 млн грн - військового збору; 25,6 млн грн - податку на додану вартість; 3,0 млн грн - податку на прибуток та інші.</w:t>
      </w:r>
    </w:p>
    <w:p w:rsidR="000E615A" w:rsidRDefault="000E615A">
      <w:pPr>
        <w:ind w:firstLine="709"/>
        <w:jc w:val="both"/>
        <w:rPr>
          <w:lang w:val="uk-UA"/>
        </w:rPr>
      </w:pPr>
    </w:p>
    <w:p w:rsidR="000E615A" w:rsidRDefault="00654D5D">
      <w:pPr>
        <w:jc w:val="both"/>
        <w:rPr>
          <w:sz w:val="28"/>
          <w:szCs w:val="28"/>
          <w:lang w:val="uk-UA"/>
        </w:rPr>
      </w:pPr>
      <w:r>
        <w:rPr>
          <w:sz w:val="28"/>
          <w:szCs w:val="28"/>
          <w:lang w:val="uk-UA"/>
        </w:rPr>
        <w:t>Директор департаменту</w:t>
      </w:r>
    </w:p>
    <w:p w:rsidR="000E615A" w:rsidRDefault="00654D5D">
      <w:pPr>
        <w:jc w:val="both"/>
        <w:rPr>
          <w:sz w:val="28"/>
          <w:szCs w:val="28"/>
          <w:lang w:val="uk-UA"/>
        </w:rPr>
      </w:pPr>
      <w:bookmarkStart w:id="2" w:name="_Hlk78987810"/>
      <w:r>
        <w:rPr>
          <w:sz w:val="28"/>
          <w:szCs w:val="28"/>
          <w:lang w:val="uk-UA"/>
        </w:rPr>
        <w:t>економічної політики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Борис СМАЛЬ</w:t>
      </w:r>
      <w:bookmarkEnd w:id="1"/>
      <w:bookmarkEnd w:id="2"/>
    </w:p>
    <w:sectPr w:rsidR="000E615A" w:rsidSect="00140460">
      <w:headerReference w:type="default" r:id="rId8"/>
      <w:pgSz w:w="11906" w:h="16838"/>
      <w:pgMar w:top="992" w:right="567" w:bottom="1701" w:left="1985" w:header="567"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31" w:rsidRDefault="00206931">
      <w:r>
        <w:separator/>
      </w:r>
    </w:p>
  </w:endnote>
  <w:endnote w:type="continuationSeparator" w:id="0">
    <w:p w:rsidR="00206931" w:rsidRDefault="0020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Times New Rom">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31" w:rsidRDefault="00206931">
      <w:r>
        <w:separator/>
      </w:r>
    </w:p>
  </w:footnote>
  <w:footnote w:type="continuationSeparator" w:id="0">
    <w:p w:rsidR="00206931" w:rsidRDefault="00206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561303"/>
      <w:docPartObj>
        <w:docPartGallery w:val="Page Numbers (Top of Page)"/>
        <w:docPartUnique/>
      </w:docPartObj>
    </w:sdtPr>
    <w:sdtEndPr/>
    <w:sdtContent>
      <w:p w:rsidR="00140460" w:rsidRDefault="00140460">
        <w:pPr>
          <w:pStyle w:val="af"/>
          <w:jc w:val="center"/>
        </w:pPr>
        <w:r>
          <w:fldChar w:fldCharType="begin"/>
        </w:r>
        <w:r>
          <w:instrText>PAGE   \* MERGEFORMAT</w:instrText>
        </w:r>
        <w:r>
          <w:fldChar w:fldCharType="separate"/>
        </w:r>
        <w:r w:rsidR="008E14F7">
          <w:rPr>
            <w:noProof/>
          </w:rPr>
          <w:t>2</w:t>
        </w:r>
        <w:r>
          <w:fldChar w:fldCharType="end"/>
        </w:r>
      </w:p>
    </w:sdtContent>
  </w:sdt>
  <w:p w:rsidR="000E615A" w:rsidRDefault="000E615A">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E615A"/>
    <w:rsid w:val="000E615A"/>
    <w:rsid w:val="00140460"/>
    <w:rsid w:val="00206931"/>
    <w:rsid w:val="00654D5D"/>
    <w:rsid w:val="008E14F7"/>
    <w:rsid w:val="00944D86"/>
    <w:rsid w:val="00D667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Unicode MS"/>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46B"/>
    <w:rPr>
      <w:rFonts w:ascii="Times New Roman" w:eastAsia="Times New Roman" w:hAnsi="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qFormat/>
    <w:rsid w:val="00E9346B"/>
  </w:style>
  <w:style w:type="character" w:customStyle="1" w:styleId="WW8Num1z0">
    <w:name w:val="WW8Num1z0"/>
    <w:qFormat/>
    <w:rsid w:val="00E9346B"/>
    <w:rPr>
      <w:rFonts w:ascii="Times New Roman" w:hAnsi="Times New Roman" w:cs="Times New Roman"/>
      <w:sz w:val="28"/>
    </w:rPr>
  </w:style>
  <w:style w:type="character" w:customStyle="1" w:styleId="WW8Num1z1">
    <w:name w:val="WW8Num1z1"/>
    <w:qFormat/>
    <w:rsid w:val="00E9346B"/>
    <w:rPr>
      <w:rFonts w:ascii="Courier New" w:hAnsi="Courier New" w:cs="Courier New"/>
    </w:rPr>
  </w:style>
  <w:style w:type="character" w:customStyle="1" w:styleId="WW8Num1z2">
    <w:name w:val="WW8Num1z2"/>
    <w:qFormat/>
    <w:rsid w:val="00E9346B"/>
    <w:rPr>
      <w:rFonts w:ascii="Wingdings" w:hAnsi="Wingdings" w:cs="Wingdings"/>
    </w:rPr>
  </w:style>
  <w:style w:type="character" w:customStyle="1" w:styleId="WW8Num1z3">
    <w:name w:val="WW8Num1z3"/>
    <w:qFormat/>
    <w:rsid w:val="00E9346B"/>
    <w:rPr>
      <w:rFonts w:ascii="Symbol" w:hAnsi="Symbol" w:cs="Symbol"/>
    </w:rPr>
  </w:style>
  <w:style w:type="character" w:customStyle="1" w:styleId="WW8Num2z0">
    <w:name w:val="WW8Num2z0"/>
    <w:qFormat/>
    <w:rsid w:val="00E9346B"/>
  </w:style>
  <w:style w:type="character" w:customStyle="1" w:styleId="WW8Num2z1">
    <w:name w:val="WW8Num2z1"/>
    <w:qFormat/>
    <w:rsid w:val="00E9346B"/>
  </w:style>
  <w:style w:type="character" w:customStyle="1" w:styleId="WW8Num2z2">
    <w:name w:val="WW8Num2z2"/>
    <w:qFormat/>
    <w:rsid w:val="00E9346B"/>
  </w:style>
  <w:style w:type="character" w:customStyle="1" w:styleId="WW8Num2z3">
    <w:name w:val="WW8Num2z3"/>
    <w:qFormat/>
    <w:rsid w:val="00E9346B"/>
  </w:style>
  <w:style w:type="character" w:customStyle="1" w:styleId="WW8Num2z4">
    <w:name w:val="WW8Num2z4"/>
    <w:qFormat/>
    <w:rsid w:val="00E9346B"/>
  </w:style>
  <w:style w:type="character" w:customStyle="1" w:styleId="WW8Num2z5">
    <w:name w:val="WW8Num2z5"/>
    <w:qFormat/>
    <w:rsid w:val="00E9346B"/>
  </w:style>
  <w:style w:type="character" w:customStyle="1" w:styleId="WW8Num2z6">
    <w:name w:val="WW8Num2z6"/>
    <w:qFormat/>
    <w:rsid w:val="00E9346B"/>
  </w:style>
  <w:style w:type="character" w:customStyle="1" w:styleId="WW8Num2z7">
    <w:name w:val="WW8Num2z7"/>
    <w:qFormat/>
    <w:rsid w:val="00E9346B"/>
  </w:style>
  <w:style w:type="character" w:customStyle="1" w:styleId="WW8Num2z8">
    <w:name w:val="WW8Num2z8"/>
    <w:qFormat/>
    <w:rsid w:val="00E9346B"/>
  </w:style>
  <w:style w:type="character" w:customStyle="1" w:styleId="4">
    <w:name w:val="Основной шрифт абзаца4"/>
    <w:qFormat/>
    <w:rsid w:val="00E9346B"/>
  </w:style>
  <w:style w:type="character" w:customStyle="1" w:styleId="3">
    <w:name w:val="Основной шрифт абзаца3"/>
    <w:qFormat/>
    <w:rsid w:val="00E9346B"/>
  </w:style>
  <w:style w:type="character" w:customStyle="1" w:styleId="2">
    <w:name w:val="Основной шрифт абзаца2"/>
    <w:qFormat/>
    <w:rsid w:val="00E9346B"/>
  </w:style>
  <w:style w:type="character" w:customStyle="1" w:styleId="1">
    <w:name w:val="Основной шрифт абзаца1"/>
    <w:qFormat/>
    <w:rsid w:val="00E9346B"/>
  </w:style>
  <w:style w:type="character" w:customStyle="1" w:styleId="a3">
    <w:name w:val="Номер сторінки"/>
    <w:basedOn w:val="1"/>
    <w:rsid w:val="00E9346B"/>
  </w:style>
  <w:style w:type="character" w:customStyle="1" w:styleId="fontstyle01">
    <w:name w:val="fontstyle01"/>
    <w:basedOn w:val="a0"/>
    <w:qFormat/>
    <w:rsid w:val="00E9346B"/>
    <w:rPr>
      <w:rFonts w:ascii="TimesNewRomanPSMT;Times New Rom" w:hAnsi="TimesNewRomanPSMT;Times New Rom" w:cs="TimesNewRomanPSMT;Times New Rom"/>
      <w:b w:val="0"/>
      <w:bCs w:val="0"/>
      <w:i w:val="0"/>
      <w:iCs w:val="0"/>
      <w:color w:val="000000"/>
      <w:sz w:val="24"/>
      <w:szCs w:val="24"/>
    </w:rPr>
  </w:style>
  <w:style w:type="character" w:customStyle="1" w:styleId="23">
    <w:name w:val="Основной шрифт абзаца23"/>
    <w:qFormat/>
    <w:rsid w:val="00E9346B"/>
  </w:style>
  <w:style w:type="character" w:customStyle="1" w:styleId="a4">
    <w:name w:val="Без интервала Знак"/>
    <w:basedOn w:val="a0"/>
    <w:qFormat/>
    <w:rsid w:val="00C57DB7"/>
    <w:rPr>
      <w:rFonts w:eastAsia="Calibri"/>
      <w:lang w:val="uk-UA" w:eastAsia="en-US"/>
    </w:rPr>
  </w:style>
  <w:style w:type="character" w:customStyle="1" w:styleId="20">
    <w:name w:val="Основний текст (2)_"/>
    <w:qFormat/>
    <w:rsid w:val="00FE53F4"/>
    <w:rPr>
      <w:lang w:bidi="ar-SA"/>
    </w:rPr>
  </w:style>
  <w:style w:type="character" w:customStyle="1" w:styleId="21">
    <w:name w:val="Основний текст (2)"/>
    <w:basedOn w:val="20"/>
    <w:qFormat/>
    <w:rsid w:val="00FE53F4"/>
    <w:rPr>
      <w:lang w:bidi="ar-SA"/>
    </w:rPr>
  </w:style>
  <w:style w:type="paragraph" w:customStyle="1" w:styleId="a5">
    <w:name w:val="Заголовок"/>
    <w:basedOn w:val="a"/>
    <w:next w:val="a6"/>
    <w:qFormat/>
    <w:rsid w:val="00E9346B"/>
    <w:pPr>
      <w:keepNext/>
      <w:spacing w:before="240" w:after="120"/>
    </w:pPr>
    <w:rPr>
      <w:rFonts w:ascii="Liberation Sans;Arial" w:eastAsia="Microsoft YaHei" w:hAnsi="Liberation Sans;Arial" w:cs="Arial Unicode MS"/>
      <w:sz w:val="28"/>
      <w:szCs w:val="28"/>
    </w:rPr>
  </w:style>
  <w:style w:type="paragraph" w:styleId="a6">
    <w:name w:val="Body Text"/>
    <w:basedOn w:val="a"/>
    <w:rsid w:val="00E9346B"/>
    <w:pPr>
      <w:spacing w:after="140" w:line="276" w:lineRule="auto"/>
    </w:pPr>
  </w:style>
  <w:style w:type="paragraph" w:styleId="a7">
    <w:name w:val="List"/>
    <w:basedOn w:val="a6"/>
    <w:rsid w:val="00E9346B"/>
    <w:rPr>
      <w:rFonts w:cs="Arial Unicode MS"/>
    </w:rPr>
  </w:style>
  <w:style w:type="paragraph" w:customStyle="1" w:styleId="10">
    <w:name w:val="Название объекта1"/>
    <w:basedOn w:val="a"/>
    <w:qFormat/>
    <w:rsid w:val="00E9346B"/>
    <w:pPr>
      <w:suppressLineNumbers/>
      <w:spacing w:before="120" w:after="120"/>
    </w:pPr>
    <w:rPr>
      <w:rFonts w:cs="Arial Unicode MS"/>
      <w:i/>
      <w:iCs/>
    </w:rPr>
  </w:style>
  <w:style w:type="paragraph" w:customStyle="1" w:styleId="a8">
    <w:name w:val="Покажчик"/>
    <w:basedOn w:val="a"/>
    <w:qFormat/>
    <w:rsid w:val="00E9346B"/>
    <w:pPr>
      <w:suppressLineNumbers/>
    </w:pPr>
    <w:rPr>
      <w:rFonts w:cs="Arial Unicode MS"/>
    </w:rPr>
  </w:style>
  <w:style w:type="paragraph" w:styleId="a9">
    <w:name w:val="caption"/>
    <w:basedOn w:val="a"/>
    <w:qFormat/>
    <w:rsid w:val="00E9346B"/>
    <w:pPr>
      <w:suppressLineNumbers/>
      <w:spacing w:before="120" w:after="120"/>
    </w:pPr>
    <w:rPr>
      <w:rFonts w:cs="Arial Unicode MS"/>
      <w:i/>
      <w:iCs/>
    </w:rPr>
  </w:style>
  <w:style w:type="paragraph" w:customStyle="1" w:styleId="40">
    <w:name w:val="Название объекта4"/>
    <w:basedOn w:val="a"/>
    <w:qFormat/>
    <w:rsid w:val="00E9346B"/>
    <w:pPr>
      <w:suppressLineNumbers/>
      <w:spacing w:before="120" w:after="120"/>
    </w:pPr>
    <w:rPr>
      <w:rFonts w:cs="Arial Unicode MS"/>
      <w:i/>
      <w:iCs/>
    </w:rPr>
  </w:style>
  <w:style w:type="paragraph" w:customStyle="1" w:styleId="30">
    <w:name w:val="Название объекта3"/>
    <w:basedOn w:val="a"/>
    <w:qFormat/>
    <w:rsid w:val="00E9346B"/>
    <w:pPr>
      <w:suppressLineNumbers/>
      <w:spacing w:before="120" w:after="120"/>
    </w:pPr>
    <w:rPr>
      <w:rFonts w:cs="Arial Unicode MS"/>
      <w:i/>
      <w:iCs/>
    </w:rPr>
  </w:style>
  <w:style w:type="paragraph" w:customStyle="1" w:styleId="11">
    <w:name w:val="Заголовок1"/>
    <w:basedOn w:val="a"/>
    <w:next w:val="a6"/>
    <w:qFormat/>
    <w:rsid w:val="00E9346B"/>
    <w:pPr>
      <w:keepNext/>
      <w:spacing w:before="240" w:after="120"/>
    </w:pPr>
    <w:rPr>
      <w:rFonts w:ascii="Liberation Sans;Arial" w:eastAsia="Microsoft YaHei" w:hAnsi="Liberation Sans;Arial" w:cs="Arial Unicode MS"/>
      <w:sz w:val="28"/>
      <w:szCs w:val="28"/>
    </w:rPr>
  </w:style>
  <w:style w:type="paragraph" w:customStyle="1" w:styleId="22">
    <w:name w:val="Название объекта2"/>
    <w:basedOn w:val="a"/>
    <w:qFormat/>
    <w:rsid w:val="00E9346B"/>
    <w:pPr>
      <w:suppressLineNumbers/>
      <w:spacing w:before="120" w:after="120"/>
    </w:pPr>
    <w:rPr>
      <w:rFonts w:cs="Arial Unicode MS"/>
      <w:i/>
      <w:iCs/>
    </w:rPr>
  </w:style>
  <w:style w:type="paragraph" w:customStyle="1" w:styleId="12">
    <w:name w:val="Название объекта1"/>
    <w:basedOn w:val="a"/>
    <w:qFormat/>
    <w:rsid w:val="00E9346B"/>
    <w:pPr>
      <w:suppressLineNumbers/>
      <w:spacing w:before="120" w:after="120"/>
    </w:pPr>
    <w:rPr>
      <w:rFonts w:cs="Arial Unicode MS"/>
      <w:i/>
      <w:iCs/>
    </w:rPr>
  </w:style>
  <w:style w:type="paragraph" w:styleId="aa">
    <w:name w:val="Balloon Text"/>
    <w:basedOn w:val="a"/>
    <w:qFormat/>
    <w:rsid w:val="00E9346B"/>
    <w:rPr>
      <w:rFonts w:ascii="Tahoma" w:hAnsi="Tahoma" w:cs="Tahoma"/>
      <w:sz w:val="16"/>
      <w:szCs w:val="16"/>
    </w:rPr>
  </w:style>
  <w:style w:type="paragraph" w:customStyle="1" w:styleId="ab">
    <w:name w:val="Верхній і нижній колонтитули"/>
    <w:basedOn w:val="a"/>
    <w:qFormat/>
    <w:rsid w:val="00E9346B"/>
    <w:pPr>
      <w:suppressLineNumbers/>
      <w:tabs>
        <w:tab w:val="center" w:pos="4819"/>
        <w:tab w:val="right" w:pos="9638"/>
      </w:tabs>
    </w:pPr>
  </w:style>
  <w:style w:type="paragraph" w:customStyle="1" w:styleId="13">
    <w:name w:val="Верхний колонтитул1"/>
    <w:basedOn w:val="a"/>
    <w:rsid w:val="00E9346B"/>
    <w:pPr>
      <w:tabs>
        <w:tab w:val="center" w:pos="4677"/>
        <w:tab w:val="right" w:pos="9355"/>
      </w:tabs>
    </w:pPr>
  </w:style>
  <w:style w:type="paragraph" w:customStyle="1" w:styleId="14">
    <w:name w:val="Нижний колонтитул1"/>
    <w:basedOn w:val="a"/>
    <w:rsid w:val="00E9346B"/>
    <w:pPr>
      <w:tabs>
        <w:tab w:val="center" w:pos="4677"/>
        <w:tab w:val="right" w:pos="9355"/>
      </w:tabs>
    </w:pPr>
  </w:style>
  <w:style w:type="paragraph" w:customStyle="1" w:styleId="ac">
    <w:name w:val="Вміст рамки"/>
    <w:basedOn w:val="a"/>
    <w:qFormat/>
    <w:rsid w:val="00E9346B"/>
  </w:style>
  <w:style w:type="paragraph" w:styleId="ad">
    <w:name w:val="List Paragraph"/>
    <w:basedOn w:val="a"/>
    <w:qFormat/>
    <w:rsid w:val="00E9346B"/>
    <w:pPr>
      <w:ind w:left="720"/>
      <w:contextualSpacing/>
    </w:pPr>
  </w:style>
  <w:style w:type="paragraph" w:customStyle="1" w:styleId="15">
    <w:name w:val="Обычная таблица1"/>
    <w:qFormat/>
    <w:rsid w:val="00C57DB7"/>
    <w:pPr>
      <w:spacing w:after="200" w:line="276" w:lineRule="auto"/>
    </w:pPr>
    <w:rPr>
      <w:rFonts w:ascii="Calibri" w:eastAsia="Times New Roman" w:hAnsi="Calibri" w:cs="Times New Roman"/>
      <w:sz w:val="22"/>
      <w:szCs w:val="22"/>
      <w:lang w:eastAsia="uk-UA" w:bidi="ar-SA"/>
    </w:rPr>
  </w:style>
  <w:style w:type="paragraph" w:styleId="ae">
    <w:name w:val="No Spacing"/>
    <w:qFormat/>
    <w:rsid w:val="00C57DB7"/>
    <w:rPr>
      <w:rFonts w:ascii="Calibri" w:eastAsia="Calibri" w:hAnsi="Calibri" w:cs="Times New Roman"/>
      <w:sz w:val="22"/>
      <w:szCs w:val="22"/>
      <w:lang w:val="ru-RU" w:eastAsia="en-US" w:bidi="ar-SA"/>
    </w:rPr>
  </w:style>
  <w:style w:type="paragraph" w:customStyle="1" w:styleId="Style2">
    <w:name w:val="Style2"/>
    <w:basedOn w:val="a"/>
    <w:qFormat/>
    <w:rsid w:val="00C57DB7"/>
    <w:pPr>
      <w:widowControl w:val="0"/>
      <w:spacing w:line="322" w:lineRule="exact"/>
      <w:ind w:firstLine="686"/>
    </w:pPr>
  </w:style>
  <w:style w:type="paragraph" w:customStyle="1" w:styleId="210">
    <w:name w:val="Основний текст (2)1"/>
    <w:basedOn w:val="a"/>
    <w:qFormat/>
    <w:rsid w:val="00FE53F4"/>
    <w:pPr>
      <w:shd w:val="clear" w:color="auto" w:fill="FFFFFF"/>
      <w:spacing w:line="240" w:lineRule="atLeast"/>
      <w:ind w:firstLine="560"/>
    </w:pPr>
    <w:rPr>
      <w:color w:val="000000"/>
      <w:sz w:val="20"/>
      <w:szCs w:val="20"/>
      <w:lang w:val="uk-UA" w:eastAsia="uk-UA"/>
    </w:rPr>
  </w:style>
  <w:style w:type="paragraph" w:customStyle="1" w:styleId="24">
    <w:name w:val="Обычная таблица2"/>
    <w:qFormat/>
    <w:pPr>
      <w:spacing w:after="200" w:line="276" w:lineRule="auto"/>
    </w:pPr>
    <w:rPr>
      <w:rFonts w:ascii="Calibri" w:eastAsia="Times New Roman" w:hAnsi="Calibri" w:cs="Times New Roman"/>
      <w:sz w:val="22"/>
      <w:szCs w:val="22"/>
      <w:lang w:eastAsia="uk-UA" w:bidi="ar-SA"/>
    </w:rPr>
  </w:style>
  <w:style w:type="paragraph" w:styleId="af">
    <w:name w:val="header"/>
    <w:basedOn w:val="a"/>
    <w:link w:val="af0"/>
    <w:uiPriority w:val="99"/>
    <w:unhideWhenUsed/>
    <w:rsid w:val="00140460"/>
    <w:pPr>
      <w:tabs>
        <w:tab w:val="center" w:pos="4819"/>
        <w:tab w:val="right" w:pos="9639"/>
      </w:tabs>
    </w:pPr>
  </w:style>
  <w:style w:type="character" w:customStyle="1" w:styleId="af0">
    <w:name w:val="Верхний колонтитул Знак"/>
    <w:basedOn w:val="a0"/>
    <w:link w:val="af"/>
    <w:uiPriority w:val="99"/>
    <w:rsid w:val="00140460"/>
    <w:rPr>
      <w:rFonts w:ascii="Times New Roman" w:eastAsia="Times New Roman" w:hAnsi="Times New Roman" w:cs="Times New Roman"/>
      <w:lang w:val="ru-RU" w:bidi="ar-SA"/>
    </w:rPr>
  </w:style>
  <w:style w:type="paragraph" w:styleId="af1">
    <w:name w:val="footer"/>
    <w:basedOn w:val="a"/>
    <w:link w:val="af2"/>
    <w:uiPriority w:val="99"/>
    <w:unhideWhenUsed/>
    <w:rsid w:val="00140460"/>
    <w:pPr>
      <w:tabs>
        <w:tab w:val="center" w:pos="4819"/>
        <w:tab w:val="right" w:pos="9639"/>
      </w:tabs>
    </w:pPr>
  </w:style>
  <w:style w:type="character" w:customStyle="1" w:styleId="af2">
    <w:name w:val="Нижний колонтитул Знак"/>
    <w:basedOn w:val="a0"/>
    <w:link w:val="af1"/>
    <w:uiPriority w:val="99"/>
    <w:rsid w:val="00140460"/>
    <w:rPr>
      <w:rFonts w:ascii="Times New Roman" w:eastAsia="Times New Roman" w:hAnsi="Times New Roman" w:cs="Times New Roman"/>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8F9B3-5E28-42E0-AE6B-736E1F69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8294</Words>
  <Characters>4728</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Інформація про виконання фінансових планів комунальних підприємств міста</vt:lpstr>
    </vt:vector>
  </TitlesOfParts>
  <Company>Reanimator Extreme Edition</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виконання фінансових планів комунальних підприємств міста</dc:title>
  <dc:subject/>
  <dc:creator>karpuko</dc:creator>
  <dc:description/>
  <cp:lastModifiedBy>Поліщук Оксана Анатоліївна</cp:lastModifiedBy>
  <cp:revision>22</cp:revision>
  <cp:lastPrinted>2021-08-30T08:19:00Z</cp:lastPrinted>
  <dcterms:created xsi:type="dcterms:W3CDTF">2021-08-26T11:03:00Z</dcterms:created>
  <dcterms:modified xsi:type="dcterms:W3CDTF">2021-08-30T09:28:00Z</dcterms:modified>
  <dc:language>uk-UA</dc:language>
</cp:coreProperties>
</file>