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FC" w:rsidRDefault="00A402FC" w:rsidP="00A402FC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Додаток</w:t>
      </w:r>
    </w:p>
    <w:p w:rsidR="00A402FC" w:rsidRDefault="00A402FC" w:rsidP="00A402FC">
      <w:pPr>
        <w:pStyle w:val="a3"/>
        <w:spacing w:before="0" w:beforeAutospacing="0" w:after="0" w:afterAutospacing="0"/>
        <w:ind w:firstLine="6120"/>
        <w:jc w:val="right"/>
      </w:pPr>
      <w:r>
        <w:rPr>
          <w:color w:val="000000"/>
          <w:sz w:val="28"/>
          <w:szCs w:val="28"/>
        </w:rPr>
        <w:t>до рішення міської ради</w:t>
      </w:r>
    </w:p>
    <w:p w:rsidR="00A402FC" w:rsidRDefault="00A402FC" w:rsidP="00A402FC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_____________ № ______</w:t>
      </w:r>
    </w:p>
    <w:p w:rsidR="00A402FC" w:rsidRDefault="00A402FC" w:rsidP="00244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FC" w:rsidRDefault="00A402FC" w:rsidP="00244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FC" w:rsidRDefault="00A402FC" w:rsidP="00A7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44E3A" w:rsidRPr="00D74C17">
        <w:rPr>
          <w:rFonts w:ascii="Times New Roman" w:hAnsi="Times New Roman" w:cs="Times New Roman"/>
          <w:b/>
          <w:sz w:val="28"/>
          <w:szCs w:val="28"/>
        </w:rPr>
        <w:t xml:space="preserve">вернення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Луцької міської </w:t>
      </w:r>
      <w:r w:rsidR="00244E3A" w:rsidRPr="00D74C17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A77D92" w:rsidRDefault="00244E3A" w:rsidP="00A7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17">
        <w:rPr>
          <w:rFonts w:ascii="Times New Roman" w:hAnsi="Times New Roman" w:cs="Times New Roman"/>
          <w:b/>
          <w:sz w:val="28"/>
          <w:szCs w:val="28"/>
        </w:rPr>
        <w:t>до Президента України, Кабінету Міністрів України,</w:t>
      </w:r>
    </w:p>
    <w:p w:rsidR="00A77D92" w:rsidRDefault="00244E3A" w:rsidP="00A7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17">
        <w:rPr>
          <w:rFonts w:ascii="Times New Roman" w:hAnsi="Times New Roman" w:cs="Times New Roman"/>
          <w:b/>
          <w:sz w:val="28"/>
          <w:szCs w:val="28"/>
        </w:rPr>
        <w:t xml:space="preserve">Верховної Ради України щодо </w:t>
      </w:r>
      <w:r>
        <w:rPr>
          <w:rFonts w:ascii="Times New Roman" w:hAnsi="Times New Roman" w:cs="Times New Roman"/>
          <w:b/>
          <w:sz w:val="28"/>
          <w:szCs w:val="28"/>
        </w:rPr>
        <w:t>необхідності підвищення пенсій</w:t>
      </w:r>
    </w:p>
    <w:p w:rsidR="00244E3A" w:rsidRPr="00D74C17" w:rsidRDefault="00244E3A" w:rsidP="00A7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виплати додаткової пенсії у 2021 році</w:t>
      </w:r>
    </w:p>
    <w:p w:rsidR="00244E3A" w:rsidRPr="00D74C17" w:rsidRDefault="00244E3A" w:rsidP="00A77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989" w:rsidRDefault="00244E3A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17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 w:rsidR="00A77D9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Pr="00D74C17">
        <w:rPr>
          <w:rFonts w:ascii="Times New Roman" w:hAnsi="Times New Roman" w:cs="Times New Roman"/>
          <w:sz w:val="28"/>
          <w:szCs w:val="28"/>
        </w:rPr>
        <w:t xml:space="preserve">, які представляють інтереси </w:t>
      </w:r>
      <w:r w:rsidR="00A77D92">
        <w:rPr>
          <w:rFonts w:ascii="Times New Roman" w:hAnsi="Times New Roman" w:cs="Times New Roman"/>
          <w:sz w:val="28"/>
          <w:szCs w:val="28"/>
        </w:rPr>
        <w:t>жителів Луцької міської територіальної громади звертаємось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вимогою 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вжити термінових заходів </w:t>
      </w:r>
      <w:r w:rsidR="00A77D92">
        <w:rPr>
          <w:rFonts w:ascii="Times New Roman" w:hAnsi="Times New Roman" w:cs="Times New Roman"/>
          <w:sz w:val="28"/>
          <w:szCs w:val="28"/>
        </w:rPr>
        <w:t>і</w:t>
      </w:r>
      <w:r w:rsidR="00BA1B1B" w:rsidRPr="00BA2989">
        <w:rPr>
          <w:rFonts w:ascii="Times New Roman" w:hAnsi="Times New Roman" w:cs="Times New Roman"/>
          <w:sz w:val="28"/>
          <w:szCs w:val="28"/>
        </w:rPr>
        <w:t>з поліпшення соціального стану людей пенсійного віку.</w:t>
      </w:r>
      <w:r w:rsidR="00A77D92">
        <w:rPr>
          <w:rFonts w:ascii="Times New Roman" w:hAnsi="Times New Roman" w:cs="Times New Roman"/>
          <w:sz w:val="28"/>
          <w:szCs w:val="28"/>
        </w:rPr>
        <w:t xml:space="preserve"> </w:t>
      </w:r>
      <w:r w:rsidR="00BA1B1B" w:rsidRPr="00BA2989">
        <w:rPr>
          <w:rFonts w:ascii="Times New Roman" w:hAnsi="Times New Roman" w:cs="Times New Roman"/>
          <w:sz w:val="28"/>
          <w:szCs w:val="28"/>
        </w:rPr>
        <w:t>Саме ці люди складають найменш захищені соціальні групи.</w:t>
      </w:r>
    </w:p>
    <w:p w:rsidR="00BA2989" w:rsidRDefault="00A77D92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останній рік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 органи державної влади своїми рішеннями суттєво погіршили соціальне становище </w:t>
      </w:r>
      <w:r>
        <w:rPr>
          <w:rFonts w:ascii="Times New Roman" w:hAnsi="Times New Roman" w:cs="Times New Roman"/>
          <w:sz w:val="28"/>
          <w:szCs w:val="28"/>
        </w:rPr>
        <w:t>населення, зокрема людей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 пенсійного віку. </w:t>
      </w:r>
      <w:r w:rsidRPr="00A77D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rebuchet MS" w:hAnsi="Trebuchet MS"/>
          <w:color w:val="000000"/>
        </w:rPr>
        <w:t xml:space="preserve"> </w:t>
      </w:r>
      <w:r w:rsidRPr="00A77D92">
        <w:rPr>
          <w:rFonts w:ascii="Times New Roman" w:hAnsi="Times New Roman" w:cs="Times New Roman"/>
          <w:sz w:val="28"/>
          <w:szCs w:val="28"/>
        </w:rPr>
        <w:t xml:space="preserve">фоні постійного зростання тарифів влада </w:t>
      </w:r>
      <w:r w:rsidR="00216204">
        <w:rPr>
          <w:rFonts w:ascii="Times New Roman" w:hAnsi="Times New Roman" w:cs="Times New Roman"/>
          <w:sz w:val="28"/>
          <w:szCs w:val="28"/>
        </w:rPr>
        <w:t>в</w:t>
      </w:r>
      <w:r w:rsidRPr="00A77D92">
        <w:rPr>
          <w:rFonts w:ascii="Times New Roman" w:hAnsi="Times New Roman" w:cs="Times New Roman"/>
          <w:sz w:val="28"/>
          <w:szCs w:val="28"/>
        </w:rPr>
        <w:t xml:space="preserve"> бюджеті 2021 року не збільшила, а навпаки зменшила кількість субсидій. </w:t>
      </w:r>
      <w:r w:rsidRPr="00BA2989">
        <w:rPr>
          <w:rFonts w:ascii="Times New Roman" w:hAnsi="Times New Roman" w:cs="Times New Roman"/>
          <w:sz w:val="28"/>
          <w:szCs w:val="28"/>
        </w:rPr>
        <w:t xml:space="preserve">Насамперед, це стосується штучного скорочення категорій, які мають право на отримання субсидій за спожиті </w:t>
      </w:r>
      <w:r w:rsidR="00216204">
        <w:rPr>
          <w:rFonts w:ascii="Times New Roman" w:hAnsi="Times New Roman" w:cs="Times New Roman"/>
          <w:sz w:val="28"/>
          <w:szCs w:val="28"/>
        </w:rPr>
        <w:t>житлово-комунальні</w:t>
      </w:r>
      <w:bookmarkStart w:id="0" w:name="_GoBack"/>
      <w:bookmarkEnd w:id="0"/>
      <w:r w:rsidRPr="00BA2989">
        <w:rPr>
          <w:rFonts w:ascii="Times New Roman" w:hAnsi="Times New Roman" w:cs="Times New Roman"/>
          <w:sz w:val="28"/>
          <w:szCs w:val="28"/>
        </w:rPr>
        <w:t xml:space="preserve"> послуги, скорочення фінансування субсидій.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D92">
        <w:rPr>
          <w:rFonts w:ascii="Times New Roman" w:hAnsi="Times New Roman" w:cs="Times New Roman"/>
          <w:sz w:val="28"/>
          <w:szCs w:val="28"/>
        </w:rPr>
        <w:t>Крім того системно обрізаються фінансові можливості місцевих громад за рахунок покладання на них все більшої кількості зобов’язань, що не фінансуються державою.</w:t>
      </w:r>
    </w:p>
    <w:p w:rsidR="00BA2989" w:rsidRDefault="00A77D92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2">
        <w:rPr>
          <w:rFonts w:ascii="Times New Roman" w:hAnsi="Times New Roman" w:cs="Times New Roman"/>
          <w:sz w:val="28"/>
          <w:szCs w:val="28"/>
        </w:rPr>
        <w:t>Найбільш уразливими є 11 млн пенсіонерів, які отримують найнижчі доходи в країні, але водночас мають найвищі витрати на лікування. Підвищення цін на продукти ставить їх на межу виживання.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Соціальне становище пенсіонерів також суттєво погіршилось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BA1B1B" w:rsidRPr="00BA2989">
        <w:rPr>
          <w:rFonts w:ascii="Times New Roman" w:hAnsi="Times New Roman" w:cs="Times New Roman"/>
          <w:sz w:val="28"/>
          <w:szCs w:val="28"/>
        </w:rPr>
        <w:t xml:space="preserve"> підвищення цін на товари першої необхідності. </w:t>
      </w:r>
      <w:r w:rsidR="00BA2989">
        <w:rPr>
          <w:rFonts w:ascii="Times New Roman" w:hAnsi="Times New Roman" w:cs="Times New Roman"/>
          <w:sz w:val="28"/>
          <w:szCs w:val="28"/>
        </w:rPr>
        <w:t>Викликає обурення неспроможність влади забезпечити відповідну цьому підвищенню індексацію пенсій.</w:t>
      </w:r>
    </w:p>
    <w:p w:rsidR="00A402FC" w:rsidRDefault="00BA1B1B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 xml:space="preserve">У цьому зв’язку </w:t>
      </w:r>
      <w:r w:rsidR="00BA2989">
        <w:rPr>
          <w:rFonts w:ascii="Times New Roman" w:hAnsi="Times New Roman" w:cs="Times New Roman"/>
          <w:sz w:val="28"/>
          <w:szCs w:val="28"/>
        </w:rPr>
        <w:t>вимагаємо</w:t>
      </w:r>
      <w:r w:rsidRPr="00BA2989">
        <w:rPr>
          <w:rFonts w:ascii="Times New Roman" w:hAnsi="Times New Roman" w:cs="Times New Roman"/>
          <w:sz w:val="28"/>
          <w:szCs w:val="28"/>
        </w:rPr>
        <w:t xml:space="preserve"> вжити термінових заходів</w:t>
      </w:r>
      <w:r w:rsidR="00BA2989">
        <w:rPr>
          <w:rFonts w:ascii="Times New Roman" w:hAnsi="Times New Roman" w:cs="Times New Roman"/>
          <w:sz w:val="28"/>
          <w:szCs w:val="28"/>
        </w:rPr>
        <w:t xml:space="preserve"> для</w:t>
      </w:r>
      <w:r w:rsidRPr="00BA2989">
        <w:rPr>
          <w:rFonts w:ascii="Times New Roman" w:hAnsi="Times New Roman" w:cs="Times New Roman"/>
          <w:sz w:val="28"/>
          <w:szCs w:val="28"/>
        </w:rPr>
        <w:t xml:space="preserve"> забезпечення додаткових виплат пенсіонерам</w:t>
      </w:r>
      <w:r w:rsidR="00BA2989">
        <w:rPr>
          <w:rFonts w:ascii="Times New Roman" w:hAnsi="Times New Roman" w:cs="Times New Roman"/>
          <w:sz w:val="28"/>
          <w:szCs w:val="28"/>
        </w:rPr>
        <w:t>.</w:t>
      </w:r>
      <w:r w:rsidR="00963DED">
        <w:rPr>
          <w:rFonts w:ascii="Times New Roman" w:hAnsi="Times New Roman" w:cs="Times New Roman"/>
          <w:sz w:val="28"/>
          <w:szCs w:val="28"/>
        </w:rPr>
        <w:t xml:space="preserve"> </w:t>
      </w:r>
      <w:r w:rsidR="00BA2989">
        <w:rPr>
          <w:rFonts w:ascii="Times New Roman" w:hAnsi="Times New Roman" w:cs="Times New Roman"/>
          <w:sz w:val="28"/>
          <w:szCs w:val="28"/>
        </w:rPr>
        <w:t>Закликаємо</w:t>
      </w:r>
      <w:r w:rsidRPr="00BA2989">
        <w:rPr>
          <w:rFonts w:ascii="Times New Roman" w:hAnsi="Times New Roman" w:cs="Times New Roman"/>
          <w:sz w:val="28"/>
          <w:szCs w:val="28"/>
        </w:rPr>
        <w:t xml:space="preserve"> Вас здійснити у листопаді 2021 року виплату «13</w:t>
      </w:r>
      <w:r w:rsidR="00963DED">
        <w:rPr>
          <w:rFonts w:ascii="Times New Roman" w:hAnsi="Times New Roman" w:cs="Times New Roman"/>
          <w:sz w:val="28"/>
          <w:szCs w:val="28"/>
        </w:rPr>
        <w:t>-ої</w:t>
      </w:r>
      <w:r w:rsidRPr="00BA2989">
        <w:rPr>
          <w:rFonts w:ascii="Times New Roman" w:hAnsi="Times New Roman" w:cs="Times New Roman"/>
          <w:sz w:val="28"/>
          <w:szCs w:val="28"/>
        </w:rPr>
        <w:t xml:space="preserve"> пенсії» </w:t>
      </w:r>
      <w:r w:rsidR="00963DED">
        <w:rPr>
          <w:rFonts w:ascii="Times New Roman" w:hAnsi="Times New Roman" w:cs="Times New Roman"/>
          <w:sz w:val="28"/>
          <w:szCs w:val="28"/>
        </w:rPr>
        <w:t>людям</w:t>
      </w:r>
      <w:r w:rsidRPr="00BA2989">
        <w:rPr>
          <w:rFonts w:ascii="Times New Roman" w:hAnsi="Times New Roman" w:cs="Times New Roman"/>
          <w:sz w:val="28"/>
          <w:szCs w:val="28"/>
        </w:rPr>
        <w:t>, пенсія яких нижч</w:t>
      </w:r>
      <w:r w:rsidR="00963DED">
        <w:rPr>
          <w:rFonts w:ascii="Times New Roman" w:hAnsi="Times New Roman" w:cs="Times New Roman"/>
          <w:sz w:val="28"/>
          <w:szCs w:val="28"/>
        </w:rPr>
        <w:t>а</w:t>
      </w:r>
      <w:r w:rsidRPr="00BA2989">
        <w:rPr>
          <w:rFonts w:ascii="Times New Roman" w:hAnsi="Times New Roman" w:cs="Times New Roman"/>
          <w:sz w:val="28"/>
          <w:szCs w:val="28"/>
        </w:rPr>
        <w:t xml:space="preserve"> середньої, тобто </w:t>
      </w:r>
      <w:r w:rsidR="00963DED">
        <w:rPr>
          <w:rFonts w:ascii="Times New Roman" w:hAnsi="Times New Roman" w:cs="Times New Roman"/>
          <w:sz w:val="28"/>
          <w:szCs w:val="28"/>
        </w:rPr>
        <w:t>менша</w:t>
      </w:r>
      <w:r w:rsidRPr="00BA2989">
        <w:rPr>
          <w:rFonts w:ascii="Times New Roman" w:hAnsi="Times New Roman" w:cs="Times New Roman"/>
          <w:sz w:val="28"/>
          <w:szCs w:val="28"/>
        </w:rPr>
        <w:t xml:space="preserve"> 3866,8 гр</w:t>
      </w:r>
      <w:r w:rsidR="00963DED">
        <w:rPr>
          <w:rFonts w:ascii="Times New Roman" w:hAnsi="Times New Roman" w:cs="Times New Roman"/>
          <w:sz w:val="28"/>
          <w:szCs w:val="28"/>
        </w:rPr>
        <w:t>ивень</w:t>
      </w:r>
      <w:r w:rsidRPr="00BA2989">
        <w:rPr>
          <w:rFonts w:ascii="Times New Roman" w:hAnsi="Times New Roman" w:cs="Times New Roman"/>
          <w:sz w:val="28"/>
          <w:szCs w:val="28"/>
        </w:rPr>
        <w:t xml:space="preserve">. </w:t>
      </w:r>
      <w:r w:rsidR="00BA2989">
        <w:rPr>
          <w:rFonts w:ascii="Times New Roman" w:hAnsi="Times New Roman" w:cs="Times New Roman"/>
          <w:sz w:val="28"/>
          <w:szCs w:val="28"/>
        </w:rPr>
        <w:t>Для забезпечення цих виплат необхідно використати частину коштів</w:t>
      </w:r>
      <w:r w:rsidRPr="00BA2989">
        <w:rPr>
          <w:rFonts w:ascii="Times New Roman" w:hAnsi="Times New Roman" w:cs="Times New Roman"/>
          <w:sz w:val="28"/>
          <w:szCs w:val="28"/>
        </w:rPr>
        <w:t>, отриман</w:t>
      </w:r>
      <w:r w:rsidR="00BA2989">
        <w:rPr>
          <w:rFonts w:ascii="Times New Roman" w:hAnsi="Times New Roman" w:cs="Times New Roman"/>
          <w:sz w:val="28"/>
          <w:szCs w:val="28"/>
        </w:rPr>
        <w:t>их</w:t>
      </w:r>
      <w:r w:rsidRPr="00BA2989">
        <w:rPr>
          <w:rFonts w:ascii="Times New Roman" w:hAnsi="Times New Roman" w:cs="Times New Roman"/>
          <w:sz w:val="28"/>
          <w:szCs w:val="28"/>
        </w:rPr>
        <w:t xml:space="preserve"> від МВФ на подолання наслідків пандемії. Ці кошти мають піти не близькому до влади бізнесу</w:t>
      </w:r>
      <w:r w:rsidR="00963DED">
        <w:rPr>
          <w:rFonts w:ascii="Times New Roman" w:hAnsi="Times New Roman" w:cs="Times New Roman"/>
          <w:sz w:val="28"/>
          <w:szCs w:val="28"/>
        </w:rPr>
        <w:t xml:space="preserve">, а стати прямою </w:t>
      </w:r>
      <w:r w:rsidR="00A402FC" w:rsidRPr="00963DED">
        <w:rPr>
          <w:rFonts w:ascii="Times New Roman" w:hAnsi="Times New Roman" w:cs="Times New Roman"/>
          <w:sz w:val="28"/>
          <w:szCs w:val="28"/>
        </w:rPr>
        <w:t>допомог</w:t>
      </w:r>
      <w:r w:rsidR="00963DED" w:rsidRPr="00963DED">
        <w:rPr>
          <w:rFonts w:ascii="Times New Roman" w:hAnsi="Times New Roman" w:cs="Times New Roman"/>
          <w:sz w:val="28"/>
          <w:szCs w:val="28"/>
        </w:rPr>
        <w:t xml:space="preserve">ою </w:t>
      </w:r>
      <w:r w:rsidR="00A402FC" w:rsidRPr="00963DED">
        <w:rPr>
          <w:rFonts w:ascii="Times New Roman" w:hAnsi="Times New Roman" w:cs="Times New Roman"/>
          <w:sz w:val="28"/>
          <w:szCs w:val="28"/>
        </w:rPr>
        <w:t>людям.</w:t>
      </w:r>
    </w:p>
    <w:p w:rsidR="00963DED" w:rsidRDefault="00963DED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DED" w:rsidRDefault="00963DED" w:rsidP="00963D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DED" w:rsidRDefault="00963DED" w:rsidP="00963D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3DED" w:rsidRDefault="00963DED" w:rsidP="00963DE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Юрій БЕЗПЯТКО</w:t>
      </w:r>
    </w:p>
    <w:sectPr w:rsidR="00963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1B"/>
    <w:rsid w:val="00216204"/>
    <w:rsid w:val="00244E3A"/>
    <w:rsid w:val="005061DA"/>
    <w:rsid w:val="005B78D4"/>
    <w:rsid w:val="005D684F"/>
    <w:rsid w:val="007F35AC"/>
    <w:rsid w:val="00963DED"/>
    <w:rsid w:val="00A07307"/>
    <w:rsid w:val="00A402FC"/>
    <w:rsid w:val="00A77D92"/>
    <w:rsid w:val="00BA1B1B"/>
    <w:rsid w:val="00B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B59"/>
  <w15:chartTrackingRefBased/>
  <w15:docId w15:val="{42948B13-0D11-483F-B4C1-137BDB9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402FC"/>
    <w:rPr>
      <w:i/>
      <w:iCs/>
    </w:rPr>
  </w:style>
  <w:style w:type="character" w:styleId="a5">
    <w:name w:val="Strong"/>
    <w:basedOn w:val="a0"/>
    <w:uiPriority w:val="22"/>
    <w:qFormat/>
    <w:rsid w:val="00A402FC"/>
    <w:rPr>
      <w:b/>
      <w:bCs/>
    </w:rPr>
  </w:style>
  <w:style w:type="character" w:styleId="a6">
    <w:name w:val="Hyperlink"/>
    <w:basedOn w:val="a0"/>
    <w:uiPriority w:val="99"/>
    <w:semiHidden/>
    <w:unhideWhenUsed/>
    <w:rsid w:val="00A4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Ростислав Миколайович</dc:creator>
  <cp:keywords/>
  <dc:description/>
  <cp:lastModifiedBy>Asus</cp:lastModifiedBy>
  <cp:revision>4</cp:revision>
  <dcterms:created xsi:type="dcterms:W3CDTF">2021-09-15T08:59:00Z</dcterms:created>
  <dcterms:modified xsi:type="dcterms:W3CDTF">2021-09-22T12:42:00Z</dcterms:modified>
</cp:coreProperties>
</file>