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B2" w:rsidRDefault="00B0099A">
      <w:pPr>
        <w:tabs>
          <w:tab w:val="left" w:pos="4320"/>
        </w:tabs>
        <w:jc w:val="center"/>
        <w:rPr>
          <w:rFonts w:ascii="Times New Roman" w:hAnsi="Times New Roman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6834513" r:id="rId9"/>
        </w:object>
      </w:r>
    </w:p>
    <w:p w:rsidR="008C5DB2" w:rsidRDefault="008C5DB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C5DB2" w:rsidRDefault="00B0099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ЛУЦЬКА  МІСЬКА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РАДА</w:t>
      </w:r>
    </w:p>
    <w:p w:rsidR="008C5DB2" w:rsidRDefault="008C5DB2">
      <w:pPr>
        <w:rPr>
          <w:rFonts w:ascii="Times New Roman" w:hAnsi="Times New Roman" w:cs="Times New Roman"/>
          <w:sz w:val="10"/>
          <w:szCs w:val="10"/>
        </w:rPr>
      </w:pPr>
    </w:p>
    <w:p w:rsidR="008C5DB2" w:rsidRDefault="00B0099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8C5DB2" w:rsidRDefault="008C5D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DB2" w:rsidRDefault="00B0099A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C5DB2" w:rsidRPr="00E82761" w:rsidRDefault="008C5D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5DB2" w:rsidRDefault="00B0099A">
      <w:pPr>
        <w:tabs>
          <w:tab w:val="left" w:pos="4687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_________________                                      </w:t>
      </w:r>
      <w:proofErr w:type="spellStart"/>
      <w:r>
        <w:rPr>
          <w:rFonts w:ascii="Times New Roman" w:hAnsi="Times New Roman" w:cs="Times New Roman"/>
        </w:rPr>
        <w:t>Луцьк</w:t>
      </w:r>
      <w:proofErr w:type="spellEnd"/>
      <w:r>
        <w:rPr>
          <w:rFonts w:ascii="Times New Roman" w:hAnsi="Times New Roman" w:cs="Times New Roman"/>
        </w:rPr>
        <w:t xml:space="preserve">                                      № _____________</w:t>
      </w:r>
    </w:p>
    <w:p w:rsidR="008C5DB2" w:rsidRPr="00E82761" w:rsidRDefault="008C5DB2" w:rsidP="00E827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C5DB2" w:rsidRDefault="00B0099A">
      <w:pPr>
        <w:jc w:val="both"/>
        <w:rPr>
          <w:rFonts w:ascii="Times New Roman" w:hAnsi="Times New Roman" w:cs="Times New Roman CYR"/>
          <w:color w:val="000000"/>
          <w:sz w:val="28"/>
          <w:lang w:val="uk-UA"/>
        </w:rPr>
      </w:pPr>
      <w:r>
        <w:rPr>
          <w:rFonts w:ascii="Times New Roman" w:hAnsi="Times New Roman" w:cs="Times New Roman CYR"/>
          <w:color w:val="000000"/>
          <w:sz w:val="28"/>
          <w:lang w:val="uk-UA"/>
        </w:rPr>
        <w:t>Про затвердження показників для</w:t>
      </w:r>
    </w:p>
    <w:p w:rsidR="008C5DB2" w:rsidRDefault="00B0099A">
      <w:pPr>
        <w:jc w:val="both"/>
        <w:rPr>
          <w:rFonts w:ascii="Times New Roman" w:hAnsi="Times New Roman" w:cs="Times New Roman CYR"/>
          <w:color w:val="000000"/>
          <w:sz w:val="28"/>
          <w:lang w:val="uk-UA"/>
        </w:rPr>
      </w:pPr>
      <w:r>
        <w:rPr>
          <w:rFonts w:ascii="Times New Roman" w:hAnsi="Times New Roman" w:cs="Times New Roman CYR"/>
          <w:color w:val="000000"/>
          <w:sz w:val="28"/>
          <w:lang w:val="uk-UA"/>
        </w:rPr>
        <w:t>визначення відновної вартості зелених</w:t>
      </w:r>
    </w:p>
    <w:p w:rsidR="008C5DB2" w:rsidRDefault="00B0099A">
      <w:pPr>
        <w:jc w:val="both"/>
        <w:rPr>
          <w:rFonts w:ascii="Times New Roman" w:hAnsi="Times New Roman" w:cs="Times New Roman CYR"/>
          <w:color w:val="000000"/>
          <w:sz w:val="28"/>
          <w:lang w:val="uk-UA"/>
        </w:rPr>
      </w:pPr>
      <w:r>
        <w:rPr>
          <w:rFonts w:ascii="Times New Roman" w:hAnsi="Times New Roman" w:cs="Times New Roman CYR"/>
          <w:color w:val="000000"/>
          <w:sz w:val="28"/>
          <w:lang w:val="uk-UA"/>
        </w:rPr>
        <w:t>насаджень на території Луцької</w:t>
      </w:r>
    </w:p>
    <w:p w:rsidR="008C5DB2" w:rsidRDefault="00B0099A">
      <w:pPr>
        <w:jc w:val="both"/>
        <w:rPr>
          <w:rFonts w:ascii="Times New Roman" w:hAnsi="Times New Roman" w:cs="Times New Roman CYR"/>
          <w:color w:val="000000"/>
          <w:sz w:val="28"/>
          <w:lang w:val="uk-UA"/>
        </w:rPr>
      </w:pPr>
      <w:r>
        <w:rPr>
          <w:rFonts w:ascii="Times New Roman" w:hAnsi="Times New Roman" w:cs="Times New Roman CYR"/>
          <w:color w:val="000000"/>
          <w:sz w:val="28"/>
          <w:lang w:val="uk-UA"/>
        </w:rPr>
        <w:t>міської територіальної громади</w:t>
      </w:r>
    </w:p>
    <w:p w:rsidR="008C5DB2" w:rsidRDefault="008C5DB2" w:rsidP="00E827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8C5DB2" w:rsidRDefault="00E82761">
      <w:pPr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lang w:val="uk-UA"/>
        </w:rPr>
        <w:t>Відповідно до ст.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>30 Закону України “Про місцеве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самоврядування в Україні”, ст.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 xml:space="preserve">28 Закону України “Про благоустрій населених пунктів”, </w:t>
      </w:r>
      <w:r w:rsidR="00B0099A">
        <w:rPr>
          <w:rFonts w:ascii="Times New Roman" w:hAnsi="Times New Roman" w:cs="Times New Roman"/>
          <w:sz w:val="28"/>
          <w:szCs w:val="28"/>
          <w:lang w:val="uk-UA"/>
        </w:rPr>
        <w:t>наказу Міністерства з питань житлово-комунального господарства України від 12.05.2009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0099A">
        <w:rPr>
          <w:rFonts w:ascii="Times New Roman" w:hAnsi="Times New Roman" w:cs="Times New Roman"/>
          <w:sz w:val="28"/>
          <w:szCs w:val="28"/>
          <w:lang w:val="uk-UA"/>
        </w:rPr>
        <w:t>127 “Про затвердження Методики визначення відновної вартості зелених насаджень” зі змінами,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розрахунку відновної вартості </w:t>
      </w:r>
      <w:r w:rsidR="00B0099A">
        <w:rPr>
          <w:rFonts w:ascii="Times New Roman" w:hAnsi="Times New Roman" w:cs="Times New Roman"/>
          <w:sz w:val="28"/>
          <w:szCs w:val="28"/>
          <w:lang w:val="uk-UA"/>
        </w:rPr>
        <w:t>зелених насаджень (дерев, кущів, газонів) на території Луцької міської територіальної громади, що підлягає сплаті при видалені зелених насаджень або при їх втраті у зв’язку із відведенням земельної ділянки комунальної власності у встановленому порядку юридичній або фізичній особі, виконавчий комітет міської ради:</w:t>
      </w:r>
    </w:p>
    <w:p w:rsidR="008C5DB2" w:rsidRPr="00E82761" w:rsidRDefault="008C5DB2">
      <w:pPr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8C5DB2" w:rsidRDefault="00B0099A">
      <w:pPr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ВИРІШИВ: </w:t>
      </w:r>
    </w:p>
    <w:p w:rsidR="008C5DB2" w:rsidRDefault="008C5DB2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8C5DB2" w:rsidRDefault="00E82761">
      <w:pPr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lang w:val="uk-UA"/>
        </w:rPr>
        <w:t>1. </w:t>
      </w:r>
      <w:r w:rsidR="00267008" w:rsidRPr="00267008">
        <w:rPr>
          <w:rFonts w:ascii="Times New Roman" w:hAnsi="Times New Roman" w:cs="Times New Roman"/>
          <w:sz w:val="28"/>
          <w:lang w:val="uk-UA"/>
        </w:rPr>
        <w:t>Розраховувати в</w:t>
      </w:r>
      <w:r w:rsidR="00B0099A" w:rsidRPr="00267008">
        <w:rPr>
          <w:rFonts w:ascii="Times New Roman" w:hAnsi="Times New Roman" w:cs="Times New Roman"/>
          <w:sz w:val="28"/>
          <w:lang w:val="uk-UA"/>
        </w:rPr>
        <w:t>ідновну вартість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 xml:space="preserve"> зелених насаджень у Луцькій міській територіальній громаді згідно з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 травня 2009 року </w:t>
      </w:r>
      <w:r>
        <w:rPr>
          <w:rFonts w:ascii="Times New Roman" w:hAnsi="Times New Roman" w:cs="Times New Roman"/>
          <w:color w:val="000000"/>
          <w:sz w:val="28"/>
          <w:lang w:val="uk-UA"/>
        </w:rPr>
        <w:t>№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 xml:space="preserve">127, зі змінами та затвердженими цим </w:t>
      </w:r>
      <w:r w:rsidR="00267008">
        <w:rPr>
          <w:rFonts w:ascii="Times New Roman" w:hAnsi="Times New Roman" w:cs="Times New Roman"/>
          <w:color w:val="000000"/>
          <w:sz w:val="28"/>
          <w:lang w:val="uk-UA"/>
        </w:rPr>
        <w:t>рішенням змінними показниками.</w:t>
      </w:r>
    </w:p>
    <w:p w:rsidR="008C5DB2" w:rsidRDefault="00267008">
      <w:pPr>
        <w:ind w:firstLine="68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2. 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>Затвердити змінні показники для розрахунку відновної вартості зелених насаджень:</w:t>
      </w:r>
    </w:p>
    <w:p w:rsidR="008C5DB2" w:rsidRDefault="00267008">
      <w:pPr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lang w:val="uk-UA"/>
        </w:rPr>
        <w:t>2.1. 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>Вартість створення (посадки) зелених насаджень (</w:t>
      </w:r>
      <w:proofErr w:type="spellStart"/>
      <w:r w:rsidR="00B0099A">
        <w:rPr>
          <w:rFonts w:ascii="Times New Roman" w:hAnsi="Times New Roman" w:cs="Times New Roman"/>
          <w:color w:val="000000"/>
          <w:sz w:val="28"/>
          <w:lang w:val="uk-UA"/>
        </w:rPr>
        <w:t>Вств</w:t>
      </w:r>
      <w:proofErr w:type="spellEnd"/>
      <w:r w:rsidR="00B0099A">
        <w:rPr>
          <w:rFonts w:ascii="Times New Roman" w:hAnsi="Times New Roman" w:cs="Times New Roman"/>
          <w:color w:val="000000"/>
          <w:sz w:val="28"/>
          <w:lang w:val="uk-UA"/>
        </w:rPr>
        <w:t>):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3"/>
        <w:gridCol w:w="3528"/>
        <w:gridCol w:w="2430"/>
        <w:gridCol w:w="2729"/>
      </w:tblGrid>
      <w:tr w:rsidR="008C5D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:rsidR="008C5DB2" w:rsidRDefault="00B0099A" w:rsidP="0026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Вид зелених насаджень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Одиниця виміру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Вартість за одиницю, грн </w:t>
            </w:r>
          </w:p>
        </w:tc>
      </w:tr>
      <w:tr w:rsidR="008C5DB2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="00267008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ind w:firstLine="17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Дерева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836,38</w:t>
            </w:r>
          </w:p>
        </w:tc>
      </w:tr>
      <w:tr w:rsidR="008C5DB2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2</w:t>
            </w:r>
            <w:r w:rsidR="00267008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.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ind w:firstLine="17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Кущі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321,02</w:t>
            </w:r>
          </w:p>
        </w:tc>
      </w:tr>
      <w:tr w:rsidR="008C5DB2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3</w:t>
            </w:r>
            <w:r w:rsidR="00267008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.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ind w:firstLine="17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Газони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ind w:firstLine="32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213, 42</w:t>
            </w:r>
          </w:p>
        </w:tc>
      </w:tr>
    </w:tbl>
    <w:p w:rsidR="008C5DB2" w:rsidRDefault="008C5DB2">
      <w:pPr>
        <w:ind w:firstLine="680"/>
        <w:jc w:val="both"/>
        <w:rPr>
          <w:rFonts w:ascii="Times New Roman" w:hAnsi="Times New Roman" w:cs="Times New Roman"/>
          <w:color w:val="000000"/>
          <w:sz w:val="28"/>
        </w:rPr>
      </w:pPr>
    </w:p>
    <w:p w:rsidR="008C5DB2" w:rsidRDefault="00267008">
      <w:pPr>
        <w:ind w:firstLine="680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lastRenderedPageBreak/>
        <w:t>2.2. 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>Вартість утримання зелених насаджень протягом року (</w:t>
      </w:r>
      <w:proofErr w:type="spellStart"/>
      <w:r w:rsidR="00B0099A">
        <w:rPr>
          <w:rFonts w:ascii="Times New Roman" w:hAnsi="Times New Roman" w:cs="Times New Roman"/>
          <w:color w:val="000000"/>
          <w:sz w:val="28"/>
          <w:lang w:val="uk-UA"/>
        </w:rPr>
        <w:t>Вдм</w:t>
      </w:r>
      <w:proofErr w:type="spellEnd"/>
      <w:r w:rsidR="00B0099A">
        <w:rPr>
          <w:rFonts w:ascii="Times New Roman" w:hAnsi="Times New Roman" w:cs="Times New Roman"/>
          <w:color w:val="000000"/>
          <w:sz w:val="28"/>
          <w:lang w:val="uk-UA"/>
        </w:rPr>
        <w:t>):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3"/>
        <w:gridCol w:w="3528"/>
        <w:gridCol w:w="2430"/>
        <w:gridCol w:w="2729"/>
      </w:tblGrid>
      <w:tr w:rsidR="008C5D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:rsidR="008C5DB2" w:rsidRDefault="00B0099A" w:rsidP="0026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Вид зелених насаджень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Одиниця виміру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Вартість за одиницю, грн (з урахуванням ПДВ)</w:t>
            </w:r>
          </w:p>
        </w:tc>
      </w:tr>
      <w:tr w:rsidR="008C5DB2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26700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pStyle w:val="a8"/>
              <w:ind w:firstLine="178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Дерево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142,67</w:t>
            </w:r>
          </w:p>
        </w:tc>
      </w:tr>
      <w:tr w:rsidR="008C5DB2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26700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pStyle w:val="a8"/>
              <w:ind w:firstLine="178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Кущ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71,33</w:t>
            </w:r>
          </w:p>
        </w:tc>
      </w:tr>
      <w:tr w:rsidR="008C5DB2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26700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pStyle w:val="a8"/>
              <w:ind w:firstLine="178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Газон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150,47 </w:t>
            </w:r>
          </w:p>
        </w:tc>
      </w:tr>
    </w:tbl>
    <w:p w:rsidR="008C5DB2" w:rsidRDefault="008C5DB2">
      <w:pPr>
        <w:ind w:firstLine="68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8C5DB2" w:rsidRDefault="00267008">
      <w:pPr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lang w:val="uk-UA"/>
        </w:rPr>
        <w:t>3. 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>Затвердити поправочний коефіцієнт для визначення вікового стану дерева: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C5DB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C6028E">
            <w:pPr>
              <w:pStyle w:val="a8"/>
              <w:ind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Віковий стан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</w:p>
        </w:tc>
      </w:tr>
      <w:tr w:rsidR="008C5DB2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pStyle w:val="a8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Молодняк до 20 років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C5DB2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pStyle w:val="a8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Середньовікові 20-50 років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8C5DB2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pStyle w:val="a8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Пристиглі 50-80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</w:tr>
      <w:tr w:rsidR="008C5DB2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B2" w:rsidRDefault="00B0099A" w:rsidP="00267008">
            <w:pPr>
              <w:pStyle w:val="a8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Стиглі і перестиглі 80 і більше років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2" w:rsidRDefault="00B0099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</w:tbl>
    <w:p w:rsidR="00267008" w:rsidRDefault="00267008">
      <w:pPr>
        <w:ind w:firstLine="68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8C5DB2" w:rsidRPr="004F1830" w:rsidRDefault="0026700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</w:rPr>
        <w:t>4.</w:t>
      </w:r>
      <w:r>
        <w:rPr>
          <w:rFonts w:ascii="Times New Roman" w:hAnsi="Times New Roman" w:cs="Times New Roman"/>
          <w:color w:val="000000"/>
          <w:sz w:val="28"/>
          <w:lang w:val="uk-UA"/>
        </w:rPr>
        <w:t>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 xml:space="preserve">Затвердити схему зон містобудівної цінності території Луцької міської територіальної </w:t>
      </w:r>
      <w:r w:rsidR="00B0099A" w:rsidRPr="004F18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громади </w:t>
      </w:r>
      <w:bookmarkStart w:id="0" w:name="_GoBack"/>
      <w:bookmarkEnd w:id="0"/>
      <w:r w:rsidR="004F1830" w:rsidRPr="004F1830">
        <w:rPr>
          <w:rFonts w:ascii="Times New Roman" w:hAnsi="Times New Roman" w:cs="Times New Roman"/>
          <w:sz w:val="28"/>
          <w:szCs w:val="28"/>
          <w:lang w:val="uk-UA"/>
        </w:rPr>
        <w:t>для визначення відновної вартості зелених насаджень</w:t>
      </w:r>
      <w:r w:rsidR="004F1830" w:rsidRPr="004F1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99A" w:rsidRPr="004F18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з додатком.</w:t>
      </w:r>
    </w:p>
    <w:p w:rsidR="008C5DB2" w:rsidRDefault="00267008">
      <w:pPr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5. Визнати таким, що втратило чинність, р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>ішення виконавчого комітету Луцької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міської ради від 08.12.2016 </w:t>
      </w:r>
      <w:r w:rsidR="00E82761">
        <w:rPr>
          <w:rFonts w:ascii="Times New Roman" w:hAnsi="Times New Roman" w:cs="Times New Roman"/>
          <w:color w:val="000000"/>
          <w:sz w:val="28"/>
          <w:lang w:val="uk-UA"/>
        </w:rPr>
        <w:t>№ </w:t>
      </w:r>
      <w:r w:rsidR="00B0099A">
        <w:rPr>
          <w:rFonts w:ascii="Times New Roman" w:hAnsi="Times New Roman" w:cs="Times New Roman"/>
          <w:color w:val="000000"/>
          <w:sz w:val="28"/>
          <w:lang w:val="uk-UA"/>
        </w:rPr>
        <w:t xml:space="preserve">749-1 «Про затвердження показників для визначення відновної вартості зелених насаджень на території міста Луцька». </w:t>
      </w:r>
    </w:p>
    <w:p w:rsidR="008C5DB2" w:rsidRDefault="00267008" w:rsidP="00267008">
      <w:pPr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6. </w:t>
      </w:r>
      <w:r w:rsidR="00B0099A">
        <w:rPr>
          <w:rFonts w:ascii="Times New Roman" w:hAnsi="Times New Roman" w:cs="Times New Roman CYR"/>
          <w:color w:val="000000"/>
          <w:sz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8C5DB2" w:rsidRDefault="008C5DB2" w:rsidP="00267008">
      <w:pPr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267008" w:rsidRDefault="00267008" w:rsidP="00267008">
      <w:pPr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267008" w:rsidRPr="00267008" w:rsidRDefault="00267008" w:rsidP="00267008">
      <w:pPr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8C5DB2" w:rsidRDefault="00B0099A" w:rsidP="00267008">
      <w:pPr>
        <w:jc w:val="both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  <w:lang w:val="uk-UA"/>
        </w:rPr>
        <w:t>Міський голова</w:t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  <w:t>Ігор ПОЛІЩУК</w:t>
      </w:r>
    </w:p>
    <w:p w:rsidR="008C5DB2" w:rsidRDefault="008C5DB2" w:rsidP="002670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DB2" w:rsidRDefault="008C5DB2" w:rsidP="002670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DB2" w:rsidRDefault="00B009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голови,</w:t>
      </w:r>
    </w:p>
    <w:p w:rsidR="008C5DB2" w:rsidRDefault="00B009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Юрій ВЕРБИЧ</w:t>
      </w:r>
    </w:p>
    <w:p w:rsidR="008C5DB2" w:rsidRDefault="008C5DB2" w:rsidP="0026700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67008" w:rsidRPr="00267008" w:rsidRDefault="00267008" w:rsidP="0026700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5DB2" w:rsidRDefault="00B0099A" w:rsidP="00267008">
      <w:p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Лисак </w:t>
      </w:r>
      <w:r>
        <w:rPr>
          <w:rFonts w:ascii="Times New Roman" w:hAnsi="Times New Roman" w:cs="Times New Roman"/>
          <w:color w:val="000000"/>
        </w:rPr>
        <w:t>724</w:t>
      </w:r>
      <w:r w:rsidR="00267008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160</w:t>
      </w:r>
    </w:p>
    <w:p w:rsidR="008C5DB2" w:rsidRDefault="008C5DB2" w:rsidP="00267008">
      <w:pPr>
        <w:jc w:val="both"/>
      </w:pPr>
    </w:p>
    <w:sectPr w:rsidR="008C5DB2" w:rsidSect="00267008">
      <w:headerReference w:type="default" r:id="rId10"/>
      <w:pgSz w:w="11906" w:h="16838"/>
      <w:pgMar w:top="567" w:right="567" w:bottom="1134" w:left="1985" w:header="426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DE" w:rsidRDefault="005F1FDE" w:rsidP="00267008">
      <w:r>
        <w:separator/>
      </w:r>
    </w:p>
  </w:endnote>
  <w:endnote w:type="continuationSeparator" w:id="0">
    <w:p w:rsidR="005F1FDE" w:rsidRDefault="005F1FDE" w:rsidP="002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DE" w:rsidRDefault="005F1FDE" w:rsidP="00267008">
      <w:r>
        <w:separator/>
      </w:r>
    </w:p>
  </w:footnote>
  <w:footnote w:type="continuationSeparator" w:id="0">
    <w:p w:rsidR="005F1FDE" w:rsidRDefault="005F1FDE" w:rsidP="0026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970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008" w:rsidRPr="00267008" w:rsidRDefault="0026700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70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70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70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830" w:rsidRPr="004F183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670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7008" w:rsidRDefault="002670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3C8"/>
    <w:multiLevelType w:val="multilevel"/>
    <w:tmpl w:val="427A8D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EB4B91"/>
    <w:multiLevelType w:val="multilevel"/>
    <w:tmpl w:val="85767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DB2"/>
    <w:rsid w:val="00267008"/>
    <w:rsid w:val="004F1830"/>
    <w:rsid w:val="005F1FDE"/>
    <w:rsid w:val="008C5DB2"/>
    <w:rsid w:val="00B0099A"/>
    <w:rsid w:val="00C6028E"/>
    <w:rsid w:val="00E82761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267008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267008"/>
    <w:rPr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267008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267008"/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15</cp:revision>
  <cp:lastPrinted>2021-08-26T10:46:00Z</cp:lastPrinted>
  <dcterms:created xsi:type="dcterms:W3CDTF">2017-10-20T23:40:00Z</dcterms:created>
  <dcterms:modified xsi:type="dcterms:W3CDTF">2021-10-27T07:09:00Z</dcterms:modified>
  <dc:language>uk-UA</dc:language>
</cp:coreProperties>
</file>