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51A" w:rsidRDefault="0036376F" w:rsidP="00E35028">
      <w:pPr>
        <w:tabs>
          <w:tab w:val="left" w:pos="5103"/>
          <w:tab w:val="left" w:pos="6300"/>
        </w:tabs>
        <w:ind w:left="4820"/>
      </w:pPr>
      <w:r>
        <w:rPr>
          <w:sz w:val="28"/>
          <w:szCs w:val="28"/>
          <w:lang w:val="uk-UA"/>
        </w:rPr>
        <w:t>ЗАТВЕРДЖЕНО</w:t>
      </w:r>
    </w:p>
    <w:p w:rsidR="00F5451A" w:rsidRDefault="0036376F" w:rsidP="00E35028">
      <w:pPr>
        <w:tabs>
          <w:tab w:val="left" w:pos="4860"/>
          <w:tab w:val="left" w:pos="5103"/>
          <w:tab w:val="left" w:pos="6300"/>
        </w:tabs>
        <w:ind w:left="4820"/>
      </w:pPr>
      <w:r>
        <w:rPr>
          <w:sz w:val="28"/>
          <w:szCs w:val="28"/>
          <w:lang w:val="uk-UA"/>
        </w:rPr>
        <w:t>Розпорядження міського голови</w:t>
      </w:r>
    </w:p>
    <w:p w:rsidR="00F5451A" w:rsidRDefault="0036376F" w:rsidP="00E35028">
      <w:pPr>
        <w:tabs>
          <w:tab w:val="left" w:pos="4860"/>
          <w:tab w:val="left" w:pos="5103"/>
          <w:tab w:val="left" w:pos="6300"/>
        </w:tabs>
        <w:ind w:left="4820"/>
        <w:rPr>
          <w:sz w:val="28"/>
          <w:szCs w:val="28"/>
        </w:rPr>
      </w:pPr>
      <w:r>
        <w:rPr>
          <w:sz w:val="28"/>
          <w:szCs w:val="28"/>
          <w:lang w:val="uk-UA"/>
        </w:rPr>
        <w:t>____________ № _______</w:t>
      </w:r>
    </w:p>
    <w:p w:rsidR="00F5451A" w:rsidRDefault="00F5451A">
      <w:pPr>
        <w:ind w:left="4956"/>
        <w:rPr>
          <w:sz w:val="28"/>
          <w:szCs w:val="28"/>
          <w:lang w:val="uk-UA"/>
        </w:rPr>
      </w:pPr>
    </w:p>
    <w:p w:rsidR="00F5451A" w:rsidRDefault="00F5451A">
      <w:pPr>
        <w:ind w:left="4956"/>
        <w:rPr>
          <w:sz w:val="28"/>
          <w:szCs w:val="28"/>
          <w:lang w:val="uk-UA"/>
        </w:rPr>
      </w:pPr>
    </w:p>
    <w:p w:rsidR="00F5451A" w:rsidRDefault="00F5451A">
      <w:pPr>
        <w:ind w:left="4956"/>
        <w:rPr>
          <w:sz w:val="28"/>
          <w:szCs w:val="28"/>
          <w:lang w:val="uk-UA"/>
        </w:rPr>
      </w:pPr>
    </w:p>
    <w:p w:rsidR="00F5451A" w:rsidRDefault="0036376F">
      <w:pPr>
        <w:jc w:val="center"/>
        <w:rPr>
          <w:b/>
          <w:bCs/>
          <w:sz w:val="28"/>
          <w:szCs w:val="28"/>
          <w:lang w:val="uk-UA"/>
        </w:rPr>
      </w:pPr>
      <w:r>
        <w:rPr>
          <w:b/>
          <w:bCs/>
          <w:sz w:val="28"/>
          <w:szCs w:val="28"/>
          <w:lang w:val="uk-UA"/>
        </w:rPr>
        <w:t>ПОРЯДОК</w:t>
      </w:r>
    </w:p>
    <w:p w:rsidR="00F5451A" w:rsidRDefault="0036376F">
      <w:pPr>
        <w:jc w:val="center"/>
      </w:pPr>
      <w:r>
        <w:rPr>
          <w:b/>
          <w:bCs/>
          <w:sz w:val="28"/>
          <w:szCs w:val="28"/>
          <w:lang w:val="uk-UA"/>
        </w:rPr>
        <w:t>організації роботи з повідомленнями про корупцію,</w:t>
      </w:r>
    </w:p>
    <w:p w:rsidR="00F5451A" w:rsidRDefault="0036376F">
      <w:pPr>
        <w:jc w:val="center"/>
      </w:pPr>
      <w:r>
        <w:rPr>
          <w:b/>
          <w:bCs/>
          <w:sz w:val="28"/>
          <w:szCs w:val="28"/>
          <w:lang w:val="uk-UA"/>
        </w:rPr>
        <w:t xml:space="preserve">внесеними викривачами, в </w:t>
      </w:r>
      <w:proofErr w:type="spellStart"/>
      <w:r>
        <w:rPr>
          <w:b/>
          <w:bCs/>
          <w:sz w:val="28"/>
          <w:szCs w:val="28"/>
          <w:lang w:val="uk-UA"/>
        </w:rPr>
        <w:t>апараті</w:t>
      </w:r>
      <w:proofErr w:type="spellEnd"/>
      <w:r>
        <w:rPr>
          <w:b/>
          <w:bCs/>
          <w:sz w:val="28"/>
          <w:szCs w:val="28"/>
          <w:lang w:val="uk-UA"/>
        </w:rPr>
        <w:t xml:space="preserve"> міської ради та виконавчого комітету, виконавчих органах Луцької м</w:t>
      </w:r>
      <w:r>
        <w:rPr>
          <w:b/>
          <w:bCs/>
          <w:sz w:val="28"/>
          <w:szCs w:val="28"/>
          <w:lang w:val="uk-UA"/>
        </w:rPr>
        <w:t>іської ради</w:t>
      </w:r>
    </w:p>
    <w:p w:rsidR="00F5451A" w:rsidRDefault="00F5451A">
      <w:pPr>
        <w:shd w:val="clear" w:color="auto" w:fill="FFFFFF"/>
        <w:jc w:val="both"/>
        <w:rPr>
          <w:b/>
          <w:bCs/>
          <w:color w:val="000000"/>
          <w:sz w:val="28"/>
          <w:szCs w:val="28"/>
          <w:lang w:val="uk-UA" w:eastAsia="uk-UA"/>
        </w:rPr>
      </w:pPr>
    </w:p>
    <w:p w:rsidR="00F5451A" w:rsidRDefault="0036376F">
      <w:pPr>
        <w:pStyle w:val="aa"/>
        <w:spacing w:after="83"/>
        <w:jc w:val="center"/>
        <w:rPr>
          <w:lang w:val="uk-UA"/>
        </w:rPr>
      </w:pPr>
      <w:r>
        <w:rPr>
          <w:b/>
          <w:bCs/>
          <w:sz w:val="28"/>
          <w:szCs w:val="28"/>
          <w:lang w:val="uk-UA"/>
        </w:rPr>
        <w:t>І. Загальні положення</w:t>
      </w:r>
    </w:p>
    <w:p w:rsidR="00F5451A" w:rsidRDefault="0036376F">
      <w:pPr>
        <w:shd w:val="clear" w:color="auto" w:fill="FFFFFF"/>
        <w:ind w:firstLine="737"/>
        <w:jc w:val="both"/>
      </w:pPr>
      <w:r>
        <w:rPr>
          <w:color w:val="000000"/>
          <w:sz w:val="28"/>
          <w:szCs w:val="28"/>
          <w:shd w:val="clear" w:color="auto" w:fill="FFFFFF"/>
          <w:lang w:val="uk-UA" w:eastAsia="uk-UA"/>
        </w:rPr>
        <w:t>1.1. Цей Порядок визначає послідовність дій працівників апарату міської ради та виконавчо</w:t>
      </w:r>
      <w:r>
        <w:rPr>
          <w:sz w:val="28"/>
          <w:szCs w:val="28"/>
          <w:shd w:val="clear" w:color="auto" w:fill="FFFFFF"/>
          <w:lang w:val="uk-UA"/>
        </w:rPr>
        <w:t>го</w:t>
      </w:r>
      <w:r>
        <w:rPr>
          <w:color w:val="000000"/>
          <w:sz w:val="28"/>
          <w:szCs w:val="28"/>
          <w:shd w:val="clear" w:color="auto" w:fill="FFFFFF"/>
          <w:lang w:val="uk-UA" w:eastAsia="uk-UA"/>
        </w:rPr>
        <w:t xml:space="preserve"> комітету, виконавчих органів Луцької міської ради</w:t>
      </w:r>
      <w:r w:rsidRPr="00E35028">
        <w:rPr>
          <w:bCs/>
          <w:color w:val="000000"/>
          <w:sz w:val="28"/>
          <w:szCs w:val="28"/>
          <w:shd w:val="clear" w:color="auto" w:fill="FFFFFF"/>
          <w:lang w:val="uk-UA" w:eastAsia="uk-UA"/>
        </w:rPr>
        <w:t xml:space="preserve"> </w:t>
      </w:r>
      <w:r>
        <w:rPr>
          <w:color w:val="000000"/>
          <w:sz w:val="28"/>
          <w:szCs w:val="28"/>
          <w:shd w:val="clear" w:color="auto" w:fill="FFFFFF"/>
          <w:lang w:val="uk-UA" w:eastAsia="uk-UA"/>
        </w:rPr>
        <w:t>під час прийняття, реєстрації, розгляду та обліку повідомлень про можливі факти</w:t>
      </w:r>
      <w:r>
        <w:rPr>
          <w:color w:val="000000"/>
          <w:sz w:val="28"/>
          <w:szCs w:val="28"/>
          <w:shd w:val="clear" w:color="auto" w:fill="FFFFFF"/>
          <w:lang w:val="uk-UA" w:eastAsia="uk-UA"/>
        </w:rPr>
        <w:t xml:space="preserve"> корупційних або пов’язаних з корупцією правопорушень, інших порушень </w:t>
      </w:r>
      <w:hyperlink r:id="rId8" w:tgtFrame="_blank">
        <w:r>
          <w:rPr>
            <w:color w:val="000000"/>
            <w:sz w:val="28"/>
            <w:szCs w:val="28"/>
            <w:shd w:val="clear" w:color="auto" w:fill="FFFFFF"/>
            <w:lang w:val="uk-UA" w:eastAsia="uk-UA"/>
          </w:rPr>
          <w:t>Закону України</w:t>
        </w:r>
      </w:hyperlink>
      <w:r>
        <w:rPr>
          <w:color w:val="000000"/>
          <w:sz w:val="28"/>
          <w:szCs w:val="28"/>
          <w:shd w:val="clear" w:color="auto" w:fill="FFFFFF"/>
          <w:lang w:val="uk-UA" w:eastAsia="uk-UA"/>
        </w:rPr>
        <w:t xml:space="preserve"> “Про запобігання корупції” (далі – Закон).</w:t>
      </w:r>
    </w:p>
    <w:p w:rsidR="00F5451A" w:rsidRDefault="0036376F">
      <w:pPr>
        <w:shd w:val="clear" w:color="auto" w:fill="FFFFFF"/>
        <w:ind w:firstLine="737"/>
        <w:jc w:val="both"/>
      </w:pPr>
      <w:r>
        <w:rPr>
          <w:color w:val="000000"/>
          <w:sz w:val="28"/>
          <w:szCs w:val="28"/>
          <w:lang w:val="uk-UA" w:eastAsia="uk-UA"/>
        </w:rPr>
        <w:t>1.2.</w:t>
      </w:r>
      <w:bookmarkStart w:id="0" w:name="__DdeLink__501_2322188504"/>
      <w:r>
        <w:rPr>
          <w:color w:val="000000"/>
          <w:sz w:val="28"/>
          <w:szCs w:val="28"/>
          <w:lang w:val="uk-UA" w:eastAsia="uk-UA"/>
        </w:rPr>
        <w:t> </w:t>
      </w:r>
      <w:bookmarkEnd w:id="0"/>
      <w:r>
        <w:rPr>
          <w:color w:val="000000"/>
          <w:sz w:val="28"/>
          <w:szCs w:val="28"/>
          <w:lang w:val="uk-UA" w:eastAsia="uk-UA"/>
        </w:rPr>
        <w:t>У цьому Порядку терміни вживаються у таких значе</w:t>
      </w:r>
      <w:r>
        <w:rPr>
          <w:color w:val="000000"/>
          <w:sz w:val="28"/>
          <w:szCs w:val="28"/>
          <w:lang w:val="uk-UA" w:eastAsia="uk-UA"/>
        </w:rPr>
        <w:t>ннях:</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color w:val="000000"/>
          <w:sz w:val="28"/>
          <w:szCs w:val="28"/>
          <w:shd w:val="clear" w:color="auto" w:fill="FFFFFF"/>
          <w:lang w:val="uk-UA"/>
        </w:rPr>
        <w:t xml:space="preserve">викривач </w:t>
      </w:r>
      <w:r>
        <w:rPr>
          <w:color w:val="000000"/>
          <w:sz w:val="28"/>
          <w:szCs w:val="28"/>
          <w:highlight w:val="white"/>
          <w:shd w:val="clear" w:color="auto" w:fill="FFFFFF"/>
          <w:lang w:val="uk-UA" w:eastAsia="uk-UA"/>
        </w:rPr>
        <w:t>–</w:t>
      </w:r>
      <w:r>
        <w:rPr>
          <w:color w:val="000000"/>
          <w:sz w:val="28"/>
          <w:szCs w:val="28"/>
          <w:shd w:val="clear" w:color="auto" w:fill="FFFFFF"/>
          <w:lang w:val="uk-UA"/>
        </w:rPr>
        <w:t xml:space="preserve"> </w:t>
      </w:r>
      <w:r>
        <w:rPr>
          <w:color w:val="111111"/>
          <w:sz w:val="28"/>
          <w:szCs w:val="28"/>
          <w:shd w:val="clear" w:color="auto" w:fill="FFFFFF"/>
          <w:lang w:val="uk-UA"/>
        </w:rPr>
        <w:t xml:space="preserve">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 вчинених </w:t>
      </w:r>
      <w:r>
        <w:rPr>
          <w:color w:val="000000"/>
          <w:sz w:val="28"/>
          <w:szCs w:val="28"/>
          <w:shd w:val="clear" w:color="auto" w:fill="FFFFFF"/>
          <w:lang w:val="uk-UA"/>
        </w:rPr>
        <w:t xml:space="preserve">посадовими особами </w:t>
      </w:r>
      <w:r>
        <w:rPr>
          <w:color w:val="000000"/>
          <w:sz w:val="28"/>
          <w:szCs w:val="28"/>
          <w:shd w:val="clear" w:color="auto" w:fill="FFFFFF"/>
          <w:lang w:val="uk-UA" w:eastAsia="uk-UA"/>
        </w:rPr>
        <w:t xml:space="preserve">апарату міської ради та </w:t>
      </w:r>
      <w:r>
        <w:rPr>
          <w:color w:val="000000"/>
          <w:sz w:val="28"/>
          <w:szCs w:val="28"/>
          <w:shd w:val="clear" w:color="auto" w:fill="FFFFFF"/>
          <w:lang w:val="uk-UA" w:eastAsia="uk-UA"/>
        </w:rPr>
        <w:t>виконавчо</w:t>
      </w:r>
      <w:r>
        <w:rPr>
          <w:sz w:val="28"/>
          <w:szCs w:val="28"/>
          <w:shd w:val="clear" w:color="auto" w:fill="FFFFFF"/>
          <w:lang w:val="uk-UA"/>
        </w:rPr>
        <w:t>го</w:t>
      </w:r>
      <w:r>
        <w:rPr>
          <w:color w:val="000000"/>
          <w:sz w:val="28"/>
          <w:szCs w:val="28"/>
          <w:shd w:val="clear" w:color="auto" w:fill="FFFFFF"/>
          <w:lang w:val="uk-UA" w:eastAsia="uk-UA"/>
        </w:rPr>
        <w:t xml:space="preserve"> комітету, виконавчих органів Луцької міської ради</w:t>
      </w:r>
      <w:r>
        <w:rPr>
          <w:color w:val="000000"/>
          <w:sz w:val="28"/>
          <w:szCs w:val="28"/>
          <w:shd w:val="clear" w:color="auto" w:fill="FFFFFF"/>
          <w:lang w:val="uk-UA"/>
        </w:rPr>
        <w:t>, керівниками підприємств, організацій (установ, закладів), що належать до комунальної власності міської територіальної громади,</w:t>
      </w:r>
      <w:r>
        <w:rPr>
          <w:color w:val="111111"/>
          <w:sz w:val="28"/>
          <w:szCs w:val="28"/>
          <w:shd w:val="clear" w:color="auto" w:fill="FFFFFF"/>
          <w:lang w:val="uk-UA"/>
        </w:rPr>
        <w:t xml:space="preserve"> якщо така інформація стала їй відома у зв’язку з її трудовою, проф</w:t>
      </w:r>
      <w:r>
        <w:rPr>
          <w:color w:val="111111"/>
          <w:sz w:val="28"/>
          <w:szCs w:val="28"/>
          <w:shd w:val="clear" w:color="auto" w:fill="FFFFFF"/>
          <w:lang w:val="uk-UA"/>
        </w:rPr>
        <w:t>есійною, господарською, громадською, науковою діяльністю, проходженням нею служби, навчання, стажування чи практики або її участю у передбачених законодавством процедурах, які є обов’язковими для початку такої діяльності;</w:t>
      </w:r>
    </w:p>
    <w:p w:rsidR="00F5451A" w:rsidRDefault="0036376F">
      <w:pPr>
        <w:shd w:val="clear" w:color="auto" w:fill="FFFFFF"/>
        <w:ind w:firstLine="737"/>
        <w:jc w:val="both"/>
        <w:rPr>
          <w:color w:val="000000"/>
          <w:sz w:val="28"/>
          <w:szCs w:val="28"/>
        </w:rPr>
      </w:pPr>
      <w:r>
        <w:rPr>
          <w:color w:val="000000"/>
          <w:sz w:val="28"/>
          <w:szCs w:val="28"/>
          <w:highlight w:val="white"/>
          <w:shd w:val="clear" w:color="auto" w:fill="FFFFFF"/>
          <w:lang w:val="uk-UA" w:eastAsia="uk-UA"/>
        </w:rPr>
        <w:t>- </w:t>
      </w:r>
      <w:r>
        <w:rPr>
          <w:color w:val="000000"/>
          <w:sz w:val="28"/>
          <w:szCs w:val="28"/>
          <w:shd w:val="clear" w:color="auto" w:fill="FFFFFF"/>
          <w:lang w:val="uk-UA"/>
        </w:rPr>
        <w:t xml:space="preserve">ідентифікація повідомлення </w:t>
      </w:r>
      <w:r>
        <w:rPr>
          <w:color w:val="000000"/>
          <w:sz w:val="28"/>
          <w:szCs w:val="28"/>
          <w:highlight w:val="white"/>
          <w:shd w:val="clear" w:color="auto" w:fill="FFFFFF"/>
          <w:lang w:val="uk-UA" w:eastAsia="uk-UA"/>
        </w:rPr>
        <w:t>–</w:t>
      </w:r>
      <w:r>
        <w:rPr>
          <w:color w:val="000000"/>
          <w:sz w:val="28"/>
          <w:szCs w:val="28"/>
          <w:shd w:val="clear" w:color="auto" w:fill="FFFFFF"/>
          <w:lang w:val="uk-UA"/>
        </w:rPr>
        <w:t xml:space="preserve"> вст</w:t>
      </w:r>
      <w:r>
        <w:rPr>
          <w:color w:val="000000"/>
          <w:sz w:val="28"/>
          <w:szCs w:val="28"/>
          <w:shd w:val="clear" w:color="auto" w:fill="FFFFFF"/>
          <w:lang w:val="uk-UA"/>
        </w:rPr>
        <w:t>ановлення відповідності інформації, викладеної у повідомленні, ознакам корупційного або пов’язаного з корупцією правопорушення, іншого порушення вимог Закону, а також аналіз такої інформації з метою визначення структурного підрозділу, відповідального за ро</w:t>
      </w:r>
      <w:r>
        <w:rPr>
          <w:color w:val="000000"/>
          <w:sz w:val="28"/>
          <w:szCs w:val="28"/>
          <w:shd w:val="clear" w:color="auto" w:fill="FFFFFF"/>
          <w:lang w:val="uk-UA"/>
        </w:rPr>
        <w:t>згляд такого повідомлення відповідно до його повноважень;</w:t>
      </w:r>
    </w:p>
    <w:p w:rsidR="00F5451A" w:rsidRDefault="0036376F">
      <w:pPr>
        <w:shd w:val="clear" w:color="auto" w:fill="FFFFFF"/>
        <w:ind w:firstLine="737"/>
        <w:jc w:val="both"/>
      </w:pPr>
      <w:r>
        <w:rPr>
          <w:color w:val="000000"/>
          <w:sz w:val="28"/>
          <w:szCs w:val="28"/>
          <w:shd w:val="clear" w:color="auto" w:fill="FFFFFF"/>
          <w:lang w:val="uk-UA"/>
        </w:rPr>
        <w:t xml:space="preserve">- повідомлення про корупцію </w:t>
      </w:r>
      <w:r>
        <w:rPr>
          <w:color w:val="000000"/>
          <w:sz w:val="28"/>
          <w:szCs w:val="28"/>
          <w:highlight w:val="white"/>
          <w:shd w:val="clear" w:color="auto" w:fill="FFFFFF"/>
          <w:lang w:val="uk-UA" w:eastAsia="uk-UA"/>
        </w:rPr>
        <w:t>–</w:t>
      </w:r>
      <w:r>
        <w:rPr>
          <w:color w:val="000000"/>
          <w:sz w:val="28"/>
          <w:szCs w:val="28"/>
          <w:shd w:val="clear" w:color="auto" w:fill="FFFFFF"/>
          <w:lang w:val="uk-UA"/>
        </w:rPr>
        <w:t xml:space="preserve"> повідомлення викривача, що містить фактичні дані, що підтверджують можливе вчинення посадовими особами </w:t>
      </w:r>
      <w:r>
        <w:rPr>
          <w:color w:val="000000"/>
          <w:sz w:val="28"/>
          <w:szCs w:val="28"/>
          <w:shd w:val="clear" w:color="auto" w:fill="FFFFFF"/>
          <w:lang w:val="uk-UA" w:eastAsia="uk-UA"/>
        </w:rPr>
        <w:t>апарату міської ради та виконавчо</w:t>
      </w:r>
      <w:r>
        <w:rPr>
          <w:sz w:val="28"/>
          <w:szCs w:val="28"/>
          <w:shd w:val="clear" w:color="auto" w:fill="FFFFFF"/>
          <w:lang w:val="uk-UA"/>
        </w:rPr>
        <w:t>го</w:t>
      </w:r>
      <w:r>
        <w:rPr>
          <w:color w:val="000000"/>
          <w:sz w:val="28"/>
          <w:szCs w:val="28"/>
          <w:shd w:val="clear" w:color="auto" w:fill="FFFFFF"/>
          <w:lang w:val="uk-UA" w:eastAsia="uk-UA"/>
        </w:rPr>
        <w:t xml:space="preserve"> комітету, виконавчих органів </w:t>
      </w:r>
      <w:r>
        <w:rPr>
          <w:color w:val="000000"/>
          <w:sz w:val="28"/>
          <w:szCs w:val="28"/>
          <w:shd w:val="clear" w:color="auto" w:fill="FFFFFF"/>
          <w:lang w:val="uk-UA" w:eastAsia="uk-UA"/>
        </w:rPr>
        <w:t>Луцької міської ради</w:t>
      </w:r>
      <w:r>
        <w:rPr>
          <w:color w:val="000000"/>
          <w:sz w:val="28"/>
          <w:szCs w:val="28"/>
          <w:shd w:val="clear" w:color="auto" w:fill="FFFFFF"/>
          <w:lang w:val="uk-UA"/>
        </w:rPr>
        <w:t>, керівниками підприємств, організацій (установ, закладів), що належать до комунальної власності міської територіальної громади, корупційних або пов’язаних з корупцією правопорушень, інших порушень вимог Закону, які можуть бути перевіре</w:t>
      </w:r>
      <w:r>
        <w:rPr>
          <w:color w:val="000000"/>
          <w:sz w:val="28"/>
          <w:szCs w:val="28"/>
          <w:shd w:val="clear" w:color="auto" w:fill="FFFFFF"/>
          <w:lang w:val="uk-UA"/>
        </w:rPr>
        <w:t>ні;</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color w:val="000000"/>
          <w:sz w:val="28"/>
          <w:szCs w:val="28"/>
          <w:shd w:val="clear" w:color="auto" w:fill="FFFFFF"/>
          <w:lang w:val="uk-UA"/>
        </w:rPr>
        <w:t xml:space="preserve">попередня перевірка </w:t>
      </w:r>
      <w:r>
        <w:rPr>
          <w:color w:val="000000"/>
          <w:sz w:val="28"/>
          <w:szCs w:val="28"/>
          <w:highlight w:val="white"/>
          <w:shd w:val="clear" w:color="auto" w:fill="FFFFFF"/>
          <w:lang w:val="uk-UA" w:eastAsia="uk-UA"/>
        </w:rPr>
        <w:t>–</w:t>
      </w:r>
      <w:r>
        <w:rPr>
          <w:color w:val="000000"/>
          <w:sz w:val="28"/>
          <w:szCs w:val="28"/>
          <w:shd w:val="clear" w:color="auto" w:fill="FFFFFF"/>
          <w:lang w:val="uk-UA"/>
        </w:rPr>
        <w:t xml:space="preserve"> перевірка фактичних даних, викладених у повідомленні про корупцію, яка проводиться уповноваженим підрозділом у спосіб та строки, визначені статтею 53</w:t>
      </w:r>
      <w:r>
        <w:rPr>
          <w:color w:val="000000"/>
          <w:sz w:val="28"/>
          <w:szCs w:val="28"/>
          <w:shd w:val="clear" w:color="auto" w:fill="FFFFFF"/>
          <w:vertAlign w:val="superscript"/>
          <w:lang w:val="uk-UA"/>
        </w:rPr>
        <w:t>2</w:t>
      </w:r>
      <w:r>
        <w:rPr>
          <w:color w:val="000000"/>
          <w:sz w:val="28"/>
          <w:szCs w:val="28"/>
          <w:shd w:val="clear" w:color="auto" w:fill="FFFFFF"/>
          <w:lang w:val="uk-UA"/>
        </w:rPr>
        <w:t xml:space="preserve"> Закону;</w:t>
      </w:r>
    </w:p>
    <w:p w:rsidR="00F5451A" w:rsidRDefault="0036376F">
      <w:pPr>
        <w:shd w:val="clear" w:color="auto" w:fill="FFFFFF"/>
        <w:ind w:firstLine="737"/>
        <w:jc w:val="both"/>
      </w:pPr>
      <w:r>
        <w:rPr>
          <w:color w:val="000000"/>
          <w:sz w:val="28"/>
          <w:szCs w:val="28"/>
          <w:highlight w:val="white"/>
          <w:shd w:val="clear" w:color="auto" w:fill="FFFFFF"/>
          <w:lang w:val="uk-UA" w:eastAsia="uk-UA"/>
        </w:rPr>
        <w:lastRenderedPageBreak/>
        <w:t>- </w:t>
      </w:r>
      <w:r>
        <w:rPr>
          <w:color w:val="000000"/>
          <w:sz w:val="28"/>
          <w:szCs w:val="28"/>
          <w:shd w:val="clear" w:color="auto" w:fill="FFFFFF"/>
          <w:lang w:val="uk-UA"/>
        </w:rPr>
        <w:t xml:space="preserve">спеціально уповноважені суб’єкти у сфері протидії корупції </w:t>
      </w:r>
      <w:r>
        <w:rPr>
          <w:color w:val="000000"/>
          <w:sz w:val="28"/>
          <w:szCs w:val="28"/>
          <w:highlight w:val="white"/>
          <w:shd w:val="clear" w:color="auto" w:fill="FFFFFF"/>
          <w:lang w:val="uk-UA" w:eastAsia="uk-UA"/>
        </w:rPr>
        <w:t>–</w:t>
      </w:r>
      <w:r>
        <w:rPr>
          <w:color w:val="000000"/>
          <w:sz w:val="28"/>
          <w:szCs w:val="28"/>
          <w:shd w:val="clear" w:color="auto" w:fill="FFFFFF"/>
          <w:lang w:val="uk-UA"/>
        </w:rPr>
        <w:t xml:space="preserve"> органи</w:t>
      </w:r>
      <w:r>
        <w:rPr>
          <w:color w:val="000000"/>
          <w:sz w:val="28"/>
          <w:szCs w:val="28"/>
          <w:shd w:val="clear" w:color="auto" w:fill="FFFFFF"/>
          <w:lang w:val="uk-UA"/>
        </w:rPr>
        <w:t xml:space="preserve"> прокуратури, Національної поліції, Національне антикорупційне бюро України, Національне агентство з питань запобігання корупції (далі </w:t>
      </w:r>
      <w:r>
        <w:rPr>
          <w:color w:val="000000"/>
          <w:sz w:val="28"/>
          <w:szCs w:val="28"/>
          <w:highlight w:val="white"/>
          <w:shd w:val="clear" w:color="auto" w:fill="FFFFFF"/>
          <w:lang w:val="uk-UA" w:eastAsia="uk-UA"/>
        </w:rPr>
        <w:t>–</w:t>
      </w:r>
      <w:r>
        <w:rPr>
          <w:color w:val="000000"/>
          <w:sz w:val="28"/>
          <w:szCs w:val="28"/>
          <w:shd w:val="clear" w:color="auto" w:fill="FFFFFF"/>
          <w:lang w:val="uk-UA"/>
        </w:rPr>
        <w:t xml:space="preserve"> </w:t>
      </w:r>
      <w:r>
        <w:rPr>
          <w:color w:val="000000"/>
          <w:sz w:val="28"/>
          <w:szCs w:val="28"/>
          <w:shd w:val="clear" w:color="auto" w:fill="FFFFFF"/>
        </w:rPr>
        <w:t>НАЗК</w:t>
      </w:r>
      <w:r>
        <w:rPr>
          <w:color w:val="000000"/>
          <w:sz w:val="28"/>
          <w:szCs w:val="28"/>
          <w:shd w:val="clear" w:color="auto" w:fill="FFFFFF"/>
          <w:lang w:val="uk-UA"/>
        </w:rPr>
        <w:t>);</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color w:val="000000"/>
          <w:sz w:val="28"/>
          <w:szCs w:val="28"/>
          <w:shd w:val="clear" w:color="auto" w:fill="FFFFFF"/>
          <w:lang w:val="uk-UA"/>
        </w:rPr>
        <w:t xml:space="preserve">уповноважений підрозділ </w:t>
      </w:r>
      <w:r>
        <w:rPr>
          <w:color w:val="000000"/>
          <w:sz w:val="28"/>
          <w:szCs w:val="28"/>
          <w:highlight w:val="white"/>
          <w:shd w:val="clear" w:color="auto" w:fill="FFFFFF"/>
          <w:lang w:val="uk-UA" w:eastAsia="uk-UA"/>
        </w:rPr>
        <w:t>–</w:t>
      </w:r>
      <w:r>
        <w:rPr>
          <w:color w:val="000000"/>
          <w:sz w:val="28"/>
          <w:szCs w:val="28"/>
          <w:shd w:val="clear" w:color="auto" w:fill="FFFFFF"/>
          <w:lang w:val="uk-UA"/>
        </w:rPr>
        <w:t xml:space="preserve"> відділ з питань запобігання та виявлення корупції управління персоналу Луцької міськ</w:t>
      </w:r>
      <w:r>
        <w:rPr>
          <w:color w:val="000000"/>
          <w:sz w:val="28"/>
          <w:szCs w:val="28"/>
          <w:shd w:val="clear" w:color="auto" w:fill="FFFFFF"/>
          <w:lang w:val="uk-UA"/>
        </w:rPr>
        <w:t>ої ради.</w:t>
      </w:r>
    </w:p>
    <w:p w:rsidR="00F5451A" w:rsidRDefault="0036376F">
      <w:pPr>
        <w:shd w:val="clear" w:color="auto" w:fill="FFFFFF"/>
        <w:ind w:firstLine="737"/>
        <w:jc w:val="both"/>
        <w:rPr>
          <w:color w:val="000000"/>
          <w:sz w:val="28"/>
          <w:szCs w:val="28"/>
          <w:highlight w:val="white"/>
          <w:lang w:val="uk-UA"/>
        </w:rPr>
      </w:pPr>
      <w:r>
        <w:rPr>
          <w:color w:val="000000"/>
          <w:sz w:val="28"/>
          <w:szCs w:val="28"/>
          <w:highlight w:val="white"/>
          <w:shd w:val="clear" w:color="auto" w:fill="FFFFFF"/>
          <w:lang w:val="uk-UA" w:eastAsia="uk-UA"/>
        </w:rPr>
        <w:t>Інші терміни вживаються у значеннях, наведених у законах України “Про запобігання корупції”, “Про інформацію”, “Про доступ до публічної інформації”, “Про захист персональних даних”, “Про звернення громадян”.</w:t>
      </w:r>
    </w:p>
    <w:p w:rsidR="00F5451A" w:rsidRDefault="0036376F">
      <w:pPr>
        <w:shd w:val="clear" w:color="auto" w:fill="FFFFFF"/>
        <w:ind w:firstLine="737"/>
        <w:jc w:val="both"/>
      </w:pPr>
      <w:r>
        <w:rPr>
          <w:color w:val="000000"/>
          <w:sz w:val="28"/>
          <w:szCs w:val="28"/>
          <w:highlight w:val="white"/>
          <w:lang w:val="uk-UA" w:eastAsia="uk-UA"/>
        </w:rPr>
        <w:t xml:space="preserve">1.3. До Луцької міської ради </w:t>
      </w:r>
      <w:r>
        <w:rPr>
          <w:color w:val="000000"/>
          <w:sz w:val="28"/>
          <w:szCs w:val="28"/>
          <w:highlight w:val="white"/>
          <w:lang w:val="uk-UA" w:eastAsia="uk-UA"/>
        </w:rPr>
        <w:t>повідомлення про корупцію можуть надходити з використанням:</w:t>
      </w:r>
    </w:p>
    <w:p w:rsidR="00F5451A" w:rsidRDefault="0036376F">
      <w:pPr>
        <w:shd w:val="clear" w:color="auto" w:fill="FFFFFF"/>
        <w:ind w:firstLine="737"/>
        <w:jc w:val="both"/>
      </w:pPr>
      <w:r>
        <w:rPr>
          <w:color w:val="000000"/>
          <w:sz w:val="28"/>
          <w:szCs w:val="28"/>
          <w:highlight w:val="white"/>
          <w:lang w:val="uk-UA" w:eastAsia="uk-UA"/>
        </w:rPr>
        <w:t>1.3.1. регулярних каналів повідомлень:</w:t>
      </w:r>
    </w:p>
    <w:p w:rsidR="00F5451A" w:rsidRDefault="0036376F">
      <w:pPr>
        <w:shd w:val="clear" w:color="auto" w:fill="FFFFFF"/>
        <w:ind w:firstLine="737"/>
        <w:jc w:val="both"/>
      </w:pPr>
      <w:r>
        <w:rPr>
          <w:color w:val="000000"/>
          <w:sz w:val="28"/>
          <w:szCs w:val="28"/>
          <w:highlight w:val="white"/>
          <w:lang w:val="uk-UA" w:eastAsia="uk-UA"/>
        </w:rPr>
        <w:t xml:space="preserve">- шляхом подання електронної форми “Повідом про корупцію”, розміщену на офіційному </w:t>
      </w:r>
      <w:proofErr w:type="spellStart"/>
      <w:r>
        <w:rPr>
          <w:color w:val="000000"/>
          <w:sz w:val="28"/>
          <w:szCs w:val="28"/>
          <w:highlight w:val="white"/>
          <w:lang w:eastAsia="uk-UA"/>
        </w:rPr>
        <w:t>сайті</w:t>
      </w:r>
      <w:proofErr w:type="spellEnd"/>
      <w:r>
        <w:rPr>
          <w:color w:val="000000"/>
          <w:sz w:val="28"/>
          <w:szCs w:val="28"/>
          <w:highlight w:val="white"/>
          <w:lang w:val="uk-UA" w:eastAsia="uk-UA"/>
        </w:rPr>
        <w:t xml:space="preserve"> Луцької міської ради (рубрика “Запобігання проявам корупції” у розділі “Повідомити про корупцію”);</w:t>
      </w:r>
    </w:p>
    <w:p w:rsidR="00F5451A" w:rsidRDefault="0036376F">
      <w:pPr>
        <w:shd w:val="clear" w:color="auto" w:fill="FFFFFF"/>
        <w:ind w:firstLine="737"/>
        <w:jc w:val="both"/>
      </w:pPr>
      <w:r>
        <w:rPr>
          <w:color w:val="000000"/>
          <w:sz w:val="28"/>
          <w:szCs w:val="28"/>
          <w:highlight w:val="white"/>
          <w:lang w:val="uk-UA" w:eastAsia="uk-UA"/>
        </w:rPr>
        <w:t>1.3.2. внутрішніх каналів повідомлень:</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color w:val="000000"/>
          <w:sz w:val="28"/>
          <w:szCs w:val="28"/>
          <w:highlight w:val="white"/>
          <w:lang w:val="uk-UA" w:eastAsia="uk-UA"/>
        </w:rPr>
        <w:t xml:space="preserve">через спеціальну електронну адресу: </w:t>
      </w:r>
      <w:hyperlink r:id="rId9">
        <w:r>
          <w:rPr>
            <w:color w:val="000000"/>
            <w:sz w:val="28"/>
            <w:szCs w:val="28"/>
            <w:highlight w:val="white"/>
            <w:lang w:val="en-US" w:eastAsia="uk-UA"/>
          </w:rPr>
          <w:t>antikorupc@lutskrada.gov.</w:t>
        </w:r>
        <w:r>
          <w:rPr>
            <w:color w:val="000000"/>
            <w:sz w:val="28"/>
            <w:szCs w:val="28"/>
            <w:highlight w:val="white"/>
            <w:lang w:val="en-US" w:eastAsia="uk-UA"/>
          </w:rPr>
          <w:t>ua</w:t>
        </w:r>
      </w:hyperlink>
      <w:r>
        <w:rPr>
          <w:color w:val="000000"/>
          <w:sz w:val="28"/>
          <w:szCs w:val="28"/>
          <w:highlight w:val="white"/>
          <w:lang w:val="en-US" w:eastAsia="uk-UA"/>
        </w:rPr>
        <w:t>;</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color w:val="000000"/>
          <w:sz w:val="28"/>
          <w:szCs w:val="28"/>
          <w:highlight w:val="white"/>
          <w:lang w:val="uk-UA" w:eastAsia="uk-UA"/>
        </w:rPr>
        <w:t xml:space="preserve">за телефоном уповноваженого підрозділу:  777 912 </w:t>
      </w:r>
      <w:r>
        <w:rPr>
          <w:color w:val="000000"/>
          <w:sz w:val="28"/>
          <w:szCs w:val="28"/>
          <w:highlight w:val="white"/>
          <w:shd w:val="clear" w:color="auto" w:fill="FFFFFF"/>
          <w:lang w:val="uk-UA" w:eastAsia="uk-UA"/>
        </w:rPr>
        <w:t>(години роботи: понеділок – четвер з 08.30 до 17.30, п’ятниця – з 08.30 до 16.15, обідня перерва з 13.00 до 13.45)</w:t>
      </w:r>
      <w:r>
        <w:rPr>
          <w:color w:val="000000"/>
          <w:sz w:val="28"/>
          <w:szCs w:val="28"/>
          <w:highlight w:val="white"/>
          <w:lang w:val="uk-UA" w:eastAsia="uk-UA"/>
        </w:rPr>
        <w:t>;</w:t>
      </w:r>
    </w:p>
    <w:p w:rsidR="00F5451A" w:rsidRDefault="00E35028">
      <w:pPr>
        <w:shd w:val="clear" w:color="auto" w:fill="FFFFFF"/>
        <w:ind w:firstLine="737"/>
        <w:jc w:val="both"/>
      </w:pPr>
      <w:r>
        <w:rPr>
          <w:color w:val="000000"/>
          <w:sz w:val="28"/>
          <w:szCs w:val="28"/>
          <w:highlight w:val="white"/>
          <w:lang w:val="uk-UA" w:eastAsia="uk-UA"/>
        </w:rPr>
        <w:t>1.3.3. </w:t>
      </w:r>
      <w:r w:rsidR="0036376F">
        <w:rPr>
          <w:color w:val="000000"/>
          <w:sz w:val="28"/>
          <w:szCs w:val="28"/>
          <w:highlight w:val="white"/>
          <w:lang w:val="uk-UA" w:eastAsia="uk-UA"/>
        </w:rPr>
        <w:t>інших засобів зв’язку:</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color w:val="000000"/>
          <w:sz w:val="28"/>
          <w:szCs w:val="28"/>
          <w:highlight w:val="white"/>
          <w:lang w:val="uk-UA" w:eastAsia="uk-UA"/>
        </w:rPr>
        <w:t xml:space="preserve">поштою на адресу: </w:t>
      </w:r>
      <w:r>
        <w:rPr>
          <w:rStyle w:val="a5"/>
          <w:color w:val="000000"/>
          <w:sz w:val="28"/>
          <w:szCs w:val="28"/>
          <w:highlight w:val="white"/>
          <w:u w:val="none"/>
          <w:lang w:val="uk-UA" w:eastAsia="uk-UA"/>
        </w:rPr>
        <w:t>вул. Богдана Хмельницького, 19, м. </w:t>
      </w:r>
      <w:r>
        <w:rPr>
          <w:rStyle w:val="a5"/>
          <w:color w:val="000000"/>
          <w:sz w:val="28"/>
          <w:szCs w:val="28"/>
          <w:highlight w:val="white"/>
          <w:u w:val="none"/>
          <w:lang w:val="uk-UA" w:eastAsia="uk-UA"/>
        </w:rPr>
        <w:t>Луцьк, 43025 або вул. Лесі Українки, 35, м. Луцьк, 43025;</w:t>
      </w:r>
    </w:p>
    <w:p w:rsidR="00F5451A" w:rsidRDefault="0036376F">
      <w:pPr>
        <w:shd w:val="clear" w:color="auto" w:fill="FFFFFF"/>
        <w:ind w:firstLine="737"/>
        <w:jc w:val="both"/>
      </w:pPr>
      <w:r>
        <w:rPr>
          <w:rStyle w:val="a5"/>
          <w:color w:val="000000"/>
          <w:sz w:val="28"/>
          <w:szCs w:val="28"/>
          <w:highlight w:val="white"/>
          <w:u w:val="none"/>
          <w:shd w:val="clear" w:color="auto" w:fill="FFFFFF"/>
          <w:lang w:val="uk-UA" w:eastAsia="uk-UA"/>
        </w:rPr>
        <w:t>- </w:t>
      </w:r>
      <w:r>
        <w:rPr>
          <w:rStyle w:val="a5"/>
          <w:color w:val="000000"/>
          <w:sz w:val="28"/>
          <w:szCs w:val="28"/>
          <w:highlight w:val="white"/>
          <w:u w:val="none"/>
          <w:lang w:val="uk-UA" w:eastAsia="uk-UA"/>
        </w:rPr>
        <w:t>через поштову скриньку, розміщену при вході в департамент “Центр надання адміністративних послуг у місті Луцьку” Луцької міської ради (далі </w:t>
      </w:r>
      <w:r>
        <w:rPr>
          <w:rStyle w:val="a5"/>
          <w:color w:val="000000"/>
          <w:sz w:val="28"/>
          <w:szCs w:val="28"/>
          <w:highlight w:val="white"/>
          <w:u w:val="none"/>
          <w:shd w:val="clear" w:color="auto" w:fill="FFFFFF"/>
          <w:lang w:val="uk-UA" w:eastAsia="uk-UA"/>
        </w:rPr>
        <w:t>–</w:t>
      </w:r>
      <w:r>
        <w:rPr>
          <w:rStyle w:val="a5"/>
          <w:color w:val="000000"/>
          <w:sz w:val="28"/>
          <w:szCs w:val="28"/>
          <w:highlight w:val="white"/>
          <w:u w:val="none"/>
          <w:lang w:val="uk-UA" w:eastAsia="uk-UA"/>
        </w:rPr>
        <w:t xml:space="preserve"> департамент ЦНАП) за </w:t>
      </w:r>
      <w:proofErr w:type="spellStart"/>
      <w:r>
        <w:rPr>
          <w:rStyle w:val="a5"/>
          <w:color w:val="000000"/>
          <w:sz w:val="28"/>
          <w:szCs w:val="28"/>
          <w:highlight w:val="white"/>
          <w:u w:val="none"/>
          <w:lang w:val="uk-UA" w:eastAsia="uk-UA"/>
        </w:rPr>
        <w:t>адресою</w:t>
      </w:r>
      <w:proofErr w:type="spellEnd"/>
      <w:r>
        <w:rPr>
          <w:rStyle w:val="a5"/>
          <w:color w:val="000000"/>
          <w:sz w:val="28"/>
          <w:szCs w:val="28"/>
          <w:highlight w:val="white"/>
          <w:u w:val="none"/>
          <w:lang w:val="uk-UA" w:eastAsia="uk-UA"/>
        </w:rPr>
        <w:t xml:space="preserve">: вул. Лесі Українки, 35, </w:t>
      </w:r>
      <w:r>
        <w:rPr>
          <w:rStyle w:val="a5"/>
          <w:color w:val="000000"/>
          <w:sz w:val="28"/>
          <w:szCs w:val="28"/>
          <w:highlight w:val="white"/>
          <w:u w:val="none"/>
          <w:lang w:val="uk-UA" w:eastAsia="uk-UA"/>
        </w:rPr>
        <w:t>м. Луцьк;</w:t>
      </w:r>
    </w:p>
    <w:p w:rsidR="00F5451A" w:rsidRDefault="0036376F">
      <w:pPr>
        <w:shd w:val="clear" w:color="auto" w:fill="FFFFFF"/>
        <w:ind w:firstLine="737"/>
        <w:jc w:val="both"/>
      </w:pPr>
      <w:r>
        <w:rPr>
          <w:rStyle w:val="a5"/>
          <w:color w:val="000000"/>
          <w:sz w:val="28"/>
          <w:szCs w:val="28"/>
          <w:highlight w:val="white"/>
          <w:u w:val="none"/>
          <w:shd w:val="clear" w:color="auto" w:fill="FFFFFF"/>
          <w:lang w:val="uk-UA" w:eastAsia="uk-UA"/>
        </w:rPr>
        <w:t>- </w:t>
      </w:r>
      <w:r>
        <w:rPr>
          <w:rStyle w:val="a5"/>
          <w:color w:val="000000"/>
          <w:sz w:val="28"/>
          <w:szCs w:val="28"/>
          <w:highlight w:val="white"/>
          <w:u w:val="none"/>
          <w:lang w:val="uk-UA" w:eastAsia="uk-UA"/>
        </w:rPr>
        <w:t xml:space="preserve">передається фізичною особою особисто на рецепцію департаменту ЦНАП </w:t>
      </w:r>
      <w:r>
        <w:rPr>
          <w:rStyle w:val="a5"/>
          <w:color w:val="000000"/>
          <w:sz w:val="28"/>
          <w:szCs w:val="28"/>
          <w:highlight w:val="white"/>
          <w:u w:val="none"/>
          <w:lang w:eastAsia="uk-UA"/>
        </w:rPr>
        <w:t>(</w:t>
      </w:r>
      <w:r>
        <w:rPr>
          <w:rStyle w:val="a5"/>
          <w:color w:val="000000"/>
          <w:sz w:val="28"/>
          <w:szCs w:val="28"/>
          <w:highlight w:val="white"/>
          <w:u w:val="none"/>
          <w:lang w:val="uk-UA" w:eastAsia="uk-UA"/>
        </w:rPr>
        <w:t>заповнюється Форма для письмового повідомлення про корупцію (додаток 1 до Порядку), яка є в наявності на рецепції та інформаційному куточку департаменту ЦНАП, чи оформлюється в</w:t>
      </w:r>
      <w:r>
        <w:rPr>
          <w:rStyle w:val="a5"/>
          <w:color w:val="000000"/>
          <w:sz w:val="28"/>
          <w:szCs w:val="28"/>
          <w:highlight w:val="white"/>
          <w:u w:val="none"/>
          <w:lang w:val="uk-UA" w:eastAsia="uk-UA"/>
        </w:rPr>
        <w:t xml:space="preserve"> довільній формі);</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color w:val="000000"/>
          <w:sz w:val="28"/>
          <w:szCs w:val="28"/>
          <w:highlight w:val="white"/>
          <w:lang w:val="uk-UA" w:eastAsia="uk-UA"/>
        </w:rPr>
        <w:t xml:space="preserve">електронною поштою: </w:t>
      </w:r>
      <w:hyperlink r:id="rId10">
        <w:proofErr w:type="spellStart"/>
        <w:r>
          <w:rPr>
            <w:color w:val="000000"/>
            <w:sz w:val="28"/>
            <w:szCs w:val="28"/>
            <w:highlight w:val="white"/>
            <w:lang w:val="en-US" w:eastAsia="uk-UA"/>
          </w:rPr>
          <w:t>skargy</w:t>
        </w:r>
        <w:proofErr w:type="spellEnd"/>
        <w:r>
          <w:rPr>
            <w:color w:val="000000"/>
            <w:sz w:val="28"/>
            <w:szCs w:val="28"/>
            <w:highlight w:val="white"/>
            <w:lang w:eastAsia="uk-UA"/>
          </w:rPr>
          <w:t>@</w:t>
        </w:r>
        <w:proofErr w:type="spellStart"/>
        <w:r>
          <w:rPr>
            <w:color w:val="000000"/>
            <w:sz w:val="28"/>
            <w:szCs w:val="28"/>
            <w:highlight w:val="white"/>
            <w:lang w:val="en-US" w:eastAsia="uk-UA"/>
          </w:rPr>
          <w:t>lutskrada</w:t>
        </w:r>
        <w:proofErr w:type="spellEnd"/>
        <w:r>
          <w:rPr>
            <w:color w:val="000000"/>
            <w:sz w:val="28"/>
            <w:szCs w:val="28"/>
            <w:highlight w:val="white"/>
            <w:lang w:eastAsia="uk-UA"/>
          </w:rPr>
          <w:t>.</w:t>
        </w:r>
        <w:proofErr w:type="spellStart"/>
        <w:r>
          <w:rPr>
            <w:color w:val="000000"/>
            <w:sz w:val="28"/>
            <w:szCs w:val="28"/>
            <w:highlight w:val="white"/>
            <w:lang w:val="en-US" w:eastAsia="uk-UA"/>
          </w:rPr>
          <w:t>gov</w:t>
        </w:r>
        <w:proofErr w:type="spellEnd"/>
        <w:r>
          <w:rPr>
            <w:color w:val="000000"/>
            <w:sz w:val="28"/>
            <w:szCs w:val="28"/>
            <w:highlight w:val="white"/>
            <w:lang w:eastAsia="uk-UA"/>
          </w:rPr>
          <w:t>.</w:t>
        </w:r>
        <w:proofErr w:type="spellStart"/>
        <w:r>
          <w:rPr>
            <w:color w:val="000000"/>
            <w:sz w:val="28"/>
            <w:szCs w:val="28"/>
            <w:highlight w:val="white"/>
            <w:lang w:val="en-US" w:eastAsia="uk-UA"/>
          </w:rPr>
          <w:t>ua</w:t>
        </w:r>
        <w:proofErr w:type="spellEnd"/>
      </w:hyperlink>
      <w:r>
        <w:rPr>
          <w:rStyle w:val="a5"/>
          <w:color w:val="000000"/>
          <w:sz w:val="28"/>
          <w:szCs w:val="28"/>
          <w:highlight w:val="white"/>
          <w:u w:val="none"/>
          <w:lang w:eastAsia="uk-UA"/>
        </w:rPr>
        <w:t>;</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color w:val="000000"/>
          <w:sz w:val="28"/>
          <w:szCs w:val="28"/>
          <w:highlight w:val="white"/>
          <w:lang w:val="uk-UA" w:eastAsia="uk-UA"/>
        </w:rPr>
        <w:t xml:space="preserve">під час особистого прийому громадян з особистих питань міським головою, заступниками міського голови чи секретарем Луцької міської ради </w:t>
      </w:r>
      <w:r>
        <w:rPr>
          <w:color w:val="000000"/>
          <w:sz w:val="28"/>
          <w:szCs w:val="28"/>
          <w:highlight w:val="white"/>
          <w:lang w:val="uk-UA"/>
        </w:rPr>
        <w:t>(</w:t>
      </w:r>
      <w:r>
        <w:rPr>
          <w:color w:val="000000"/>
          <w:sz w:val="28"/>
          <w:szCs w:val="28"/>
          <w:highlight w:val="white"/>
          <w:lang w:val="uk-UA"/>
        </w:rPr>
        <w:t xml:space="preserve">інформація про порядок запису на прийом та графік особистого прийому розміщується на офіційному сайті </w:t>
      </w:r>
      <w:r>
        <w:rPr>
          <w:color w:val="000000"/>
          <w:sz w:val="28"/>
          <w:szCs w:val="28"/>
          <w:highlight w:val="white"/>
          <w:lang w:val="uk-UA" w:eastAsia="uk-UA"/>
        </w:rPr>
        <w:t>Луцької міської ради).</w:t>
      </w:r>
    </w:p>
    <w:p w:rsidR="00F5451A" w:rsidRDefault="0036376F">
      <w:pPr>
        <w:shd w:val="clear" w:color="auto" w:fill="FFFFFF"/>
        <w:ind w:firstLine="737"/>
        <w:jc w:val="both"/>
      </w:pPr>
      <w:r>
        <w:rPr>
          <w:color w:val="000000"/>
          <w:sz w:val="28"/>
          <w:szCs w:val="28"/>
          <w:highlight w:val="white"/>
          <w:lang w:val="uk-UA" w:eastAsia="uk-UA"/>
        </w:rPr>
        <w:t>1.4. </w:t>
      </w:r>
      <w:r>
        <w:rPr>
          <w:color w:val="000000"/>
          <w:sz w:val="28"/>
          <w:szCs w:val="28"/>
          <w:highlight w:val="white"/>
          <w:shd w:val="clear" w:color="auto" w:fill="FFFFFF"/>
          <w:lang w:val="uk-UA" w:eastAsia="uk-UA"/>
        </w:rPr>
        <w:t>Повідомлення, що подаються через канали чи способи, визначені у підпунктах 1.3.1. та 1.3.2. пункту 1.3 цього Порядку, надходят</w:t>
      </w:r>
      <w:r>
        <w:rPr>
          <w:color w:val="000000"/>
          <w:sz w:val="28"/>
          <w:szCs w:val="28"/>
          <w:highlight w:val="white"/>
          <w:shd w:val="clear" w:color="auto" w:fill="FFFFFF"/>
          <w:lang w:val="uk-UA" w:eastAsia="uk-UA"/>
        </w:rPr>
        <w:t>ь безпосередньо до уповноваженого підрозділу.</w:t>
      </w:r>
    </w:p>
    <w:p w:rsidR="00F5451A" w:rsidRDefault="0036376F">
      <w:pPr>
        <w:shd w:val="clear" w:color="auto" w:fill="FFFFFF"/>
        <w:ind w:firstLine="737"/>
        <w:jc w:val="both"/>
      </w:pPr>
      <w:r>
        <w:rPr>
          <w:color w:val="000000"/>
          <w:sz w:val="28"/>
          <w:szCs w:val="28"/>
          <w:highlight w:val="white"/>
          <w:shd w:val="clear" w:color="auto" w:fill="FFFFFF"/>
          <w:lang w:val="uk-UA" w:eastAsia="uk-UA"/>
        </w:rPr>
        <w:t>1.5. Повідомлення, що подаються через канали чи способи, визначені у підпункті 1.3.3. пункту 1.3 цього Порядку, надходять до відділу звернень громадян департаменту ЦНАП (далі – відділ звернень громадян).</w:t>
      </w:r>
    </w:p>
    <w:p w:rsidR="00F5451A" w:rsidRDefault="0036376F">
      <w:pPr>
        <w:shd w:val="clear" w:color="auto" w:fill="FFFFFF"/>
        <w:ind w:firstLine="737"/>
        <w:jc w:val="both"/>
      </w:pPr>
      <w:r>
        <w:rPr>
          <w:color w:val="000000"/>
          <w:sz w:val="28"/>
          <w:szCs w:val="28"/>
          <w:highlight w:val="white"/>
          <w:shd w:val="clear" w:color="auto" w:fill="FFFFFF"/>
          <w:lang w:val="uk-UA" w:eastAsia="uk-UA"/>
        </w:rPr>
        <w:t>1.6. В</w:t>
      </w:r>
      <w:r>
        <w:rPr>
          <w:color w:val="000000"/>
          <w:sz w:val="28"/>
          <w:szCs w:val="28"/>
          <w:highlight w:val="white"/>
          <w:shd w:val="clear" w:color="auto" w:fill="FFFFFF"/>
          <w:lang w:val="uk-UA" w:eastAsia="uk-UA"/>
        </w:rPr>
        <w:t>икривач самостійно визначає, які канали чи способи, визначені у  пункті 1.3. цього Порядку, використовувати для здійснення повідомлення про корупцію.</w:t>
      </w:r>
    </w:p>
    <w:p w:rsidR="00F5451A" w:rsidRDefault="0036376F">
      <w:pPr>
        <w:shd w:val="clear" w:color="auto" w:fill="FFFFFF"/>
        <w:ind w:firstLine="737"/>
        <w:jc w:val="both"/>
        <w:rPr>
          <w:color w:val="000000"/>
          <w:sz w:val="28"/>
          <w:szCs w:val="28"/>
          <w:highlight w:val="white"/>
          <w:lang w:val="uk-UA" w:eastAsia="uk-UA"/>
        </w:rPr>
      </w:pPr>
      <w:r>
        <w:rPr>
          <w:color w:val="000000"/>
          <w:sz w:val="28"/>
          <w:szCs w:val="28"/>
          <w:highlight w:val="white"/>
          <w:lang w:val="uk-UA" w:eastAsia="uk-UA"/>
        </w:rPr>
        <w:lastRenderedPageBreak/>
        <w:t>1.7. Повідомлення про корупцію може бути здійснене викривачем без зазначення авторства (анонімно). Зазначе</w:t>
      </w:r>
      <w:r>
        <w:rPr>
          <w:color w:val="000000"/>
          <w:sz w:val="28"/>
          <w:szCs w:val="28"/>
          <w:highlight w:val="white"/>
          <w:lang w:val="uk-UA" w:eastAsia="uk-UA"/>
        </w:rPr>
        <w:t>не повідомлення підлягатиме розгляду, якщо наведена в ньому інформа</w:t>
      </w:r>
      <w:r w:rsidR="00E35028">
        <w:rPr>
          <w:color w:val="000000"/>
          <w:sz w:val="28"/>
          <w:szCs w:val="28"/>
          <w:highlight w:val="white"/>
          <w:lang w:val="uk-UA" w:eastAsia="uk-UA"/>
        </w:rPr>
        <w:t xml:space="preserve">ція стосуватиметься конкретної </w:t>
      </w:r>
      <w:r>
        <w:rPr>
          <w:color w:val="000000"/>
          <w:sz w:val="28"/>
          <w:szCs w:val="28"/>
          <w:highlight w:val="white"/>
          <w:lang w:val="uk-UA" w:eastAsia="uk-UA"/>
        </w:rPr>
        <w:t>посадової особи та міститиме фактичні дані, які можуть бути перевірені.</w:t>
      </w:r>
    </w:p>
    <w:p w:rsidR="00F5451A" w:rsidRDefault="0036376F">
      <w:pPr>
        <w:shd w:val="clear" w:color="auto" w:fill="FFFFFF"/>
        <w:ind w:firstLine="737"/>
        <w:jc w:val="both"/>
        <w:rPr>
          <w:color w:val="000000"/>
          <w:sz w:val="28"/>
          <w:szCs w:val="28"/>
          <w:highlight w:val="white"/>
          <w:lang w:val="uk-UA" w:eastAsia="uk-UA"/>
        </w:rPr>
      </w:pPr>
      <w:r>
        <w:rPr>
          <w:color w:val="000000"/>
          <w:sz w:val="28"/>
          <w:szCs w:val="28"/>
          <w:highlight w:val="white"/>
          <w:lang w:val="uk-UA" w:eastAsia="uk-UA"/>
        </w:rPr>
        <w:t xml:space="preserve">1.8. Повідомлення, яке не містить інформації про корупційне або </w:t>
      </w:r>
      <w:r>
        <w:rPr>
          <w:color w:val="000000"/>
          <w:sz w:val="28"/>
          <w:szCs w:val="28"/>
          <w:highlight w:val="white"/>
          <w:shd w:val="clear" w:color="auto" w:fill="FFFFFF"/>
          <w:lang w:val="uk-UA" w:eastAsia="uk-UA"/>
        </w:rPr>
        <w:t>пов’язане з корупцією</w:t>
      </w:r>
      <w:r>
        <w:rPr>
          <w:color w:val="000000"/>
          <w:sz w:val="28"/>
          <w:szCs w:val="28"/>
          <w:highlight w:val="white"/>
          <w:lang w:val="uk-UA" w:eastAsia="uk-UA"/>
        </w:rPr>
        <w:t xml:space="preserve"> правопорушення, </w:t>
      </w:r>
      <w:r>
        <w:rPr>
          <w:color w:val="000000"/>
          <w:sz w:val="28"/>
          <w:szCs w:val="28"/>
          <w:highlight w:val="white"/>
          <w:shd w:val="clear" w:color="auto" w:fill="FFFFFF"/>
          <w:lang w:val="uk-UA" w:eastAsia="uk-UA"/>
        </w:rPr>
        <w:t>інше порушення вимог Закону, розглядається відповідно до Закону України “Про звернення громадян”.</w:t>
      </w:r>
    </w:p>
    <w:p w:rsidR="00F5451A" w:rsidRDefault="0036376F">
      <w:pPr>
        <w:shd w:val="clear" w:color="auto" w:fill="FFFFFF"/>
        <w:ind w:firstLine="737"/>
        <w:jc w:val="both"/>
        <w:rPr>
          <w:color w:val="000000"/>
          <w:sz w:val="28"/>
          <w:szCs w:val="28"/>
          <w:highlight w:val="white"/>
          <w:lang w:val="uk-UA" w:eastAsia="uk-UA"/>
        </w:rPr>
      </w:pPr>
      <w:r>
        <w:rPr>
          <w:color w:val="000000"/>
          <w:sz w:val="28"/>
          <w:szCs w:val="28"/>
          <w:highlight w:val="white"/>
          <w:shd w:val="clear" w:color="auto" w:fill="FFFFFF"/>
          <w:lang w:val="uk-UA" w:eastAsia="uk-UA"/>
        </w:rPr>
        <w:t>1.9. Повідомлення про корупцію може бути як письмовим, так і усним. Усне повідомлення про корупцію викладається викривачем на особистому прий</w:t>
      </w:r>
      <w:r>
        <w:rPr>
          <w:color w:val="000000"/>
          <w:sz w:val="28"/>
          <w:szCs w:val="28"/>
          <w:highlight w:val="white"/>
          <w:shd w:val="clear" w:color="auto" w:fill="FFFFFF"/>
          <w:lang w:val="uk-UA" w:eastAsia="uk-UA"/>
        </w:rPr>
        <w:t>омі або з використанням засобів телефонного зв'язку безпосередньо працівникам уповноваженого підрозділу.</w:t>
      </w:r>
    </w:p>
    <w:p w:rsidR="00F5451A" w:rsidRDefault="0036376F">
      <w:pPr>
        <w:shd w:val="clear" w:color="auto" w:fill="FFFFFF"/>
        <w:ind w:firstLine="737"/>
        <w:jc w:val="both"/>
      </w:pPr>
      <w:r>
        <w:rPr>
          <w:color w:val="000000"/>
          <w:sz w:val="28"/>
          <w:szCs w:val="28"/>
          <w:highlight w:val="white"/>
          <w:shd w:val="clear" w:color="auto" w:fill="FFFFFF"/>
          <w:lang w:val="uk-UA" w:eastAsia="uk-UA"/>
        </w:rPr>
        <w:t xml:space="preserve">1.10. Посадові особи Луцької міської ради у разі виявлення корупційного або пов’язаного з корупцією правопорушення, </w:t>
      </w:r>
      <w:hyperlink r:id="rId11" w:tgtFrame="_blank">
        <w:r>
          <w:rPr>
            <w:color w:val="000000"/>
            <w:sz w:val="28"/>
            <w:szCs w:val="28"/>
            <w:highlight w:val="white"/>
            <w:shd w:val="clear" w:color="auto" w:fill="FFFFFF"/>
            <w:lang w:val="uk-UA" w:eastAsia="uk-UA"/>
          </w:rPr>
          <w:t>ч</w:t>
        </w:r>
      </w:hyperlink>
      <w:r>
        <w:rPr>
          <w:color w:val="000000"/>
          <w:sz w:val="28"/>
          <w:szCs w:val="28"/>
          <w:highlight w:val="white"/>
          <w:shd w:val="clear" w:color="auto" w:fill="FFFFFF"/>
          <w:lang w:val="uk-UA" w:eastAsia="uk-UA"/>
        </w:rPr>
        <w:t>и одержання повідомлення про вчинення такого правопорушення працівниками Луцької міської ради, керівниками підприємств, організацій (установ, закладів), що належать до комунальної власності міської територіальної гр</w:t>
      </w:r>
      <w:r>
        <w:rPr>
          <w:color w:val="000000"/>
          <w:sz w:val="28"/>
          <w:szCs w:val="28"/>
          <w:highlight w:val="white"/>
          <w:shd w:val="clear" w:color="auto" w:fill="FFFFFF"/>
          <w:lang w:val="uk-UA" w:eastAsia="uk-UA"/>
        </w:rPr>
        <w:t>омади, зобов’язані в межах своїх повноважень ужити заходів щодо припинення такого правопорушення та негайно, протягом 24 годин, письмово повідомити про його вчинення уповноважений підрозділ.</w:t>
      </w:r>
    </w:p>
    <w:p w:rsidR="00F5451A" w:rsidRDefault="00F5451A">
      <w:pPr>
        <w:shd w:val="clear" w:color="auto" w:fill="FFFFFF"/>
        <w:ind w:firstLine="737"/>
        <w:jc w:val="both"/>
        <w:rPr>
          <w:color w:val="000000"/>
          <w:sz w:val="28"/>
          <w:szCs w:val="28"/>
          <w:highlight w:val="white"/>
          <w:lang w:val="uk-UA" w:eastAsia="uk-UA"/>
        </w:rPr>
      </w:pPr>
    </w:p>
    <w:p w:rsidR="00F5451A" w:rsidRDefault="0036376F">
      <w:pPr>
        <w:pStyle w:val="aa"/>
        <w:spacing w:after="0"/>
        <w:jc w:val="center"/>
      </w:pPr>
      <w:r>
        <w:rPr>
          <w:b/>
          <w:bCs/>
          <w:sz w:val="28"/>
          <w:szCs w:val="28"/>
        </w:rPr>
        <w:t>ІІ. Засади та</w:t>
      </w:r>
      <w:r>
        <w:rPr>
          <w:b/>
          <w:bCs/>
          <w:sz w:val="28"/>
          <w:szCs w:val="28"/>
          <w:lang w:val="uk-UA"/>
        </w:rPr>
        <w:t xml:space="preserve"> принципи організації роботи з повідомленнями </w:t>
      </w:r>
    </w:p>
    <w:p w:rsidR="00F5451A" w:rsidRDefault="0036376F">
      <w:pPr>
        <w:pStyle w:val="aa"/>
        <w:spacing w:after="0"/>
        <w:jc w:val="center"/>
        <w:rPr>
          <w:lang w:val="uk-UA"/>
        </w:rPr>
      </w:pPr>
      <w:r>
        <w:rPr>
          <w:b/>
          <w:bCs/>
          <w:sz w:val="28"/>
          <w:szCs w:val="28"/>
          <w:lang w:val="uk-UA"/>
        </w:rPr>
        <w:t xml:space="preserve">про корупцію </w:t>
      </w:r>
    </w:p>
    <w:p w:rsidR="00F5451A" w:rsidRDefault="0036376F">
      <w:pPr>
        <w:shd w:val="clear" w:color="auto" w:fill="FFFFFF"/>
        <w:ind w:firstLine="737"/>
        <w:jc w:val="both"/>
      </w:pPr>
      <w:r>
        <w:rPr>
          <w:sz w:val="28"/>
          <w:szCs w:val="28"/>
          <w:lang w:val="uk-UA"/>
        </w:rPr>
        <w:t>2.1. Організація роботи з повідомленнями про корупцію здійснюється на таких засадах:</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sz w:val="28"/>
          <w:szCs w:val="28"/>
          <w:lang w:val="uk-UA"/>
        </w:rPr>
        <w:t xml:space="preserve">знання та обізнаність </w:t>
      </w:r>
      <w:r>
        <w:rPr>
          <w:color w:val="000000"/>
          <w:sz w:val="28"/>
          <w:szCs w:val="28"/>
          <w:highlight w:val="white"/>
          <w:shd w:val="clear" w:color="auto" w:fill="FFFFFF"/>
          <w:lang w:val="uk-UA" w:eastAsia="uk-UA"/>
        </w:rPr>
        <w:t>–</w:t>
      </w:r>
      <w:r>
        <w:rPr>
          <w:sz w:val="28"/>
          <w:szCs w:val="28"/>
          <w:lang w:val="uk-UA"/>
        </w:rPr>
        <w:t xml:space="preserve"> забезпечення інформування про можливість подання повідомлення про корупцію та про повноваження уповноваженого підрозділу щодо його </w:t>
      </w:r>
      <w:r>
        <w:rPr>
          <w:sz w:val="28"/>
          <w:szCs w:val="28"/>
          <w:lang w:val="uk-UA"/>
        </w:rPr>
        <w:t>розгляду;</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sz w:val="28"/>
          <w:szCs w:val="28"/>
          <w:lang w:val="uk-UA"/>
        </w:rPr>
        <w:t xml:space="preserve">доступність </w:t>
      </w:r>
      <w:r>
        <w:rPr>
          <w:color w:val="000000"/>
          <w:sz w:val="28"/>
          <w:szCs w:val="28"/>
          <w:highlight w:val="white"/>
          <w:shd w:val="clear" w:color="auto" w:fill="FFFFFF"/>
          <w:lang w:val="uk-UA" w:eastAsia="uk-UA"/>
        </w:rPr>
        <w:t>–</w:t>
      </w:r>
      <w:r>
        <w:rPr>
          <w:sz w:val="28"/>
          <w:szCs w:val="28"/>
          <w:lang w:val="uk-UA"/>
        </w:rPr>
        <w:t xml:space="preserve"> забезпечення безперешкодного доступу до подання повідомлення про корупцію та зручності процесу подання таких повідомлень;</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sz w:val="28"/>
          <w:szCs w:val="28"/>
          <w:lang w:val="uk-UA"/>
        </w:rPr>
        <w:t xml:space="preserve">довіра </w:t>
      </w:r>
      <w:r>
        <w:rPr>
          <w:color w:val="000000"/>
          <w:sz w:val="28"/>
          <w:szCs w:val="28"/>
          <w:highlight w:val="white"/>
          <w:shd w:val="clear" w:color="auto" w:fill="FFFFFF"/>
          <w:lang w:val="uk-UA" w:eastAsia="uk-UA"/>
        </w:rPr>
        <w:t>–</w:t>
      </w:r>
      <w:r>
        <w:rPr>
          <w:sz w:val="28"/>
          <w:szCs w:val="28"/>
          <w:lang w:val="uk-UA"/>
        </w:rPr>
        <w:t xml:space="preserve"> інформування викривачів про їхні права та гарантії захисту, у тому числі трудових прав, виконання</w:t>
      </w:r>
      <w:r>
        <w:rPr>
          <w:sz w:val="28"/>
          <w:szCs w:val="28"/>
          <w:lang w:val="uk-UA"/>
        </w:rPr>
        <w:t xml:space="preserve"> державних гарантій захисту викривачів;</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sz w:val="28"/>
          <w:szCs w:val="28"/>
          <w:lang w:val="uk-UA"/>
        </w:rPr>
        <w:t xml:space="preserve">відповідальність </w:t>
      </w:r>
      <w:r>
        <w:rPr>
          <w:color w:val="000000"/>
          <w:sz w:val="28"/>
          <w:szCs w:val="28"/>
          <w:highlight w:val="white"/>
          <w:shd w:val="clear" w:color="auto" w:fill="FFFFFF"/>
          <w:lang w:val="uk-UA" w:eastAsia="uk-UA"/>
        </w:rPr>
        <w:t>–</w:t>
      </w:r>
      <w:r>
        <w:rPr>
          <w:sz w:val="28"/>
          <w:szCs w:val="28"/>
          <w:lang w:val="uk-UA"/>
        </w:rPr>
        <w:t xml:space="preserve"> </w:t>
      </w:r>
      <w:r>
        <w:rPr>
          <w:color w:val="000000"/>
          <w:sz w:val="28"/>
          <w:szCs w:val="28"/>
          <w:shd w:val="clear" w:color="auto" w:fill="FFFFFF"/>
          <w:lang w:val="uk-UA"/>
        </w:rPr>
        <w:t>забезпечення належних умов для здійснення викривачами повідомлень, а також їх розгляду</w:t>
      </w:r>
      <w:r>
        <w:rPr>
          <w:sz w:val="28"/>
          <w:szCs w:val="28"/>
          <w:lang w:val="uk-UA"/>
        </w:rPr>
        <w:t>;</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sz w:val="28"/>
          <w:szCs w:val="28"/>
          <w:lang w:val="uk-UA"/>
        </w:rPr>
        <w:t xml:space="preserve">ефективність </w:t>
      </w:r>
      <w:r>
        <w:rPr>
          <w:color w:val="000000"/>
          <w:sz w:val="28"/>
          <w:szCs w:val="28"/>
          <w:highlight w:val="white"/>
          <w:shd w:val="clear" w:color="auto" w:fill="FFFFFF"/>
          <w:lang w:val="uk-UA" w:eastAsia="uk-UA"/>
        </w:rPr>
        <w:t>–</w:t>
      </w:r>
      <w:r>
        <w:rPr>
          <w:sz w:val="28"/>
          <w:szCs w:val="28"/>
          <w:lang w:val="uk-UA"/>
        </w:rPr>
        <w:t xml:space="preserve"> реагування на всі без винятку випадки порушення вимог Закону;</w:t>
      </w:r>
    </w:p>
    <w:p w:rsidR="00F5451A" w:rsidRDefault="0036376F">
      <w:pPr>
        <w:shd w:val="clear" w:color="auto" w:fill="FFFFFF"/>
        <w:ind w:firstLine="737"/>
        <w:jc w:val="both"/>
      </w:pPr>
      <w:r>
        <w:rPr>
          <w:color w:val="000000"/>
          <w:sz w:val="28"/>
          <w:szCs w:val="28"/>
          <w:highlight w:val="white"/>
          <w:shd w:val="clear" w:color="auto" w:fill="FFFFFF"/>
          <w:lang w:val="uk-UA" w:eastAsia="uk-UA"/>
        </w:rPr>
        <w:t>-</w:t>
      </w:r>
      <w:r>
        <w:rPr>
          <w:sz w:val="28"/>
          <w:szCs w:val="28"/>
          <w:lang w:val="uk-UA"/>
        </w:rPr>
        <w:t xml:space="preserve"> прозорість </w:t>
      </w:r>
      <w:r>
        <w:rPr>
          <w:color w:val="000000"/>
          <w:sz w:val="28"/>
          <w:szCs w:val="28"/>
          <w:highlight w:val="white"/>
          <w:shd w:val="clear" w:color="auto" w:fill="FFFFFF"/>
          <w:lang w:val="uk-UA" w:eastAsia="uk-UA"/>
        </w:rPr>
        <w:t>–</w:t>
      </w:r>
      <w:r>
        <w:rPr>
          <w:sz w:val="28"/>
          <w:szCs w:val="28"/>
          <w:lang w:val="uk-UA"/>
        </w:rPr>
        <w:t xml:space="preserve"> інформування викривачів про результати розгляду  повідомлень про корупцію;</w:t>
      </w:r>
    </w:p>
    <w:p w:rsidR="00F5451A" w:rsidRDefault="0036376F">
      <w:pPr>
        <w:shd w:val="clear" w:color="auto" w:fill="FFFFFF"/>
        <w:ind w:firstLine="737"/>
        <w:jc w:val="both"/>
        <w:rPr>
          <w:sz w:val="28"/>
          <w:szCs w:val="28"/>
          <w:lang w:val="uk-UA"/>
        </w:rPr>
      </w:pPr>
      <w:r>
        <w:rPr>
          <w:color w:val="000000"/>
          <w:sz w:val="28"/>
          <w:szCs w:val="28"/>
          <w:highlight w:val="white"/>
          <w:shd w:val="clear" w:color="auto" w:fill="FFFFFF"/>
          <w:lang w:val="uk-UA" w:eastAsia="uk-UA"/>
        </w:rPr>
        <w:t>- </w:t>
      </w:r>
      <w:r>
        <w:rPr>
          <w:sz w:val="28"/>
          <w:szCs w:val="28"/>
          <w:lang w:val="uk-UA"/>
        </w:rPr>
        <w:t xml:space="preserve">аналіз та вивчення </w:t>
      </w:r>
      <w:r>
        <w:rPr>
          <w:color w:val="000000"/>
          <w:sz w:val="28"/>
          <w:szCs w:val="28"/>
          <w:highlight w:val="white"/>
          <w:shd w:val="clear" w:color="auto" w:fill="FFFFFF"/>
          <w:lang w:val="uk-UA" w:eastAsia="uk-UA"/>
        </w:rPr>
        <w:t>–</w:t>
      </w:r>
      <w:r>
        <w:rPr>
          <w:sz w:val="28"/>
          <w:szCs w:val="28"/>
          <w:lang w:val="uk-UA"/>
        </w:rPr>
        <w:t xml:space="preserve"> систематичний перегляд і коригування організації роботи з повідомленнями про корупцію та викривачами.</w:t>
      </w:r>
    </w:p>
    <w:p w:rsidR="00E35028" w:rsidRDefault="00E35028">
      <w:pPr>
        <w:shd w:val="clear" w:color="auto" w:fill="FFFFFF"/>
        <w:ind w:firstLine="737"/>
        <w:jc w:val="both"/>
        <w:rPr>
          <w:sz w:val="28"/>
          <w:szCs w:val="28"/>
          <w:lang w:val="uk-UA"/>
        </w:rPr>
      </w:pPr>
    </w:p>
    <w:p w:rsidR="00E35028" w:rsidRDefault="00E35028">
      <w:pPr>
        <w:shd w:val="clear" w:color="auto" w:fill="FFFFFF"/>
        <w:ind w:firstLine="737"/>
        <w:jc w:val="both"/>
        <w:rPr>
          <w:sz w:val="28"/>
          <w:szCs w:val="28"/>
          <w:lang w:val="uk-UA"/>
        </w:rPr>
      </w:pPr>
    </w:p>
    <w:p w:rsidR="00E35028" w:rsidRDefault="00E35028">
      <w:pPr>
        <w:shd w:val="clear" w:color="auto" w:fill="FFFFFF"/>
        <w:ind w:firstLine="737"/>
        <w:jc w:val="both"/>
      </w:pPr>
    </w:p>
    <w:p w:rsidR="00F5451A" w:rsidRDefault="0036376F">
      <w:pPr>
        <w:shd w:val="clear" w:color="auto" w:fill="FFFFFF"/>
        <w:ind w:firstLine="737"/>
        <w:jc w:val="both"/>
      </w:pPr>
      <w:r>
        <w:rPr>
          <w:sz w:val="28"/>
          <w:szCs w:val="28"/>
          <w:lang w:val="uk-UA"/>
        </w:rPr>
        <w:lastRenderedPageBreak/>
        <w:t>2.2. Принципи організації роботи з повідомленнями про к</w:t>
      </w:r>
      <w:r>
        <w:rPr>
          <w:sz w:val="28"/>
          <w:szCs w:val="28"/>
          <w:lang w:val="uk-UA"/>
        </w:rPr>
        <w:t>орупцію:</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sz w:val="28"/>
          <w:szCs w:val="28"/>
          <w:lang w:val="uk-UA"/>
        </w:rPr>
        <w:t xml:space="preserve">доброчесність </w:t>
      </w:r>
      <w:r>
        <w:rPr>
          <w:color w:val="000000"/>
          <w:sz w:val="28"/>
          <w:szCs w:val="28"/>
          <w:highlight w:val="white"/>
          <w:shd w:val="clear" w:color="auto" w:fill="FFFFFF"/>
          <w:lang w:val="uk-UA" w:eastAsia="uk-UA"/>
        </w:rPr>
        <w:t>–</w:t>
      </w:r>
      <w:r>
        <w:rPr>
          <w:sz w:val="28"/>
          <w:szCs w:val="28"/>
          <w:lang w:val="uk-UA"/>
        </w:rPr>
        <w:t xml:space="preserve"> поведінка посадової особи місцевого самоврядування має відповідати вимогам чинного законодавства та загальновизнаним етичним нормам;</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sz w:val="28"/>
          <w:szCs w:val="28"/>
          <w:lang w:val="uk-UA"/>
        </w:rPr>
        <w:t xml:space="preserve">захист прав викривачів </w:t>
      </w:r>
      <w:r>
        <w:rPr>
          <w:color w:val="000000"/>
          <w:sz w:val="28"/>
          <w:szCs w:val="28"/>
          <w:highlight w:val="white"/>
          <w:shd w:val="clear" w:color="auto" w:fill="FFFFFF"/>
          <w:lang w:val="uk-UA" w:eastAsia="uk-UA"/>
        </w:rPr>
        <w:t>–</w:t>
      </w:r>
      <w:r>
        <w:rPr>
          <w:sz w:val="28"/>
          <w:szCs w:val="28"/>
          <w:lang w:val="uk-UA"/>
        </w:rPr>
        <w:t xml:space="preserve"> розуміння та усвідомлення посадовими особами Луцької міської ради, як</w:t>
      </w:r>
      <w:r>
        <w:rPr>
          <w:sz w:val="28"/>
          <w:szCs w:val="28"/>
          <w:lang w:val="uk-UA"/>
        </w:rPr>
        <w:t>і мають доступ до повідомлень про корупцію та іншої інформації, що пов’язана з такими повідомленнями, ризиків для викривачів та їх близьких осіб, пов’язаних з поданням повідомлень, а також встановленням фактів порушення вимог Закону;</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sz w:val="28"/>
          <w:szCs w:val="28"/>
          <w:lang w:val="uk-UA"/>
        </w:rPr>
        <w:t xml:space="preserve">конфіденційність </w:t>
      </w:r>
      <w:r>
        <w:rPr>
          <w:color w:val="000000"/>
          <w:sz w:val="28"/>
          <w:szCs w:val="28"/>
          <w:highlight w:val="white"/>
          <w:shd w:val="clear" w:color="auto" w:fill="FFFFFF"/>
          <w:lang w:val="uk-UA" w:eastAsia="uk-UA"/>
        </w:rPr>
        <w:t>–</w:t>
      </w:r>
      <w:r>
        <w:rPr>
          <w:sz w:val="28"/>
          <w:szCs w:val="28"/>
          <w:lang w:val="uk-UA"/>
        </w:rPr>
        <w:t xml:space="preserve"> з</w:t>
      </w:r>
      <w:r>
        <w:rPr>
          <w:sz w:val="28"/>
          <w:szCs w:val="28"/>
          <w:lang w:val="uk-UA"/>
        </w:rPr>
        <w:t>абезпечення виконання працівниками Луцької міської ради вимог законодавства щодо заборони розкриття інформації про викривача, його близьких осіб або інших даних, які можуть ідентифікувати особу викривача, його близьких осіб, третім особам, які не залучають</w:t>
      </w:r>
      <w:r>
        <w:rPr>
          <w:sz w:val="28"/>
          <w:szCs w:val="28"/>
          <w:lang w:val="uk-UA"/>
        </w:rPr>
        <w:t>ся до розгляду, перевірки 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 а також нерозголошення такої інформації працівниками міської ради, які за</w:t>
      </w:r>
      <w:r>
        <w:rPr>
          <w:sz w:val="28"/>
          <w:szCs w:val="28"/>
          <w:lang w:val="uk-UA"/>
        </w:rPr>
        <w:t>лучаються до процедур попереднього розгляду, ідентифікації, опрацювання, використання та збереження повідомлень про корупцію;</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sz w:val="28"/>
          <w:szCs w:val="28"/>
          <w:lang w:val="uk-UA"/>
        </w:rPr>
        <w:t xml:space="preserve">зворотній зв’язок </w:t>
      </w:r>
      <w:r>
        <w:rPr>
          <w:color w:val="000000"/>
          <w:sz w:val="28"/>
          <w:szCs w:val="28"/>
          <w:highlight w:val="white"/>
          <w:shd w:val="clear" w:color="auto" w:fill="FFFFFF"/>
          <w:lang w:val="uk-UA" w:eastAsia="uk-UA"/>
        </w:rPr>
        <w:t>–</w:t>
      </w:r>
      <w:r>
        <w:rPr>
          <w:sz w:val="28"/>
          <w:szCs w:val="28"/>
          <w:lang w:val="uk-UA"/>
        </w:rPr>
        <w:t xml:space="preserve"> підтримання зв’язку з викривачем навіть у випадку, коли таке повідомлення подано анонімно (за наявності інфо</w:t>
      </w:r>
      <w:r>
        <w:rPr>
          <w:sz w:val="28"/>
          <w:szCs w:val="28"/>
          <w:lang w:val="uk-UA"/>
        </w:rPr>
        <w:t>рмації про контакти викривача);</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sz w:val="28"/>
          <w:szCs w:val="28"/>
          <w:lang w:val="uk-UA"/>
        </w:rPr>
        <w:t xml:space="preserve">неупередженість </w:t>
      </w:r>
      <w:r>
        <w:rPr>
          <w:color w:val="000000"/>
          <w:sz w:val="28"/>
          <w:szCs w:val="28"/>
          <w:highlight w:val="white"/>
          <w:shd w:val="clear" w:color="auto" w:fill="FFFFFF"/>
          <w:lang w:val="uk-UA" w:eastAsia="uk-UA"/>
        </w:rPr>
        <w:t>–</w:t>
      </w:r>
      <w:r>
        <w:rPr>
          <w:sz w:val="28"/>
          <w:szCs w:val="28"/>
          <w:lang w:val="uk-UA"/>
        </w:rPr>
        <w:t xml:space="preserve"> забезпечення розгляду повідомлень про корупцію по суті та без жодних упереджень, які можуть виникати за результатами попередніх контактів викривача з працівниками Луцької міської ради;</w:t>
      </w:r>
    </w:p>
    <w:p w:rsidR="00F5451A" w:rsidRDefault="0036376F">
      <w:pPr>
        <w:shd w:val="clear" w:color="auto" w:fill="FFFFFF"/>
        <w:ind w:firstLine="737"/>
        <w:jc w:val="both"/>
      </w:pPr>
      <w:r>
        <w:rPr>
          <w:color w:val="000000"/>
          <w:sz w:val="28"/>
          <w:szCs w:val="28"/>
          <w:highlight w:val="white"/>
          <w:shd w:val="clear" w:color="auto" w:fill="FFFFFF"/>
          <w:lang w:val="uk-UA" w:eastAsia="uk-UA"/>
        </w:rPr>
        <w:t>- </w:t>
      </w:r>
      <w:r>
        <w:rPr>
          <w:sz w:val="28"/>
          <w:szCs w:val="28"/>
          <w:lang w:val="uk-UA"/>
        </w:rPr>
        <w:t xml:space="preserve">об’єктивність </w:t>
      </w:r>
      <w:r>
        <w:rPr>
          <w:color w:val="000000"/>
          <w:sz w:val="28"/>
          <w:szCs w:val="28"/>
          <w:highlight w:val="white"/>
          <w:shd w:val="clear" w:color="auto" w:fill="FFFFFF"/>
          <w:lang w:val="uk-UA" w:eastAsia="uk-UA"/>
        </w:rPr>
        <w:t>–</w:t>
      </w:r>
      <w:r>
        <w:rPr>
          <w:sz w:val="28"/>
          <w:szCs w:val="28"/>
          <w:lang w:val="uk-UA"/>
        </w:rPr>
        <w:t xml:space="preserve"> надання повної і об’єктивної оцінки інформації, одержаної під час розгляду повідомлення про корупцію;</w:t>
      </w:r>
    </w:p>
    <w:p w:rsidR="00F5451A" w:rsidRDefault="00E35028">
      <w:pPr>
        <w:shd w:val="clear" w:color="auto" w:fill="FFFFFF"/>
        <w:ind w:firstLine="737"/>
        <w:jc w:val="both"/>
      </w:pPr>
      <w:r>
        <w:rPr>
          <w:color w:val="000000"/>
          <w:sz w:val="28"/>
          <w:szCs w:val="28"/>
          <w:highlight w:val="white"/>
          <w:shd w:val="clear" w:color="auto" w:fill="FFFFFF"/>
          <w:lang w:val="uk-UA" w:eastAsia="uk-UA"/>
        </w:rPr>
        <w:t>-</w:t>
      </w:r>
      <w:r w:rsidR="0036376F">
        <w:rPr>
          <w:color w:val="000000"/>
          <w:sz w:val="28"/>
          <w:szCs w:val="28"/>
          <w:highlight w:val="white"/>
          <w:shd w:val="clear" w:color="auto" w:fill="FFFFFF"/>
          <w:lang w:val="uk-UA" w:eastAsia="uk-UA"/>
        </w:rPr>
        <w:t> </w:t>
      </w:r>
      <w:r w:rsidR="0036376F">
        <w:rPr>
          <w:color w:val="000000"/>
          <w:sz w:val="28"/>
          <w:szCs w:val="28"/>
          <w:shd w:val="clear" w:color="auto" w:fill="FFFFFF"/>
          <w:lang w:val="uk-UA" w:eastAsia="uk-UA"/>
        </w:rPr>
        <w:t xml:space="preserve">рівність </w:t>
      </w:r>
      <w:r w:rsidR="0036376F">
        <w:rPr>
          <w:color w:val="000000"/>
          <w:sz w:val="28"/>
          <w:szCs w:val="28"/>
          <w:highlight w:val="white"/>
          <w:shd w:val="clear" w:color="auto" w:fill="FFFFFF"/>
          <w:lang w:val="uk-UA" w:eastAsia="uk-UA"/>
        </w:rPr>
        <w:t>–</w:t>
      </w:r>
      <w:r w:rsidR="0036376F">
        <w:rPr>
          <w:color w:val="000000"/>
          <w:sz w:val="28"/>
          <w:szCs w:val="28"/>
          <w:shd w:val="clear" w:color="auto" w:fill="FFFFFF"/>
          <w:lang w:val="uk-UA" w:eastAsia="uk-UA"/>
        </w:rPr>
        <w:t xml:space="preserve"> забезпечення однакового ставлення до всіх викривачів незалежно від їх віку, статі, національної приналежності, віросповідання, тощо.</w:t>
      </w:r>
    </w:p>
    <w:p w:rsidR="00F5451A" w:rsidRDefault="00F5451A">
      <w:pPr>
        <w:shd w:val="clear" w:color="auto" w:fill="FFFFFF"/>
        <w:ind w:firstLine="737"/>
        <w:jc w:val="both"/>
        <w:rPr>
          <w:color w:val="000000"/>
          <w:sz w:val="28"/>
          <w:szCs w:val="28"/>
          <w:highlight w:val="white"/>
          <w:lang w:val="uk-UA" w:eastAsia="uk-UA"/>
        </w:rPr>
      </w:pPr>
    </w:p>
    <w:p w:rsidR="00F5451A" w:rsidRDefault="0036376F">
      <w:pPr>
        <w:pStyle w:val="aa"/>
        <w:jc w:val="center"/>
      </w:pPr>
      <w:r>
        <w:rPr>
          <w:b/>
          <w:bCs/>
          <w:sz w:val="28"/>
          <w:szCs w:val="28"/>
        </w:rPr>
        <w:t>ІІІ</w:t>
      </w:r>
      <w:r>
        <w:rPr>
          <w:b/>
          <w:bCs/>
          <w:sz w:val="28"/>
          <w:szCs w:val="28"/>
          <w:lang w:val="uk-UA"/>
        </w:rPr>
        <w:t>. О</w:t>
      </w:r>
      <w:r>
        <w:rPr>
          <w:b/>
          <w:bCs/>
          <w:sz w:val="28"/>
          <w:szCs w:val="28"/>
          <w:lang w:val="uk-UA"/>
        </w:rPr>
        <w:t xml:space="preserve">тримання та реєстрація повідомлень </w:t>
      </w:r>
      <w:r>
        <w:rPr>
          <w:b/>
          <w:bCs/>
          <w:color w:val="000000"/>
          <w:sz w:val="28"/>
          <w:szCs w:val="28"/>
          <w:highlight w:val="white"/>
          <w:lang w:val="uk-UA" w:eastAsia="uk-UA"/>
        </w:rPr>
        <w:t xml:space="preserve">про корупцію </w:t>
      </w:r>
    </w:p>
    <w:p w:rsidR="00F5451A" w:rsidRDefault="0036376F">
      <w:pPr>
        <w:shd w:val="clear" w:color="auto" w:fill="FFFFFF"/>
        <w:ind w:firstLine="737"/>
        <w:jc w:val="both"/>
      </w:pPr>
      <w:r>
        <w:rPr>
          <w:color w:val="000000"/>
          <w:sz w:val="28"/>
          <w:szCs w:val="28"/>
          <w:highlight w:val="white"/>
          <w:lang w:val="uk-UA" w:eastAsia="uk-UA"/>
        </w:rPr>
        <w:t>3.1. Повідомлення про корупцію, що надходять до Луцької міської ради через регулярні та внутрішні канали повідом</w:t>
      </w:r>
      <w:r w:rsidR="00E35028">
        <w:rPr>
          <w:color w:val="000000"/>
          <w:sz w:val="28"/>
          <w:szCs w:val="28"/>
          <w:highlight w:val="white"/>
          <w:lang w:val="uk-UA" w:eastAsia="uk-UA"/>
        </w:rPr>
        <w:t>лень (підпункти 1.3.1 та 1.3.2 пункту 1.3</w:t>
      </w:r>
      <w:r>
        <w:rPr>
          <w:color w:val="000000"/>
          <w:sz w:val="28"/>
          <w:szCs w:val="28"/>
          <w:highlight w:val="white"/>
          <w:lang w:val="uk-UA" w:eastAsia="uk-UA"/>
        </w:rPr>
        <w:t xml:space="preserve"> цього Порядку), приймаються працівниками уповноваж</w:t>
      </w:r>
      <w:r>
        <w:rPr>
          <w:color w:val="000000"/>
          <w:sz w:val="28"/>
          <w:szCs w:val="28"/>
          <w:highlight w:val="white"/>
          <w:lang w:val="uk-UA" w:eastAsia="uk-UA"/>
        </w:rPr>
        <w:t>еного підрозділу, які здійснюють їх попередню ідентифікацію.</w:t>
      </w:r>
    </w:p>
    <w:p w:rsidR="00F5451A" w:rsidRDefault="0036376F">
      <w:pPr>
        <w:shd w:val="clear" w:color="auto" w:fill="FFFFFF"/>
        <w:ind w:firstLine="737"/>
        <w:jc w:val="both"/>
      </w:pPr>
      <w:r>
        <w:rPr>
          <w:color w:val="000000"/>
          <w:sz w:val="28"/>
          <w:szCs w:val="28"/>
          <w:highlight w:val="white"/>
          <w:shd w:val="clear" w:color="auto" w:fill="FFFFFF"/>
          <w:lang w:val="uk-UA" w:eastAsia="uk-UA"/>
        </w:rPr>
        <w:t xml:space="preserve">Повідомлення, отримані уповноваженим підрозділом засобами телефонного зв’язку, оформляються шляхом заповнення працівниками цього підрозділу </w:t>
      </w:r>
      <w:r>
        <w:rPr>
          <w:color w:val="000000"/>
          <w:sz w:val="28"/>
          <w:szCs w:val="28"/>
          <w:highlight w:val="white"/>
          <w:shd w:val="clear" w:color="auto" w:fill="FFFFFF"/>
          <w:lang w:val="uk-UA" w:eastAsia="uk-UA"/>
        </w:rPr>
        <w:t>Ф</w:t>
      </w:r>
      <w:r>
        <w:rPr>
          <w:color w:val="000000"/>
          <w:sz w:val="28"/>
          <w:szCs w:val="28"/>
          <w:highlight w:val="white"/>
          <w:shd w:val="clear" w:color="auto" w:fill="FFFFFF"/>
          <w:lang w:val="uk-UA" w:eastAsia="uk-UA"/>
        </w:rPr>
        <w:t>орми для усного повідомлення про корупцію (додаток 2 д</w:t>
      </w:r>
      <w:r>
        <w:rPr>
          <w:color w:val="000000"/>
          <w:sz w:val="28"/>
          <w:szCs w:val="28"/>
          <w:highlight w:val="white"/>
          <w:shd w:val="clear" w:color="auto" w:fill="FFFFFF"/>
          <w:lang w:val="uk-UA" w:eastAsia="uk-UA"/>
        </w:rPr>
        <w:t xml:space="preserve">о Порядку), із зазначенням дати прийняття повідомлення. </w:t>
      </w:r>
    </w:p>
    <w:p w:rsidR="00F5451A" w:rsidRDefault="0036376F">
      <w:pPr>
        <w:shd w:val="clear" w:color="auto" w:fill="FFFFFF"/>
        <w:ind w:firstLine="737"/>
        <w:jc w:val="both"/>
      </w:pPr>
      <w:r>
        <w:rPr>
          <w:color w:val="000000"/>
          <w:sz w:val="28"/>
          <w:szCs w:val="28"/>
          <w:highlight w:val="white"/>
          <w:shd w:val="clear" w:color="auto" w:fill="FFFFFF"/>
          <w:lang w:val="uk-UA" w:eastAsia="uk-UA"/>
        </w:rPr>
        <w:t xml:space="preserve">Якщо під час телефонної розмови неможливо встановити суть ймовірного правопорушення, працівник уповноваженого підрозділу пропонує заявнику (викривачу) звернутись на адресу міської ради письмово </w:t>
      </w:r>
      <w:r>
        <w:rPr>
          <w:color w:val="000000"/>
          <w:sz w:val="28"/>
          <w:szCs w:val="28"/>
          <w:highlight w:val="white"/>
          <w:shd w:val="clear" w:color="auto" w:fill="FFFFFF"/>
          <w:lang w:val="uk-UA" w:eastAsia="uk-UA"/>
        </w:rPr>
        <w:lastRenderedPageBreak/>
        <w:t>або н</w:t>
      </w:r>
      <w:r>
        <w:rPr>
          <w:color w:val="000000"/>
          <w:sz w:val="28"/>
          <w:szCs w:val="28"/>
          <w:highlight w:val="white"/>
          <w:shd w:val="clear" w:color="auto" w:fill="FFFFFF"/>
          <w:lang w:val="uk-UA" w:eastAsia="uk-UA"/>
        </w:rPr>
        <w:t xml:space="preserve">аправити повідомлення електронними засобами зв’язку. У такому випадку </w:t>
      </w:r>
      <w:r>
        <w:rPr>
          <w:color w:val="000000"/>
          <w:sz w:val="28"/>
          <w:szCs w:val="28"/>
          <w:highlight w:val="white"/>
          <w:shd w:val="clear" w:color="auto" w:fill="FFFFFF"/>
          <w:lang w:val="uk-UA" w:eastAsia="uk-UA"/>
        </w:rPr>
        <w:t>Ф</w:t>
      </w:r>
      <w:r>
        <w:rPr>
          <w:color w:val="000000"/>
          <w:sz w:val="28"/>
          <w:szCs w:val="28"/>
          <w:highlight w:val="white"/>
          <w:shd w:val="clear" w:color="auto" w:fill="FFFFFF"/>
          <w:lang w:val="uk-UA" w:eastAsia="uk-UA"/>
        </w:rPr>
        <w:t xml:space="preserve">орма для усного повідомлення про корупцію не заповнюється. </w:t>
      </w:r>
    </w:p>
    <w:p w:rsidR="00F5451A" w:rsidRDefault="0036376F">
      <w:pPr>
        <w:shd w:val="clear" w:color="auto" w:fill="FFFFFF"/>
        <w:ind w:firstLine="737"/>
        <w:jc w:val="both"/>
      </w:pPr>
      <w:r>
        <w:rPr>
          <w:color w:val="000000"/>
          <w:sz w:val="28"/>
          <w:szCs w:val="28"/>
          <w:highlight w:val="white"/>
          <w:shd w:val="clear" w:color="auto" w:fill="FFFFFF"/>
          <w:lang w:val="uk-UA" w:eastAsia="uk-UA"/>
        </w:rPr>
        <w:t>Реєстрація повідомлень про корупцію, що надходять до Луцької міської ради через регулярні та внутрішні канали повідомлень, зд</w:t>
      </w:r>
      <w:r>
        <w:rPr>
          <w:color w:val="000000"/>
          <w:sz w:val="28"/>
          <w:szCs w:val="28"/>
          <w:highlight w:val="white"/>
          <w:shd w:val="clear" w:color="auto" w:fill="FFFFFF"/>
          <w:lang w:val="uk-UA" w:eastAsia="uk-UA"/>
        </w:rPr>
        <w:t xml:space="preserve">ійснюється працівниками уповноваженого підрозділу в </w:t>
      </w:r>
      <w:r>
        <w:rPr>
          <w:color w:val="111111"/>
          <w:sz w:val="28"/>
          <w:szCs w:val="28"/>
          <w:highlight w:val="white"/>
          <w:shd w:val="clear" w:color="auto" w:fill="FFFFFF"/>
          <w:lang w:val="uk-UA" w:eastAsia="uk-UA"/>
        </w:rPr>
        <w:t xml:space="preserve"> </w:t>
      </w:r>
      <w:r>
        <w:rPr>
          <w:color w:val="000000"/>
          <w:sz w:val="28"/>
          <w:szCs w:val="28"/>
          <w:highlight w:val="white"/>
          <w:shd w:val="clear" w:color="auto" w:fill="FFFFFF"/>
          <w:lang w:val="uk-UA" w:eastAsia="uk-UA"/>
        </w:rPr>
        <w:t>системі електронного документообігу “</w:t>
      </w:r>
      <w:r>
        <w:rPr>
          <w:color w:val="000000"/>
          <w:sz w:val="28"/>
          <w:szCs w:val="28"/>
          <w:highlight w:val="white"/>
          <w:shd w:val="clear" w:color="auto" w:fill="FFFFFF"/>
          <w:lang w:eastAsia="uk-UA"/>
        </w:rPr>
        <w:t>АСКОД</w:t>
      </w:r>
      <w:r>
        <w:rPr>
          <w:color w:val="000000"/>
          <w:sz w:val="28"/>
          <w:szCs w:val="28"/>
          <w:highlight w:val="white"/>
          <w:shd w:val="clear" w:color="auto" w:fill="FFFFFF"/>
          <w:lang w:val="uk-UA" w:eastAsia="uk-UA"/>
        </w:rPr>
        <w:t xml:space="preserve">”. </w:t>
      </w:r>
    </w:p>
    <w:p w:rsidR="00F5451A" w:rsidRDefault="0036376F">
      <w:pPr>
        <w:shd w:val="clear" w:color="auto" w:fill="FFFFFF"/>
        <w:ind w:firstLine="737"/>
        <w:jc w:val="both"/>
      </w:pPr>
      <w:r>
        <w:rPr>
          <w:color w:val="000000"/>
          <w:sz w:val="28"/>
          <w:szCs w:val="28"/>
          <w:highlight w:val="white"/>
          <w:lang w:val="uk-UA" w:eastAsia="uk-UA"/>
        </w:rPr>
        <w:t xml:space="preserve">3.2. Повідомлення, що надходять до Луцької міської ради з використанням інших </w:t>
      </w:r>
      <w:r w:rsidR="00E35028">
        <w:rPr>
          <w:color w:val="000000"/>
          <w:sz w:val="28"/>
          <w:szCs w:val="28"/>
          <w:highlight w:val="white"/>
          <w:lang w:val="uk-UA" w:eastAsia="uk-UA"/>
        </w:rPr>
        <w:t>засобів зв’язку (підпункт 1.3.3 пункту 1.3</w:t>
      </w:r>
      <w:bookmarkStart w:id="1" w:name="_GoBack"/>
      <w:bookmarkEnd w:id="1"/>
      <w:r>
        <w:rPr>
          <w:color w:val="000000"/>
          <w:sz w:val="28"/>
          <w:szCs w:val="28"/>
          <w:highlight w:val="white"/>
          <w:lang w:val="uk-UA" w:eastAsia="uk-UA"/>
        </w:rPr>
        <w:t xml:space="preserve"> цього Порядку), приймаються та ідентифікуються </w:t>
      </w:r>
      <w:r>
        <w:rPr>
          <w:color w:val="111111"/>
          <w:sz w:val="28"/>
          <w:szCs w:val="28"/>
          <w:highlight w:val="white"/>
          <w:shd w:val="clear" w:color="auto" w:fill="FFFFFF"/>
          <w:lang w:val="uk-UA" w:eastAsia="uk-UA"/>
        </w:rPr>
        <w:t xml:space="preserve">працівниками </w:t>
      </w:r>
      <w:r>
        <w:rPr>
          <w:color w:val="000000"/>
          <w:sz w:val="28"/>
          <w:szCs w:val="28"/>
          <w:highlight w:val="white"/>
          <w:shd w:val="clear" w:color="auto" w:fill="FFFFFF"/>
          <w:lang w:val="uk-UA" w:eastAsia="uk-UA"/>
        </w:rPr>
        <w:t>відділу звернень громадян. За необхідності до ідентифікації повідомлень п</w:t>
      </w:r>
      <w:r>
        <w:rPr>
          <w:color w:val="000000"/>
          <w:sz w:val="28"/>
          <w:szCs w:val="28"/>
          <w:highlight w:val="white"/>
          <w:shd w:val="clear" w:color="auto" w:fill="FFFFFF"/>
          <w:lang w:val="uk-UA" w:eastAsia="uk-UA"/>
        </w:rPr>
        <w:t>ро корупцію можуть залучатись працівники уповноваженого підрозділу.</w:t>
      </w:r>
    </w:p>
    <w:p w:rsidR="00F5451A" w:rsidRDefault="0036376F">
      <w:pPr>
        <w:shd w:val="clear" w:color="auto" w:fill="FFFFFF"/>
        <w:ind w:firstLine="737"/>
        <w:jc w:val="both"/>
        <w:rPr>
          <w:sz w:val="28"/>
          <w:szCs w:val="28"/>
        </w:rPr>
      </w:pPr>
      <w:r>
        <w:rPr>
          <w:color w:val="000000"/>
          <w:sz w:val="28"/>
          <w:szCs w:val="28"/>
          <w:highlight w:val="white"/>
          <w:lang w:val="uk-UA" w:eastAsia="uk-UA"/>
        </w:rPr>
        <w:t>Якщо під час особистого прийому громадян міським головою, заступниками міського голови чи секретарем Луцької міської ради заявник (викривач) виявив бажання повідомити йому про можливі факт</w:t>
      </w:r>
      <w:r>
        <w:rPr>
          <w:color w:val="000000"/>
          <w:sz w:val="28"/>
          <w:szCs w:val="28"/>
          <w:highlight w:val="white"/>
          <w:lang w:val="uk-UA" w:eastAsia="uk-UA"/>
        </w:rPr>
        <w:t xml:space="preserve">и </w:t>
      </w:r>
      <w:r>
        <w:rPr>
          <w:color w:val="111111"/>
          <w:sz w:val="28"/>
          <w:szCs w:val="28"/>
          <w:highlight w:val="white"/>
          <w:shd w:val="clear" w:color="auto" w:fill="FFFFFF"/>
          <w:lang w:val="uk-UA" w:eastAsia="uk-UA"/>
        </w:rPr>
        <w:t>корупційного або пов’язаного з корупцією правопорушення,  запрошується працівник в</w:t>
      </w:r>
      <w:r>
        <w:rPr>
          <w:color w:val="000000"/>
          <w:sz w:val="28"/>
          <w:szCs w:val="28"/>
          <w:highlight w:val="white"/>
          <w:shd w:val="clear" w:color="auto" w:fill="FFFFFF"/>
          <w:lang w:val="uk-UA" w:eastAsia="uk-UA"/>
        </w:rPr>
        <w:t>ідділу звернень громадян</w:t>
      </w:r>
      <w:r>
        <w:rPr>
          <w:color w:val="111111"/>
          <w:sz w:val="28"/>
          <w:szCs w:val="28"/>
          <w:highlight w:val="white"/>
          <w:shd w:val="clear" w:color="auto" w:fill="FFFFFF"/>
          <w:lang w:val="uk-UA" w:eastAsia="uk-UA"/>
        </w:rPr>
        <w:t xml:space="preserve">, який оформляє його шляхом заповнення </w:t>
      </w:r>
      <w:r>
        <w:rPr>
          <w:color w:val="000000"/>
          <w:sz w:val="28"/>
          <w:szCs w:val="28"/>
          <w:highlight w:val="white"/>
          <w:shd w:val="clear" w:color="auto" w:fill="FFFFFF"/>
          <w:lang w:val="uk-UA" w:eastAsia="uk-UA"/>
        </w:rPr>
        <w:t>Ф</w:t>
      </w:r>
      <w:r>
        <w:rPr>
          <w:color w:val="000000"/>
          <w:sz w:val="28"/>
          <w:szCs w:val="28"/>
          <w:highlight w:val="white"/>
          <w:shd w:val="clear" w:color="auto" w:fill="FFFFFF"/>
          <w:lang w:val="uk-UA" w:eastAsia="uk-UA"/>
        </w:rPr>
        <w:t xml:space="preserve">орми для усного повідомлення про корупцію (додаток 2 до Порядку). </w:t>
      </w:r>
    </w:p>
    <w:p w:rsidR="00F5451A" w:rsidRDefault="0036376F">
      <w:pPr>
        <w:shd w:val="clear" w:color="auto" w:fill="FFFFFF"/>
        <w:ind w:firstLine="737"/>
        <w:jc w:val="both"/>
      </w:pPr>
      <w:r>
        <w:rPr>
          <w:color w:val="000000"/>
          <w:sz w:val="28"/>
          <w:szCs w:val="28"/>
          <w:highlight w:val="white"/>
          <w:shd w:val="clear" w:color="auto" w:fill="FFFFFF"/>
          <w:lang w:val="uk-UA" w:eastAsia="uk-UA"/>
        </w:rPr>
        <w:t>Реєстрація повідомлень про корупцію, що н</w:t>
      </w:r>
      <w:r>
        <w:rPr>
          <w:color w:val="000000"/>
          <w:sz w:val="28"/>
          <w:szCs w:val="28"/>
          <w:highlight w:val="white"/>
          <w:shd w:val="clear" w:color="auto" w:fill="FFFFFF"/>
          <w:lang w:val="uk-UA" w:eastAsia="uk-UA"/>
        </w:rPr>
        <w:t>адходять до Луцької міської ради з використанням інших засобів зв’язку, здійснюється працівниками відділу звернень громадян в системі електронного документообігу “</w:t>
      </w:r>
      <w:r>
        <w:rPr>
          <w:color w:val="000000"/>
          <w:sz w:val="28"/>
          <w:szCs w:val="28"/>
          <w:highlight w:val="white"/>
          <w:shd w:val="clear" w:color="auto" w:fill="FFFFFF"/>
          <w:lang w:eastAsia="uk-UA"/>
        </w:rPr>
        <w:t>АСКОД</w:t>
      </w:r>
      <w:r>
        <w:rPr>
          <w:color w:val="000000"/>
          <w:sz w:val="28"/>
          <w:szCs w:val="28"/>
          <w:highlight w:val="white"/>
          <w:shd w:val="clear" w:color="auto" w:fill="FFFFFF"/>
          <w:lang w:val="uk-UA" w:eastAsia="uk-UA"/>
        </w:rPr>
        <w:t xml:space="preserve">”. </w:t>
      </w:r>
    </w:p>
    <w:p w:rsidR="00F5451A" w:rsidRDefault="0036376F">
      <w:pPr>
        <w:shd w:val="clear" w:color="auto" w:fill="FFFFFF"/>
        <w:ind w:firstLine="737"/>
        <w:jc w:val="both"/>
      </w:pPr>
      <w:r>
        <w:rPr>
          <w:color w:val="000000"/>
          <w:sz w:val="28"/>
          <w:szCs w:val="28"/>
          <w:highlight w:val="white"/>
          <w:shd w:val="clear" w:color="auto" w:fill="FFFFFF"/>
          <w:lang w:val="uk-UA" w:eastAsia="uk-UA"/>
        </w:rPr>
        <w:t>Про отримання повідомлення відділ звернення громадян невідкладно інформує уповноваже</w:t>
      </w:r>
      <w:r>
        <w:rPr>
          <w:color w:val="000000"/>
          <w:sz w:val="28"/>
          <w:szCs w:val="28"/>
          <w:highlight w:val="white"/>
          <w:shd w:val="clear" w:color="auto" w:fill="FFFFFF"/>
          <w:lang w:val="uk-UA" w:eastAsia="uk-UA"/>
        </w:rPr>
        <w:t>ний підрозділ.</w:t>
      </w:r>
    </w:p>
    <w:p w:rsidR="00F5451A" w:rsidRDefault="0036376F">
      <w:pPr>
        <w:shd w:val="clear" w:color="auto" w:fill="FFFFFF"/>
        <w:ind w:firstLine="737"/>
        <w:jc w:val="both"/>
      </w:pPr>
      <w:r>
        <w:rPr>
          <w:color w:val="000000"/>
          <w:sz w:val="28"/>
          <w:szCs w:val="28"/>
          <w:highlight w:val="white"/>
          <w:shd w:val="clear" w:color="auto" w:fill="FFFFFF"/>
          <w:lang w:val="uk-UA" w:eastAsia="uk-UA"/>
        </w:rPr>
        <w:t xml:space="preserve">3.3. Для забезпечення реєстрації повідомлень про корупцію в системі електронного документообігу заповнюється </w:t>
      </w:r>
      <w:proofErr w:type="spellStart"/>
      <w:r>
        <w:rPr>
          <w:color w:val="000000"/>
          <w:sz w:val="28"/>
          <w:szCs w:val="28"/>
          <w:highlight w:val="white"/>
          <w:shd w:val="clear" w:color="auto" w:fill="FFFFFF"/>
        </w:rPr>
        <w:t>реєстраційно-моніторингова</w:t>
      </w:r>
      <w:proofErr w:type="spellEnd"/>
      <w:r>
        <w:rPr>
          <w:color w:val="000000"/>
          <w:sz w:val="28"/>
          <w:szCs w:val="28"/>
          <w:highlight w:val="white"/>
          <w:shd w:val="clear" w:color="auto" w:fill="FFFFFF"/>
          <w:lang w:val="uk-UA" w:eastAsia="uk-UA"/>
        </w:rPr>
        <w:t xml:space="preserve"> картка, до якої вносяться всі обов’язкові, додаткові та, в разі потреби, інші реквізити повідомлення. Так</w:t>
      </w:r>
      <w:r>
        <w:rPr>
          <w:color w:val="000000"/>
          <w:sz w:val="28"/>
          <w:szCs w:val="28"/>
          <w:highlight w:val="white"/>
          <w:shd w:val="clear" w:color="auto" w:fill="FFFFFF"/>
          <w:lang w:val="uk-UA" w:eastAsia="uk-UA"/>
        </w:rPr>
        <w:t xml:space="preserve">і повідомлення реєструються в день їх надходження, а якщо вони надійшли в неробочий час, у вихідні, святкові або неробочі дні – наступного робочого дня. </w:t>
      </w:r>
    </w:p>
    <w:p w:rsidR="00F5451A" w:rsidRDefault="0036376F">
      <w:pPr>
        <w:shd w:val="clear" w:color="auto" w:fill="FFFFFF"/>
        <w:ind w:firstLine="737"/>
        <w:jc w:val="both"/>
      </w:pPr>
      <w:r>
        <w:rPr>
          <w:color w:val="000000"/>
          <w:sz w:val="28"/>
          <w:szCs w:val="28"/>
          <w:highlight w:val="white"/>
          <w:shd w:val="clear" w:color="auto" w:fill="FFFFFF"/>
          <w:lang w:val="uk-UA" w:eastAsia="uk-UA"/>
        </w:rPr>
        <w:t xml:space="preserve">3.4. Реєстраційний номер повідомлення про корупцію присвоюється автоматично при створенні </w:t>
      </w:r>
      <w:proofErr w:type="spellStart"/>
      <w:r>
        <w:rPr>
          <w:color w:val="000000"/>
          <w:sz w:val="28"/>
          <w:szCs w:val="28"/>
          <w:highlight w:val="white"/>
          <w:shd w:val="clear" w:color="auto" w:fill="FFFFFF"/>
        </w:rPr>
        <w:t>реєстраційно</w:t>
      </w:r>
      <w:r>
        <w:rPr>
          <w:color w:val="000000"/>
          <w:sz w:val="28"/>
          <w:szCs w:val="28"/>
          <w:highlight w:val="white"/>
          <w:shd w:val="clear" w:color="auto" w:fill="FFFFFF"/>
        </w:rPr>
        <w:t>-моніторингової</w:t>
      </w:r>
      <w:proofErr w:type="spellEnd"/>
      <w:r>
        <w:rPr>
          <w:color w:val="000000"/>
          <w:sz w:val="28"/>
          <w:szCs w:val="28"/>
          <w:highlight w:val="white"/>
          <w:shd w:val="clear" w:color="auto" w:fill="FFFFFF"/>
          <w:lang w:val="uk-UA" w:eastAsia="uk-UA"/>
        </w:rPr>
        <w:t xml:space="preserve"> картки в системі електронного документообігу. </w:t>
      </w:r>
    </w:p>
    <w:p w:rsidR="00F5451A" w:rsidRDefault="0036376F">
      <w:pPr>
        <w:shd w:val="clear" w:color="auto" w:fill="FFFFFF"/>
        <w:ind w:firstLine="737"/>
        <w:jc w:val="both"/>
        <w:rPr>
          <w:color w:val="000000"/>
          <w:sz w:val="28"/>
          <w:szCs w:val="28"/>
        </w:rPr>
      </w:pPr>
      <w:r>
        <w:rPr>
          <w:color w:val="000000"/>
          <w:sz w:val="28"/>
          <w:szCs w:val="28"/>
          <w:highlight w:val="white"/>
          <w:shd w:val="clear" w:color="auto" w:fill="FFFFFF"/>
          <w:lang w:val="uk-UA" w:eastAsia="uk-UA"/>
        </w:rPr>
        <w:t>3.5. Під час реєстрації повідомлень про корупцію в системі електронного документообігу встановлюється обмеження щодо його перегляду працівниками Луцької міської ради, які не залучені до накладе</w:t>
      </w:r>
      <w:r>
        <w:rPr>
          <w:color w:val="000000"/>
          <w:sz w:val="28"/>
          <w:szCs w:val="28"/>
          <w:highlight w:val="white"/>
          <w:shd w:val="clear" w:color="auto" w:fill="FFFFFF"/>
          <w:lang w:val="uk-UA" w:eastAsia="uk-UA"/>
        </w:rPr>
        <w:t>ння резолюції та подальшого розгляду.</w:t>
      </w:r>
    </w:p>
    <w:p w:rsidR="00F5451A" w:rsidRDefault="0036376F">
      <w:pPr>
        <w:shd w:val="clear" w:color="auto" w:fill="FFFFFF"/>
        <w:ind w:firstLine="737"/>
        <w:jc w:val="both"/>
        <w:rPr>
          <w:color w:val="000000"/>
          <w:sz w:val="28"/>
          <w:szCs w:val="28"/>
        </w:rPr>
      </w:pPr>
      <w:r>
        <w:rPr>
          <w:color w:val="000000"/>
          <w:sz w:val="28"/>
          <w:szCs w:val="28"/>
          <w:highlight w:val="white"/>
          <w:shd w:val="clear" w:color="auto" w:fill="FFFFFF"/>
          <w:lang w:val="uk-UA" w:eastAsia="uk-UA"/>
        </w:rPr>
        <w:t>3.6. Після реєстрації повідомлення про корупцію передаються на розгляд міському голові, секретарю міської ради чи заступникам міського голови відповідно до розподілу обов’язків для накладення резолюції.</w:t>
      </w:r>
    </w:p>
    <w:p w:rsidR="00F5451A" w:rsidRDefault="0036376F">
      <w:pPr>
        <w:shd w:val="clear" w:color="auto" w:fill="FFFFFF"/>
        <w:ind w:firstLine="737"/>
        <w:jc w:val="both"/>
        <w:rPr>
          <w:color w:val="000000"/>
          <w:sz w:val="28"/>
          <w:szCs w:val="28"/>
        </w:rPr>
      </w:pPr>
      <w:r>
        <w:rPr>
          <w:color w:val="000000"/>
          <w:sz w:val="28"/>
          <w:szCs w:val="28"/>
          <w:highlight w:val="white"/>
          <w:shd w:val="clear" w:color="auto" w:fill="FFFFFF"/>
          <w:lang w:val="uk-UA" w:eastAsia="uk-UA"/>
        </w:rPr>
        <w:t>3.7.  До розгля</w:t>
      </w:r>
      <w:r>
        <w:rPr>
          <w:color w:val="000000"/>
          <w:sz w:val="28"/>
          <w:szCs w:val="28"/>
          <w:highlight w:val="white"/>
          <w:shd w:val="clear" w:color="auto" w:fill="FFFFFF"/>
          <w:lang w:val="uk-UA" w:eastAsia="uk-UA"/>
        </w:rPr>
        <w:t>ду повідомлень про корупцію, окрім уповноважених осіб, можуть залучатися інші працівники міської ради, до компетенції яких належить вирішення питання, порушеного у повідомленні.</w:t>
      </w:r>
    </w:p>
    <w:p w:rsidR="00F5451A" w:rsidRDefault="00F5451A">
      <w:pPr>
        <w:pStyle w:val="aa"/>
        <w:shd w:val="clear" w:color="auto" w:fill="FFFFFF"/>
        <w:spacing w:after="0" w:line="240" w:lineRule="auto"/>
        <w:ind w:firstLine="737"/>
        <w:jc w:val="both"/>
        <w:rPr>
          <w:color w:val="000000"/>
          <w:sz w:val="28"/>
          <w:szCs w:val="28"/>
        </w:rPr>
      </w:pPr>
    </w:p>
    <w:p w:rsidR="00F5451A" w:rsidRDefault="0036376F">
      <w:pPr>
        <w:pStyle w:val="aa"/>
        <w:jc w:val="center"/>
      </w:pPr>
      <w:r>
        <w:rPr>
          <w:b/>
          <w:bCs/>
          <w:color w:val="000000"/>
          <w:sz w:val="28"/>
          <w:szCs w:val="28"/>
          <w:highlight w:val="white"/>
          <w:lang w:eastAsia="uk-UA"/>
        </w:rPr>
        <w:lastRenderedPageBreak/>
        <w:t>ІV. </w:t>
      </w:r>
      <w:r>
        <w:rPr>
          <w:b/>
          <w:bCs/>
          <w:color w:val="000000"/>
          <w:sz w:val="28"/>
          <w:szCs w:val="28"/>
          <w:highlight w:val="white"/>
          <w:lang w:val="uk-UA" w:eastAsia="uk-UA"/>
        </w:rPr>
        <w:t xml:space="preserve">Облік повідомлень про корупцію </w:t>
      </w:r>
    </w:p>
    <w:p w:rsidR="00F5451A" w:rsidRDefault="0036376F">
      <w:pPr>
        <w:shd w:val="clear" w:color="auto" w:fill="FFFFFF"/>
        <w:ind w:firstLine="737"/>
        <w:jc w:val="both"/>
      </w:pPr>
      <w:r>
        <w:rPr>
          <w:color w:val="000000"/>
          <w:sz w:val="28"/>
          <w:szCs w:val="28"/>
          <w:highlight w:val="white"/>
          <w:lang w:val="uk-UA" w:eastAsia="uk-UA"/>
        </w:rPr>
        <w:t xml:space="preserve">4.1. Повідомлення про корупцію незалежно від способів їх надходження (подання) підлягають обліку в Журналі обліку повідомлень про можливі факти корупційних або пов’язаних з корупцією правопорушень, інших порушень Закону (далі </w:t>
      </w:r>
      <w:r>
        <w:rPr>
          <w:color w:val="000000"/>
          <w:sz w:val="28"/>
          <w:szCs w:val="28"/>
          <w:highlight w:val="white"/>
          <w:shd w:val="clear" w:color="auto" w:fill="FFFFFF"/>
          <w:lang w:val="uk-UA" w:eastAsia="uk-UA"/>
        </w:rPr>
        <w:t>–</w:t>
      </w:r>
      <w:r>
        <w:rPr>
          <w:color w:val="000000"/>
          <w:sz w:val="28"/>
          <w:szCs w:val="28"/>
          <w:highlight w:val="white"/>
          <w:lang w:val="uk-UA" w:eastAsia="uk-UA"/>
        </w:rPr>
        <w:t xml:space="preserve"> Журнал), форму якого наведен</w:t>
      </w:r>
      <w:r>
        <w:rPr>
          <w:color w:val="000000"/>
          <w:sz w:val="28"/>
          <w:szCs w:val="28"/>
          <w:highlight w:val="white"/>
          <w:lang w:val="uk-UA" w:eastAsia="uk-UA"/>
        </w:rPr>
        <w:t xml:space="preserve">о в додатку 3 до цього Порядку. </w:t>
      </w:r>
    </w:p>
    <w:p w:rsidR="00F5451A" w:rsidRDefault="0036376F">
      <w:pPr>
        <w:shd w:val="clear" w:color="auto" w:fill="FFFFFF"/>
        <w:ind w:firstLine="737"/>
        <w:jc w:val="both"/>
      </w:pPr>
      <w:r>
        <w:rPr>
          <w:color w:val="000000"/>
          <w:sz w:val="28"/>
          <w:szCs w:val="28"/>
          <w:highlight w:val="white"/>
          <w:lang w:val="uk-UA" w:eastAsia="uk-UA"/>
        </w:rPr>
        <w:t xml:space="preserve">4.2. Ведення Журналу покладається на працівників уповноваженого підрозділу. </w:t>
      </w:r>
    </w:p>
    <w:p w:rsidR="00F5451A" w:rsidRDefault="0036376F">
      <w:pPr>
        <w:shd w:val="clear" w:color="auto" w:fill="FFFFFF"/>
        <w:ind w:firstLine="737"/>
        <w:jc w:val="both"/>
      </w:pPr>
      <w:r>
        <w:rPr>
          <w:color w:val="000000"/>
          <w:sz w:val="28"/>
          <w:szCs w:val="28"/>
          <w:highlight w:val="white"/>
          <w:lang w:val="uk-UA" w:eastAsia="uk-UA"/>
        </w:rPr>
        <w:t>У разі отримання анонімного повідомлення у відповідній графі “</w:t>
      </w:r>
      <w:r>
        <w:rPr>
          <w:color w:val="000000"/>
          <w:sz w:val="28"/>
          <w:szCs w:val="28"/>
          <w:highlight w:val="white"/>
          <w:lang w:eastAsia="uk-UA"/>
        </w:rPr>
        <w:t>П.І.Б</w:t>
      </w:r>
      <w:r>
        <w:rPr>
          <w:color w:val="000000"/>
          <w:sz w:val="28"/>
          <w:szCs w:val="28"/>
          <w:highlight w:val="white"/>
          <w:lang w:val="uk-UA" w:eastAsia="uk-UA"/>
        </w:rPr>
        <w:t xml:space="preserve"> викривача” Журналу проставляється позначка “Анонімно”.</w:t>
      </w:r>
    </w:p>
    <w:p w:rsidR="00F5451A" w:rsidRDefault="0036376F">
      <w:pPr>
        <w:shd w:val="clear" w:color="auto" w:fill="FFFFFF"/>
        <w:ind w:firstLine="737"/>
        <w:jc w:val="both"/>
      </w:pPr>
      <w:r>
        <w:rPr>
          <w:color w:val="000000"/>
          <w:sz w:val="28"/>
          <w:szCs w:val="28"/>
          <w:highlight w:val="white"/>
          <w:lang w:val="uk-UA" w:eastAsia="uk-UA"/>
        </w:rPr>
        <w:t xml:space="preserve">4.3. Облік повідомлень </w:t>
      </w:r>
      <w:r>
        <w:rPr>
          <w:color w:val="000000"/>
          <w:sz w:val="28"/>
          <w:szCs w:val="28"/>
          <w:highlight w:val="white"/>
          <w:lang w:val="uk-UA" w:eastAsia="uk-UA"/>
        </w:rPr>
        <w:t>про корупцію в Журналі здійснюється в день їх надходження до уповноваженого підрозділу або наступного робочого дня, якщо вони надійшли у неробочий час, у вихідні, святкові чи неробочі дні.</w:t>
      </w:r>
    </w:p>
    <w:p w:rsidR="00F5451A" w:rsidRDefault="00F5451A">
      <w:pPr>
        <w:shd w:val="clear" w:color="auto" w:fill="FFFFFF"/>
        <w:ind w:firstLine="737"/>
        <w:jc w:val="both"/>
      </w:pPr>
    </w:p>
    <w:p w:rsidR="00F5451A" w:rsidRDefault="0036376F">
      <w:pPr>
        <w:pStyle w:val="aa"/>
        <w:jc w:val="center"/>
      </w:pPr>
      <w:r>
        <w:rPr>
          <w:b/>
          <w:bCs/>
          <w:color w:val="000000"/>
          <w:sz w:val="28"/>
          <w:szCs w:val="28"/>
          <w:highlight w:val="white"/>
          <w:lang w:val="en-US" w:eastAsia="uk-UA"/>
        </w:rPr>
        <w:t>V</w:t>
      </w:r>
      <w:r>
        <w:rPr>
          <w:b/>
          <w:bCs/>
          <w:color w:val="000000"/>
          <w:sz w:val="28"/>
          <w:szCs w:val="28"/>
          <w:highlight w:val="white"/>
          <w:lang w:val="uk-UA" w:eastAsia="uk-UA"/>
        </w:rPr>
        <w:t xml:space="preserve">. Порядок та строки розгляду повідомлень про корупцію </w:t>
      </w:r>
    </w:p>
    <w:p w:rsidR="00F5451A" w:rsidRDefault="0036376F">
      <w:pPr>
        <w:shd w:val="clear" w:color="auto" w:fill="FFFFFF"/>
        <w:ind w:firstLine="737"/>
        <w:jc w:val="both"/>
        <w:rPr>
          <w:color w:val="000000"/>
          <w:sz w:val="28"/>
          <w:szCs w:val="28"/>
        </w:rPr>
      </w:pPr>
      <w:r>
        <w:rPr>
          <w:color w:val="000000"/>
          <w:sz w:val="28"/>
          <w:szCs w:val="28"/>
          <w:highlight w:val="white"/>
          <w:shd w:val="clear" w:color="auto" w:fill="FFFFFF"/>
          <w:lang w:val="uk-UA" w:eastAsia="uk-UA"/>
        </w:rPr>
        <w:t>5.1. Повід</w:t>
      </w:r>
      <w:r>
        <w:rPr>
          <w:color w:val="000000"/>
          <w:sz w:val="28"/>
          <w:szCs w:val="28"/>
          <w:highlight w:val="white"/>
          <w:shd w:val="clear" w:color="auto" w:fill="FFFFFF"/>
          <w:lang w:val="uk-UA" w:eastAsia="uk-UA"/>
        </w:rPr>
        <w:t xml:space="preserve">омлення про корупцію може бути анонімним або із зазначенням авторства. </w:t>
      </w:r>
    </w:p>
    <w:p w:rsidR="00F5451A" w:rsidRDefault="0036376F">
      <w:pPr>
        <w:shd w:val="clear" w:color="auto" w:fill="FFFFFF"/>
        <w:ind w:firstLine="737"/>
        <w:jc w:val="both"/>
      </w:pPr>
      <w:r>
        <w:rPr>
          <w:color w:val="000000"/>
          <w:sz w:val="28"/>
          <w:szCs w:val="28"/>
          <w:highlight w:val="white"/>
          <w:shd w:val="clear" w:color="auto" w:fill="FFFFFF"/>
          <w:lang w:val="uk-UA" w:eastAsia="uk-UA"/>
        </w:rPr>
        <w:t>5.2. Анонімне повідомлення про корупцію підлягає перевірці у строк не більше 15 днів від дня його отримання. Якщо у вказаний строк перевірити інформацію, що міститься в повідомленні, н</w:t>
      </w:r>
      <w:r>
        <w:rPr>
          <w:color w:val="000000"/>
          <w:sz w:val="28"/>
          <w:szCs w:val="28"/>
          <w:highlight w:val="white"/>
          <w:shd w:val="clear" w:color="auto" w:fill="FFFFFF"/>
          <w:lang w:val="uk-UA" w:eastAsia="uk-UA"/>
        </w:rPr>
        <w:t>еможливо, термін розгляду повідомлення продовжується міським головою, а в разі його відсутності – заступником міського голови, який здійснює його повноваження, до 30 днів від дня його отримання. За результатами перевірки такого повідомлення уповноважений п</w:t>
      </w:r>
      <w:r>
        <w:rPr>
          <w:color w:val="000000"/>
          <w:sz w:val="28"/>
          <w:szCs w:val="28"/>
          <w:highlight w:val="white"/>
          <w:shd w:val="clear" w:color="auto" w:fill="FFFFFF"/>
          <w:lang w:val="uk-UA" w:eastAsia="uk-UA"/>
        </w:rPr>
        <w:t>ідрозділ готує доповідну записку із висновками про результати перевірки, яка подається на розгляд міському голові (в разі його відсутності – заступнику міського голови, що здійснює його повноваження).</w:t>
      </w:r>
    </w:p>
    <w:p w:rsidR="00F5451A" w:rsidRDefault="0036376F">
      <w:pPr>
        <w:shd w:val="clear" w:color="auto" w:fill="FFFFFF"/>
        <w:ind w:firstLine="737"/>
        <w:jc w:val="both"/>
      </w:pPr>
      <w:r>
        <w:rPr>
          <w:color w:val="000000"/>
          <w:sz w:val="28"/>
          <w:szCs w:val="28"/>
          <w:highlight w:val="white"/>
          <w:shd w:val="clear" w:color="auto" w:fill="FFFFFF"/>
          <w:lang w:val="uk-UA" w:eastAsia="uk-UA"/>
        </w:rPr>
        <w:t>У разі підтвердження викладеної у повідомленні інформац</w:t>
      </w:r>
      <w:r>
        <w:rPr>
          <w:color w:val="000000"/>
          <w:sz w:val="28"/>
          <w:szCs w:val="28"/>
          <w:highlight w:val="white"/>
          <w:shd w:val="clear" w:color="auto" w:fill="FFFFFF"/>
          <w:lang w:val="uk-UA" w:eastAsia="uk-UA"/>
        </w:rPr>
        <w:t xml:space="preserve">ії міський голова вживає заходів щодо припинення виявленого порушення, усунення його наслідків та притягнення винних осіб до дисциплінарної відповідальності. </w:t>
      </w:r>
    </w:p>
    <w:p w:rsidR="00F5451A" w:rsidRDefault="0036376F">
      <w:pPr>
        <w:shd w:val="clear" w:color="auto" w:fill="FFFFFF"/>
        <w:ind w:firstLine="737"/>
        <w:jc w:val="both"/>
      </w:pPr>
      <w:r>
        <w:rPr>
          <w:color w:val="000000"/>
          <w:sz w:val="28"/>
          <w:szCs w:val="28"/>
          <w:highlight w:val="white"/>
          <w:shd w:val="clear" w:color="auto" w:fill="FFFFFF"/>
          <w:lang w:val="uk-UA" w:eastAsia="uk-UA"/>
        </w:rPr>
        <w:t xml:space="preserve">У випадку виявлення ознак адміністративного правопорушення міський голова повідомляє </w:t>
      </w:r>
      <w:r>
        <w:rPr>
          <w:color w:val="000000"/>
          <w:sz w:val="28"/>
          <w:szCs w:val="28"/>
          <w:highlight w:val="white"/>
          <w:shd w:val="clear" w:color="auto" w:fill="FFFFFF"/>
          <w:lang w:eastAsia="uk-UA"/>
        </w:rPr>
        <w:t>НАЗК</w:t>
      </w:r>
      <w:r>
        <w:rPr>
          <w:color w:val="000000"/>
          <w:sz w:val="28"/>
          <w:szCs w:val="28"/>
          <w:highlight w:val="white"/>
          <w:shd w:val="clear" w:color="auto" w:fill="FFFFFF"/>
          <w:lang w:val="uk-UA" w:eastAsia="uk-UA"/>
        </w:rPr>
        <w:t xml:space="preserve"> (в част</w:t>
      </w:r>
      <w:r>
        <w:rPr>
          <w:color w:val="000000"/>
          <w:sz w:val="28"/>
          <w:szCs w:val="28"/>
          <w:highlight w:val="white"/>
          <w:shd w:val="clear" w:color="auto" w:fill="FFFFFF"/>
          <w:lang w:val="uk-UA" w:eastAsia="uk-UA"/>
        </w:rPr>
        <w:t>ині адміністративних правопорушень, вчинених службовими особами, які займають відповідальне або особливо відповідальне становище) або Національну поліцію (щодо адміністративних правопорушень, вчинених іншими особами).</w:t>
      </w:r>
    </w:p>
    <w:p w:rsidR="00F5451A" w:rsidRDefault="0036376F">
      <w:pPr>
        <w:shd w:val="clear" w:color="auto" w:fill="FFFFFF"/>
        <w:ind w:firstLine="737"/>
        <w:jc w:val="both"/>
      </w:pPr>
      <w:r>
        <w:rPr>
          <w:color w:val="000000"/>
          <w:sz w:val="28"/>
          <w:szCs w:val="28"/>
          <w:highlight w:val="white"/>
          <w:shd w:val="clear" w:color="auto" w:fill="FFFFFF"/>
          <w:lang w:val="uk-UA" w:eastAsia="uk-UA"/>
        </w:rPr>
        <w:t>У разі виявлення ознак кримінального п</w:t>
      </w:r>
      <w:r>
        <w:rPr>
          <w:color w:val="000000"/>
          <w:sz w:val="28"/>
          <w:szCs w:val="28"/>
          <w:highlight w:val="white"/>
          <w:shd w:val="clear" w:color="auto" w:fill="FFFFFF"/>
          <w:lang w:val="uk-UA" w:eastAsia="uk-UA"/>
        </w:rPr>
        <w:t>равопорушення міський голова інформує спеціально уповноважених суб’єктів у сфері протидії корупції.</w:t>
      </w:r>
    </w:p>
    <w:p w:rsidR="00F5451A" w:rsidRDefault="0036376F">
      <w:pPr>
        <w:shd w:val="clear" w:color="auto" w:fill="FFFFFF"/>
        <w:ind w:firstLine="737"/>
        <w:jc w:val="both"/>
      </w:pPr>
      <w:r>
        <w:rPr>
          <w:color w:val="000000"/>
          <w:sz w:val="28"/>
          <w:szCs w:val="28"/>
          <w:highlight w:val="white"/>
          <w:shd w:val="clear" w:color="auto" w:fill="FFFFFF"/>
          <w:lang w:val="uk-UA" w:eastAsia="uk-UA"/>
        </w:rPr>
        <w:t>5.3. Повідомлення про корупцію із зазначенням авторства підлягає попередній перевірці у строк не більше 10 робочих днів, за результатами якої  уповноважений</w:t>
      </w:r>
      <w:r>
        <w:rPr>
          <w:color w:val="000000"/>
          <w:sz w:val="28"/>
          <w:szCs w:val="28"/>
          <w:highlight w:val="white"/>
          <w:shd w:val="clear" w:color="auto" w:fill="FFFFFF"/>
          <w:lang w:val="uk-UA" w:eastAsia="uk-UA"/>
        </w:rPr>
        <w:t xml:space="preserve"> підрозділ подає на розгляд міському голові або його заступнику доповідну записку, в якій зазначається одне з таких рішень:</w:t>
      </w:r>
    </w:p>
    <w:p w:rsidR="00F5451A" w:rsidRDefault="0036376F">
      <w:pPr>
        <w:shd w:val="clear" w:color="auto" w:fill="FFFFFF"/>
        <w:ind w:firstLine="737"/>
        <w:jc w:val="both"/>
      </w:pPr>
      <w:r>
        <w:rPr>
          <w:color w:val="000000"/>
          <w:sz w:val="28"/>
          <w:szCs w:val="28"/>
          <w:highlight w:val="white"/>
          <w:shd w:val="clear" w:color="auto" w:fill="FFFFFF"/>
          <w:lang w:val="uk-UA" w:eastAsia="uk-UA"/>
        </w:rPr>
        <w:lastRenderedPageBreak/>
        <w:t>- призначення проведення службово</w:t>
      </w:r>
      <w:r>
        <w:rPr>
          <w:color w:val="000000"/>
          <w:sz w:val="28"/>
          <w:szCs w:val="28"/>
          <w:highlight w:val="white"/>
          <w:shd w:val="clear" w:color="auto" w:fill="FFFFFF"/>
          <w:lang w:val="en-US" w:eastAsia="uk-UA"/>
        </w:rPr>
        <w:t>г</w:t>
      </w:r>
      <w:r>
        <w:rPr>
          <w:color w:val="000000"/>
          <w:sz w:val="28"/>
          <w:szCs w:val="28"/>
          <w:highlight w:val="white"/>
          <w:shd w:val="clear" w:color="auto" w:fill="FFFFFF"/>
          <w:lang w:val="uk-UA" w:eastAsia="uk-UA"/>
        </w:rPr>
        <w:t>о розслідування інформації (у разі підтвердження фактів, викладених у повідомленні, або необхіднос</w:t>
      </w:r>
      <w:r>
        <w:rPr>
          <w:color w:val="000000"/>
          <w:sz w:val="28"/>
          <w:szCs w:val="28"/>
          <w:highlight w:val="white"/>
          <w:shd w:val="clear" w:color="auto" w:fill="FFFFFF"/>
          <w:lang w:val="uk-UA" w:eastAsia="uk-UA"/>
        </w:rPr>
        <w:t>ті подальшого з’ясування їх достовірності);</w:t>
      </w:r>
    </w:p>
    <w:p w:rsidR="00F5451A" w:rsidRDefault="0036376F">
      <w:pPr>
        <w:shd w:val="clear" w:color="auto" w:fill="FFFFFF"/>
        <w:ind w:firstLine="737"/>
        <w:jc w:val="both"/>
      </w:pPr>
      <w:r>
        <w:rPr>
          <w:color w:val="000000"/>
          <w:sz w:val="28"/>
          <w:szCs w:val="28"/>
          <w:highlight w:val="white"/>
          <w:shd w:val="clear" w:color="auto" w:fill="FFFFFF"/>
          <w:lang w:val="uk-UA" w:eastAsia="uk-UA"/>
        </w:rPr>
        <w:t>- передача матеріалів до органу досудового розслідування (у разі виявлення ознак злочину) або до органів дізнання (у разі виявлення ознак кримінального проступку);</w:t>
      </w:r>
    </w:p>
    <w:p w:rsidR="00F5451A" w:rsidRDefault="0036376F">
      <w:pPr>
        <w:shd w:val="clear" w:color="auto" w:fill="FFFFFF"/>
        <w:ind w:firstLine="737"/>
        <w:jc w:val="both"/>
      </w:pPr>
      <w:r>
        <w:rPr>
          <w:color w:val="000000"/>
          <w:sz w:val="28"/>
          <w:szCs w:val="28"/>
          <w:highlight w:val="white"/>
          <w:shd w:val="clear" w:color="auto" w:fill="FFFFFF"/>
          <w:lang w:val="uk-UA" w:eastAsia="uk-UA"/>
        </w:rPr>
        <w:t xml:space="preserve">- закриття провадження (у разі не підтвердження </w:t>
      </w:r>
      <w:r>
        <w:rPr>
          <w:color w:val="000000"/>
          <w:sz w:val="28"/>
          <w:szCs w:val="28"/>
          <w:highlight w:val="white"/>
          <w:shd w:val="clear" w:color="auto" w:fill="FFFFFF"/>
          <w:lang w:val="uk-UA" w:eastAsia="uk-UA"/>
        </w:rPr>
        <w:t>фактів, викладених у повідомленні).</w:t>
      </w:r>
    </w:p>
    <w:p w:rsidR="00F5451A" w:rsidRDefault="0036376F">
      <w:pPr>
        <w:shd w:val="clear" w:color="auto" w:fill="FFFFFF"/>
        <w:ind w:firstLine="737"/>
        <w:jc w:val="both"/>
      </w:pPr>
      <w:r>
        <w:rPr>
          <w:color w:val="000000"/>
          <w:sz w:val="28"/>
          <w:szCs w:val="28"/>
          <w:highlight w:val="white"/>
          <w:shd w:val="clear" w:color="auto" w:fill="FFFFFF"/>
          <w:lang w:val="uk-UA" w:eastAsia="uk-UA"/>
        </w:rPr>
        <w:t>Уповноважений підрозділ надає викривачу детальну письмову інформацію про результати попередньої перевірки за його повідомленням у     3-денний строк з дня завершення цієї перевірки.</w:t>
      </w:r>
    </w:p>
    <w:p w:rsidR="00F5451A" w:rsidRDefault="0036376F">
      <w:pPr>
        <w:shd w:val="clear" w:color="auto" w:fill="FFFFFF"/>
        <w:ind w:firstLine="737"/>
        <w:jc w:val="both"/>
      </w:pPr>
      <w:r>
        <w:rPr>
          <w:color w:val="000000"/>
          <w:sz w:val="28"/>
          <w:szCs w:val="28"/>
          <w:highlight w:val="white"/>
          <w:shd w:val="clear" w:color="auto" w:fill="FFFFFF"/>
          <w:lang w:val="uk-UA" w:eastAsia="uk-UA"/>
        </w:rPr>
        <w:t xml:space="preserve">У разі якщо отримана інформація не </w:t>
      </w:r>
      <w:r>
        <w:rPr>
          <w:color w:val="000000"/>
          <w:sz w:val="28"/>
          <w:szCs w:val="28"/>
          <w:highlight w:val="white"/>
          <w:shd w:val="clear" w:color="auto" w:fill="FFFFFF"/>
          <w:lang w:val="uk-UA" w:eastAsia="uk-UA"/>
        </w:rPr>
        <w:t>належить до компетенції міської ради, уповноважений підрозділ у 3-денний термін повідомляє про це викривача без проведення попередньої перевірки із роз’ясненням щодо компетенції органів або юридичних осіб, уповноважених на проведення перевірки або розсліду</w:t>
      </w:r>
      <w:r>
        <w:rPr>
          <w:color w:val="000000"/>
          <w:sz w:val="28"/>
          <w:szCs w:val="28"/>
          <w:highlight w:val="white"/>
          <w:shd w:val="clear" w:color="auto" w:fill="FFFFFF"/>
          <w:lang w:val="uk-UA" w:eastAsia="uk-UA"/>
        </w:rPr>
        <w:t>вання відповідної інформації.</w:t>
      </w:r>
    </w:p>
    <w:p w:rsidR="00F5451A" w:rsidRDefault="0036376F">
      <w:pPr>
        <w:shd w:val="clear" w:color="auto" w:fill="FFFFFF"/>
        <w:ind w:firstLine="737"/>
        <w:jc w:val="both"/>
      </w:pPr>
      <w:r>
        <w:rPr>
          <w:color w:val="000000"/>
          <w:sz w:val="28"/>
          <w:szCs w:val="28"/>
          <w:highlight w:val="white"/>
          <w:shd w:val="clear" w:color="auto" w:fill="FFFFFF"/>
          <w:lang w:val="uk-UA" w:eastAsia="uk-UA"/>
        </w:rPr>
        <w:t>5.4. Службове розслідування за повідомленням про можливі факти корупційних або пов’язаних з корупцією правопорушень, інших порушень Закону проводиться відповідно до Порядку проведення службового розслідування стосовно осіб, уп</w:t>
      </w:r>
      <w:r>
        <w:rPr>
          <w:color w:val="000000"/>
          <w:sz w:val="28"/>
          <w:szCs w:val="28"/>
          <w:highlight w:val="white"/>
          <w:shd w:val="clear" w:color="auto" w:fill="FFFFFF"/>
          <w:lang w:val="uk-UA" w:eastAsia="uk-UA"/>
        </w:rPr>
        <w:t xml:space="preserve">овноважених на виконання функцій держави або місцевого самоврядування, та осіб, які для цілей </w:t>
      </w:r>
      <w:hyperlink r:id="rId12" w:tgtFrame="_blank">
        <w:r>
          <w:rPr>
            <w:color w:val="000000"/>
            <w:sz w:val="28"/>
            <w:szCs w:val="28"/>
            <w:highlight w:val="white"/>
            <w:lang w:val="uk-UA" w:eastAsia="uk-UA"/>
          </w:rPr>
          <w:t xml:space="preserve">Закону </w:t>
        </w:r>
      </w:hyperlink>
      <w:r>
        <w:rPr>
          <w:color w:val="000000"/>
          <w:sz w:val="28"/>
          <w:szCs w:val="28"/>
          <w:highlight w:val="white"/>
          <w:shd w:val="clear" w:color="auto" w:fill="FFFFFF"/>
          <w:lang w:val="uk-UA" w:eastAsia="uk-UA"/>
        </w:rPr>
        <w:t>прирівнюються до осіб, уповноважених на виконання функцій держави або місцевого с</w:t>
      </w:r>
      <w:r>
        <w:rPr>
          <w:color w:val="000000"/>
          <w:sz w:val="28"/>
          <w:szCs w:val="28"/>
          <w:highlight w:val="white"/>
          <w:shd w:val="clear" w:color="auto" w:fill="FFFFFF"/>
          <w:lang w:val="uk-UA" w:eastAsia="uk-UA"/>
        </w:rPr>
        <w:t>амоврядування, затвердженого постановою Кабінету Міністрів України від 13.06.2000 № 950.</w:t>
      </w:r>
    </w:p>
    <w:p w:rsidR="00F5451A" w:rsidRDefault="0036376F">
      <w:pPr>
        <w:shd w:val="clear" w:color="auto" w:fill="FFFFFF"/>
        <w:ind w:firstLine="737"/>
        <w:jc w:val="both"/>
      </w:pPr>
      <w:r>
        <w:rPr>
          <w:color w:val="000000"/>
          <w:sz w:val="28"/>
          <w:szCs w:val="28"/>
          <w:highlight w:val="white"/>
          <w:shd w:val="clear" w:color="auto" w:fill="FFFFFF"/>
          <w:lang w:val="uk-UA" w:eastAsia="uk-UA"/>
        </w:rPr>
        <w:t>Проведення службового розслідування не може бути доручене особі, якої стосується повідомлена інформація, або близьких їй осіб.</w:t>
      </w:r>
    </w:p>
    <w:p w:rsidR="00F5451A" w:rsidRDefault="0036376F">
      <w:pPr>
        <w:shd w:val="clear" w:color="auto" w:fill="FFFFFF"/>
        <w:ind w:firstLine="737"/>
        <w:jc w:val="both"/>
      </w:pPr>
      <w:r>
        <w:rPr>
          <w:color w:val="000000"/>
          <w:sz w:val="28"/>
          <w:szCs w:val="28"/>
          <w:highlight w:val="white"/>
          <w:shd w:val="clear" w:color="auto" w:fill="FFFFFF"/>
          <w:lang w:val="uk-UA" w:eastAsia="uk-UA"/>
        </w:rPr>
        <w:t>За результатами службового розслідування</w:t>
      </w:r>
      <w:r>
        <w:rPr>
          <w:color w:val="000000"/>
          <w:sz w:val="28"/>
          <w:szCs w:val="28"/>
          <w:highlight w:val="white"/>
          <w:shd w:val="clear" w:color="auto" w:fill="FFFFFF"/>
          <w:lang w:val="uk-UA" w:eastAsia="uk-UA"/>
        </w:rPr>
        <w:t xml:space="preserve"> члени комісії складають акт, у якому зазначаються пропозиції щодо прийняття одного з таких рішень:</w:t>
      </w:r>
    </w:p>
    <w:p w:rsidR="00F5451A" w:rsidRDefault="0036376F">
      <w:pPr>
        <w:shd w:val="clear" w:color="auto" w:fill="FFFFFF"/>
        <w:ind w:firstLine="737"/>
        <w:jc w:val="both"/>
      </w:pPr>
      <w:r>
        <w:rPr>
          <w:color w:val="000000"/>
          <w:sz w:val="28"/>
          <w:szCs w:val="28"/>
          <w:highlight w:val="white"/>
          <w:shd w:val="clear" w:color="auto" w:fill="FFFFFF"/>
          <w:lang w:val="uk-UA" w:eastAsia="uk-UA"/>
        </w:rPr>
        <w:t>- 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w:t>
      </w:r>
      <w:r>
        <w:rPr>
          <w:color w:val="000000"/>
          <w:sz w:val="28"/>
          <w:szCs w:val="28"/>
          <w:highlight w:val="white"/>
          <w:shd w:val="clear" w:color="auto" w:fill="FFFFFF"/>
          <w:lang w:val="uk-UA" w:eastAsia="uk-UA"/>
        </w:rPr>
        <w:t>ти на виявлені правопорушення;</w:t>
      </w:r>
    </w:p>
    <w:p w:rsidR="00F5451A" w:rsidRDefault="0036376F">
      <w:pPr>
        <w:shd w:val="clear" w:color="auto" w:fill="FFFFFF"/>
        <w:ind w:firstLine="737"/>
        <w:jc w:val="both"/>
      </w:pPr>
      <w:r>
        <w:rPr>
          <w:color w:val="000000"/>
          <w:sz w:val="28"/>
          <w:szCs w:val="28"/>
          <w:highlight w:val="white"/>
          <w:shd w:val="clear" w:color="auto" w:fill="FFFFFF"/>
          <w:lang w:val="uk-UA" w:eastAsia="uk-UA"/>
        </w:rPr>
        <w:t>- у межах компетенції про притягнення до відповідальності осіб, винних у порушенні законодавства, інформацію стосовно яких повідомлено, про усунення виявлених порушень, причин та умов вчинення правопорушення, спричинених ними</w:t>
      </w:r>
      <w:r>
        <w:rPr>
          <w:color w:val="000000"/>
          <w:sz w:val="28"/>
          <w:szCs w:val="28"/>
          <w:highlight w:val="white"/>
          <w:shd w:val="clear" w:color="auto" w:fill="FFFFFF"/>
          <w:lang w:val="uk-UA" w:eastAsia="uk-UA"/>
        </w:rPr>
        <w:t xml:space="preserve"> наслідків, а також про здійснення заходів щодо відновлення прав і законних інтересів осіб та відшкодування збитків, шкоди, завданої фізичним та юридичним особам внаслідок допущених порушень.</w:t>
      </w:r>
    </w:p>
    <w:p w:rsidR="00F5451A" w:rsidRDefault="0036376F">
      <w:pPr>
        <w:shd w:val="clear" w:color="auto" w:fill="FFFFFF"/>
        <w:ind w:firstLine="737"/>
        <w:jc w:val="both"/>
      </w:pPr>
      <w:r>
        <w:rPr>
          <w:color w:val="000000"/>
          <w:sz w:val="28"/>
          <w:szCs w:val="28"/>
          <w:highlight w:val="white"/>
          <w:shd w:val="clear" w:color="auto" w:fill="FFFFFF"/>
          <w:lang w:val="uk-UA" w:eastAsia="uk-UA"/>
        </w:rPr>
        <w:t xml:space="preserve">Акт службового розслідування підписується всіма членами комісії та подається на розгляд міському голові. </w:t>
      </w:r>
    </w:p>
    <w:p w:rsidR="00F5451A" w:rsidRDefault="0036376F">
      <w:pPr>
        <w:shd w:val="clear" w:color="auto" w:fill="FFFFFF"/>
        <w:ind w:firstLine="737"/>
        <w:jc w:val="both"/>
      </w:pPr>
      <w:r>
        <w:rPr>
          <w:color w:val="000000"/>
          <w:sz w:val="28"/>
          <w:szCs w:val="28"/>
          <w:highlight w:val="white"/>
          <w:shd w:val="clear" w:color="auto" w:fill="FFFFFF"/>
          <w:lang w:val="uk-UA" w:eastAsia="uk-UA"/>
        </w:rPr>
        <w:t xml:space="preserve">Перед поданням на розгляд міському голові з актом службового розслідування ознайомлюється особа, стосовно якої воно проведено. Під час ознайомлення з </w:t>
      </w:r>
      <w:r>
        <w:rPr>
          <w:color w:val="000000"/>
          <w:sz w:val="28"/>
          <w:szCs w:val="28"/>
          <w:highlight w:val="white"/>
          <w:shd w:val="clear" w:color="auto" w:fill="FFFFFF"/>
          <w:lang w:val="uk-UA" w:eastAsia="uk-UA"/>
        </w:rPr>
        <w:t>актом особа може висловити свої зауваження, які додаються до нього.</w:t>
      </w:r>
    </w:p>
    <w:p w:rsidR="00F5451A" w:rsidRDefault="0036376F">
      <w:pPr>
        <w:shd w:val="clear" w:color="auto" w:fill="FFFFFF"/>
        <w:ind w:firstLine="737"/>
        <w:jc w:val="both"/>
      </w:pPr>
      <w:r>
        <w:rPr>
          <w:color w:val="000000"/>
          <w:sz w:val="28"/>
          <w:szCs w:val="28"/>
          <w:highlight w:val="white"/>
          <w:shd w:val="clear" w:color="auto" w:fill="FFFFFF"/>
          <w:lang w:val="uk-UA" w:eastAsia="uk-UA"/>
        </w:rPr>
        <w:lastRenderedPageBreak/>
        <w:t xml:space="preserve">Про результати службового розслідування за повідомленням про корупцію уповноважений підрозділ інформує викривача протягом 10 робочих днів з дня його завершення. </w:t>
      </w:r>
    </w:p>
    <w:p w:rsidR="00F5451A" w:rsidRDefault="0036376F">
      <w:pPr>
        <w:shd w:val="clear" w:color="auto" w:fill="FFFFFF"/>
        <w:ind w:firstLine="737"/>
        <w:jc w:val="both"/>
      </w:pPr>
      <w:r>
        <w:rPr>
          <w:color w:val="000000"/>
          <w:sz w:val="28"/>
          <w:szCs w:val="28"/>
          <w:highlight w:val="white"/>
          <w:shd w:val="clear" w:color="auto" w:fill="FFFFFF"/>
          <w:lang w:val="uk-UA" w:eastAsia="uk-UA"/>
        </w:rPr>
        <w:t>5.5. Матеріали розслідуван</w:t>
      </w:r>
      <w:r>
        <w:rPr>
          <w:color w:val="000000"/>
          <w:sz w:val="28"/>
          <w:szCs w:val="28"/>
          <w:highlight w:val="white"/>
          <w:shd w:val="clear" w:color="auto" w:fill="FFFFFF"/>
          <w:lang w:val="uk-UA" w:eastAsia="uk-UA"/>
        </w:rPr>
        <w:t>ня інформації, викладеної в повідомленнях про корупцію, формуються у самостійну групу матеріалів (справу) працівником уповноваженого підрозділу, який визначений відповідальним за розгляд такого повідомлення. До справи долучаються всі документи, які підгото</w:t>
      </w:r>
      <w:r>
        <w:rPr>
          <w:color w:val="000000"/>
          <w:sz w:val="28"/>
          <w:szCs w:val="28"/>
          <w:highlight w:val="white"/>
          <w:shd w:val="clear" w:color="auto" w:fill="FFFFFF"/>
          <w:lang w:val="uk-UA" w:eastAsia="uk-UA"/>
        </w:rPr>
        <w:t xml:space="preserve">влені в рамках розгляду повідомлення про корупцію. Сформовані справи зберігаються в уповноваженому підрозділі протягом трьох років з дня отримання повідомлення про корупцію. </w:t>
      </w:r>
    </w:p>
    <w:p w:rsidR="00F5451A" w:rsidRDefault="00F5451A">
      <w:pPr>
        <w:shd w:val="clear" w:color="auto" w:fill="FFFFFF"/>
        <w:ind w:firstLine="737"/>
        <w:jc w:val="both"/>
      </w:pPr>
    </w:p>
    <w:p w:rsidR="00F5451A" w:rsidRDefault="0036376F">
      <w:pPr>
        <w:pStyle w:val="aa"/>
        <w:jc w:val="center"/>
        <w:rPr>
          <w:b/>
          <w:bCs/>
          <w:sz w:val="28"/>
          <w:szCs w:val="28"/>
        </w:rPr>
      </w:pPr>
      <w:r>
        <w:rPr>
          <w:b/>
          <w:bCs/>
          <w:sz w:val="28"/>
          <w:szCs w:val="28"/>
        </w:rPr>
        <w:t>VI. </w:t>
      </w:r>
      <w:proofErr w:type="spellStart"/>
      <w:r>
        <w:rPr>
          <w:b/>
          <w:bCs/>
          <w:sz w:val="28"/>
          <w:szCs w:val="28"/>
        </w:rPr>
        <w:t>Повноваження</w:t>
      </w:r>
      <w:proofErr w:type="spellEnd"/>
      <w:r>
        <w:rPr>
          <w:b/>
          <w:bCs/>
          <w:sz w:val="28"/>
          <w:szCs w:val="28"/>
        </w:rPr>
        <w:t xml:space="preserve"> </w:t>
      </w:r>
      <w:r>
        <w:rPr>
          <w:b/>
          <w:bCs/>
          <w:sz w:val="28"/>
          <w:szCs w:val="28"/>
          <w:lang w:val="uk-UA"/>
        </w:rPr>
        <w:t>уповноваженого</w:t>
      </w:r>
      <w:r>
        <w:rPr>
          <w:b/>
          <w:bCs/>
          <w:sz w:val="28"/>
          <w:szCs w:val="28"/>
        </w:rPr>
        <w:t xml:space="preserve"> </w:t>
      </w:r>
      <w:proofErr w:type="gramStart"/>
      <w:r>
        <w:rPr>
          <w:b/>
          <w:bCs/>
          <w:sz w:val="28"/>
          <w:szCs w:val="28"/>
          <w:lang w:val="uk-UA"/>
        </w:rPr>
        <w:t>п</w:t>
      </w:r>
      <w:proofErr w:type="gramEnd"/>
      <w:r>
        <w:rPr>
          <w:b/>
          <w:bCs/>
          <w:sz w:val="28"/>
          <w:szCs w:val="28"/>
          <w:lang w:val="uk-UA"/>
        </w:rPr>
        <w:t>ідрозділу</w:t>
      </w:r>
      <w:r>
        <w:rPr>
          <w:b/>
          <w:bCs/>
          <w:sz w:val="28"/>
          <w:szCs w:val="28"/>
        </w:rPr>
        <w:t xml:space="preserve"> </w:t>
      </w:r>
      <w:r>
        <w:rPr>
          <w:b/>
          <w:bCs/>
          <w:sz w:val="28"/>
          <w:szCs w:val="28"/>
          <w:lang w:val="uk-UA"/>
        </w:rPr>
        <w:t>у сфері захисту викривачів</w:t>
      </w:r>
    </w:p>
    <w:p w:rsidR="00F5451A" w:rsidRDefault="0036376F">
      <w:pPr>
        <w:ind w:firstLine="737"/>
        <w:jc w:val="both"/>
        <w:rPr>
          <w:sz w:val="28"/>
          <w:szCs w:val="28"/>
        </w:rPr>
      </w:pPr>
      <w:r>
        <w:rPr>
          <w:sz w:val="28"/>
          <w:szCs w:val="28"/>
        </w:rPr>
        <w:t>6.1. </w:t>
      </w:r>
      <w:r>
        <w:rPr>
          <w:sz w:val="28"/>
          <w:szCs w:val="28"/>
          <w:lang w:val="uk-UA"/>
        </w:rPr>
        <w:t>До по</w:t>
      </w:r>
      <w:r>
        <w:rPr>
          <w:sz w:val="28"/>
          <w:szCs w:val="28"/>
          <w:lang w:val="uk-UA"/>
        </w:rPr>
        <w:t>вноважень уповноваженого підрозділу у сфері захисту викривачів належить:</w:t>
      </w:r>
    </w:p>
    <w:p w:rsidR="00F5451A" w:rsidRDefault="0036376F">
      <w:pPr>
        <w:ind w:firstLine="737"/>
        <w:jc w:val="both"/>
      </w:pPr>
      <w:r>
        <w:rPr>
          <w:sz w:val="28"/>
          <w:szCs w:val="28"/>
          <w:lang w:val="uk-UA"/>
        </w:rPr>
        <w:t>- організація роботи внутрішніх каналів повідомлення про можливі факти корупційних або пов’язаних з корупцією правопорушень, інших порушень Закону, отримання та організація розгляду п</w:t>
      </w:r>
      <w:r>
        <w:rPr>
          <w:sz w:val="28"/>
          <w:szCs w:val="28"/>
          <w:lang w:val="uk-UA"/>
        </w:rPr>
        <w:t>овідомленої через такі канали інформації</w:t>
      </w:r>
      <w:r>
        <w:rPr>
          <w:sz w:val="28"/>
          <w:szCs w:val="28"/>
        </w:rPr>
        <w:t>;</w:t>
      </w:r>
    </w:p>
    <w:p w:rsidR="00F5451A" w:rsidRDefault="0036376F">
      <w:pPr>
        <w:ind w:firstLine="737"/>
        <w:jc w:val="both"/>
      </w:pPr>
      <w:r>
        <w:rPr>
          <w:sz w:val="28"/>
          <w:szCs w:val="28"/>
          <w:lang w:val="uk-UA"/>
        </w:rPr>
        <w:t>- співпраця з викривачами, забезпечення дотримання їхніх прав та гарантій захисту, передбачених</w:t>
      </w:r>
      <w:r>
        <w:rPr>
          <w:sz w:val="28"/>
          <w:szCs w:val="28"/>
        </w:rPr>
        <w:t xml:space="preserve"> Законом;</w:t>
      </w:r>
    </w:p>
    <w:p w:rsidR="00F5451A" w:rsidRDefault="0036376F">
      <w:pPr>
        <w:ind w:firstLine="737"/>
        <w:jc w:val="both"/>
        <w:rPr>
          <w:lang w:val="uk-UA"/>
        </w:rPr>
      </w:pPr>
      <w:r>
        <w:rPr>
          <w:sz w:val="28"/>
          <w:szCs w:val="28"/>
          <w:lang w:val="uk-UA"/>
        </w:rPr>
        <w:t>- надання працівникам міської ради або особам, які проходять у ній стажування чи практику, чи виконують певну</w:t>
      </w:r>
      <w:r>
        <w:rPr>
          <w:sz w:val="28"/>
          <w:szCs w:val="28"/>
          <w:lang w:val="uk-UA"/>
        </w:rPr>
        <w:t xml:space="preserve"> роботу, методичної допомоги та консультацій щодо повідомлення про можливі факти корупційних або пов’язаних з корупцією правопорушень, інших порушень Закону та захисту викривачів, проведення внутрішніх навчань з цих питань.</w:t>
      </w:r>
    </w:p>
    <w:p w:rsidR="00F5451A" w:rsidRDefault="0036376F">
      <w:pPr>
        <w:ind w:firstLine="737"/>
        <w:jc w:val="both"/>
      </w:pPr>
      <w:bookmarkStart w:id="2" w:name="n1561"/>
      <w:bookmarkEnd w:id="2"/>
      <w:r>
        <w:rPr>
          <w:sz w:val="28"/>
          <w:szCs w:val="28"/>
          <w:lang w:val="uk-UA"/>
        </w:rPr>
        <w:t>6.</w:t>
      </w:r>
      <w:r>
        <w:rPr>
          <w:sz w:val="28"/>
          <w:szCs w:val="28"/>
        </w:rPr>
        <w:t xml:space="preserve">2. На </w:t>
      </w:r>
      <w:r>
        <w:rPr>
          <w:sz w:val="28"/>
          <w:szCs w:val="28"/>
          <w:lang w:val="uk-UA"/>
        </w:rPr>
        <w:t xml:space="preserve">виконання повноважень у </w:t>
      </w:r>
      <w:r>
        <w:rPr>
          <w:sz w:val="28"/>
          <w:szCs w:val="28"/>
          <w:lang w:val="uk-UA"/>
        </w:rPr>
        <w:t xml:space="preserve">сфері захисту викривачів уповноважений </w:t>
      </w:r>
      <w:proofErr w:type="gramStart"/>
      <w:r>
        <w:rPr>
          <w:sz w:val="28"/>
          <w:szCs w:val="28"/>
          <w:lang w:val="uk-UA"/>
        </w:rPr>
        <w:t>п</w:t>
      </w:r>
      <w:proofErr w:type="gramEnd"/>
      <w:r>
        <w:rPr>
          <w:sz w:val="28"/>
          <w:szCs w:val="28"/>
          <w:lang w:val="uk-UA"/>
        </w:rPr>
        <w:t>ідрозділ має право</w:t>
      </w:r>
      <w:r>
        <w:rPr>
          <w:sz w:val="28"/>
          <w:szCs w:val="28"/>
        </w:rPr>
        <w:t>:</w:t>
      </w:r>
    </w:p>
    <w:p w:rsidR="00F5451A" w:rsidRDefault="0036376F">
      <w:pPr>
        <w:ind w:firstLine="737"/>
        <w:jc w:val="both"/>
      </w:pPr>
      <w:r>
        <w:rPr>
          <w:sz w:val="28"/>
          <w:szCs w:val="28"/>
        </w:rPr>
        <w:t>- </w:t>
      </w:r>
      <w:proofErr w:type="spellStart"/>
      <w:r>
        <w:rPr>
          <w:sz w:val="28"/>
          <w:szCs w:val="28"/>
          <w:lang w:val="uk-UA"/>
        </w:rPr>
        <w:t>витребовувати</w:t>
      </w:r>
      <w:proofErr w:type="spellEnd"/>
      <w:r>
        <w:rPr>
          <w:sz w:val="28"/>
          <w:szCs w:val="28"/>
          <w:lang w:val="uk-UA"/>
        </w:rPr>
        <w:t xml:space="preserve"> від інших структурних </w:t>
      </w:r>
      <w:proofErr w:type="gramStart"/>
      <w:r>
        <w:rPr>
          <w:sz w:val="28"/>
          <w:szCs w:val="28"/>
          <w:lang w:val="uk-UA"/>
        </w:rPr>
        <w:t>п</w:t>
      </w:r>
      <w:proofErr w:type="gramEnd"/>
      <w:r>
        <w:rPr>
          <w:sz w:val="28"/>
          <w:szCs w:val="28"/>
          <w:lang w:val="uk-UA"/>
        </w:rPr>
        <w:t>ідрозділів міської ради чи  підприємств, організацій (установ, закладів), що належать до  комунальної власності міської територіальної громади</w:t>
      </w:r>
      <w:r>
        <w:rPr>
          <w:color w:val="000000"/>
          <w:sz w:val="28"/>
          <w:szCs w:val="28"/>
          <w:shd w:val="clear" w:color="auto" w:fill="FFFFFF"/>
          <w:lang w:val="uk-UA"/>
        </w:rPr>
        <w:t xml:space="preserve">, </w:t>
      </w:r>
      <w:r>
        <w:rPr>
          <w:sz w:val="28"/>
          <w:szCs w:val="28"/>
          <w:lang w:val="uk-UA"/>
        </w:rPr>
        <w:t xml:space="preserve">документи, у </w:t>
      </w:r>
      <w:r>
        <w:rPr>
          <w:sz w:val="28"/>
          <w:szCs w:val="28"/>
          <w:lang w:val="uk-UA"/>
        </w:rPr>
        <w:t>тому числі ті, що містять інформацію з обмеженим доступом (крім державної таємниці), та робити їх копії;</w:t>
      </w:r>
    </w:p>
    <w:p w:rsidR="00F5451A" w:rsidRDefault="0036376F">
      <w:pPr>
        <w:ind w:firstLine="737"/>
        <w:jc w:val="both"/>
        <w:rPr>
          <w:lang w:val="uk-UA"/>
        </w:rPr>
      </w:pPr>
      <w:r>
        <w:rPr>
          <w:sz w:val="28"/>
          <w:szCs w:val="28"/>
          <w:lang w:val="uk-UA"/>
        </w:rPr>
        <w:t>- викликати та опитувати осіб, дій або бездіяльності яких стосуються повідомлені викривачем факти;</w:t>
      </w:r>
    </w:p>
    <w:p w:rsidR="00F5451A" w:rsidRDefault="0036376F">
      <w:pPr>
        <w:ind w:firstLine="737"/>
        <w:jc w:val="both"/>
        <w:rPr>
          <w:lang w:val="uk-UA"/>
        </w:rPr>
      </w:pPr>
      <w:r>
        <w:rPr>
          <w:sz w:val="28"/>
          <w:szCs w:val="28"/>
          <w:lang w:val="uk-UA"/>
        </w:rPr>
        <w:t xml:space="preserve">- звертатися до </w:t>
      </w:r>
      <w:r>
        <w:rPr>
          <w:sz w:val="28"/>
          <w:szCs w:val="28"/>
        </w:rPr>
        <w:t>НАЗК</w:t>
      </w:r>
      <w:r>
        <w:rPr>
          <w:sz w:val="28"/>
          <w:szCs w:val="28"/>
          <w:lang w:val="uk-UA"/>
        </w:rPr>
        <w:t xml:space="preserve"> щодо порушених прав викривача, </w:t>
      </w:r>
      <w:r>
        <w:rPr>
          <w:sz w:val="28"/>
          <w:szCs w:val="28"/>
          <w:lang w:val="uk-UA"/>
        </w:rPr>
        <w:t>його близьких осіб;</w:t>
      </w:r>
    </w:p>
    <w:p w:rsidR="00F5451A" w:rsidRDefault="0036376F">
      <w:pPr>
        <w:ind w:firstLine="737"/>
        <w:jc w:val="both"/>
        <w:rPr>
          <w:lang w:val="uk-UA"/>
        </w:rPr>
      </w:pPr>
      <w:r>
        <w:rPr>
          <w:sz w:val="28"/>
          <w:szCs w:val="28"/>
          <w:lang w:val="uk-UA"/>
        </w:rPr>
        <w:t>- вносити подання міському голові чи керівнику підприємства, організації (установи, закладу), що належать до  комунальної власності міської територіальної громади</w:t>
      </w:r>
      <w:r>
        <w:rPr>
          <w:color w:val="000000"/>
          <w:sz w:val="28"/>
          <w:szCs w:val="28"/>
          <w:shd w:val="clear" w:color="auto" w:fill="FFFFFF"/>
          <w:lang w:val="uk-UA"/>
        </w:rPr>
        <w:t xml:space="preserve">, </w:t>
      </w:r>
      <w:r>
        <w:rPr>
          <w:sz w:val="28"/>
          <w:szCs w:val="28"/>
          <w:lang w:val="uk-UA"/>
        </w:rPr>
        <w:t>про притягнення винних осіб до дисциплінарної відповідальності за поруше</w:t>
      </w:r>
      <w:r>
        <w:rPr>
          <w:sz w:val="28"/>
          <w:szCs w:val="28"/>
          <w:lang w:val="uk-UA"/>
        </w:rPr>
        <w:t>ння Закону;</w:t>
      </w:r>
    </w:p>
    <w:p w:rsidR="00F5451A" w:rsidRDefault="0036376F">
      <w:pPr>
        <w:ind w:firstLine="737"/>
        <w:jc w:val="both"/>
      </w:pPr>
      <w:r>
        <w:rPr>
          <w:sz w:val="28"/>
          <w:szCs w:val="28"/>
          <w:lang w:val="uk-UA"/>
        </w:rPr>
        <w:t>- виконувати інші визначені Законом повноваження, спрямовані на всебічний розгляд повідомлень викривачів та захист їхніх прав та свобод</w:t>
      </w:r>
      <w:r>
        <w:rPr>
          <w:sz w:val="28"/>
          <w:szCs w:val="28"/>
        </w:rPr>
        <w:t>.</w:t>
      </w:r>
    </w:p>
    <w:p w:rsidR="00F5451A" w:rsidRDefault="0036376F">
      <w:pPr>
        <w:ind w:firstLine="737"/>
        <w:jc w:val="both"/>
        <w:rPr>
          <w:sz w:val="28"/>
          <w:szCs w:val="28"/>
          <w:lang w:val="uk-UA"/>
        </w:rPr>
      </w:pPr>
      <w:r>
        <w:rPr>
          <w:sz w:val="28"/>
          <w:szCs w:val="28"/>
          <w:lang w:val="uk-UA"/>
        </w:rPr>
        <w:lastRenderedPageBreak/>
        <w:t>6.3. Відповідальним за реалізацію повноважень із захисту викривачів є керівник уповноваженого підрозділу.</w:t>
      </w:r>
    </w:p>
    <w:p w:rsidR="00F5451A" w:rsidRDefault="00F5451A">
      <w:pPr>
        <w:ind w:firstLine="737"/>
        <w:jc w:val="both"/>
        <w:rPr>
          <w:sz w:val="28"/>
          <w:szCs w:val="28"/>
          <w:lang w:val="uk-UA"/>
        </w:rPr>
      </w:pPr>
    </w:p>
    <w:p w:rsidR="00F5451A" w:rsidRDefault="0036376F">
      <w:pPr>
        <w:pStyle w:val="aa"/>
        <w:spacing w:after="26"/>
        <w:jc w:val="center"/>
      </w:pPr>
      <w:r>
        <w:rPr>
          <w:b/>
          <w:bCs/>
          <w:sz w:val="28"/>
          <w:szCs w:val="28"/>
        </w:rPr>
        <w:t>VII. </w:t>
      </w:r>
      <w:proofErr w:type="spellStart"/>
      <w:r>
        <w:rPr>
          <w:b/>
          <w:bCs/>
          <w:sz w:val="28"/>
          <w:szCs w:val="28"/>
        </w:rPr>
        <w:t>Формування</w:t>
      </w:r>
      <w:proofErr w:type="spellEnd"/>
      <w:r>
        <w:rPr>
          <w:b/>
          <w:bCs/>
          <w:sz w:val="28"/>
          <w:szCs w:val="28"/>
          <w:lang w:val="uk-UA"/>
        </w:rPr>
        <w:t xml:space="preserve"> та зберігання </w:t>
      </w:r>
      <w:proofErr w:type="gramStart"/>
      <w:r>
        <w:rPr>
          <w:b/>
          <w:bCs/>
          <w:sz w:val="28"/>
          <w:szCs w:val="28"/>
          <w:lang w:val="uk-UA"/>
        </w:rPr>
        <w:t>матер</w:t>
      </w:r>
      <w:proofErr w:type="gramEnd"/>
      <w:r>
        <w:rPr>
          <w:b/>
          <w:bCs/>
          <w:sz w:val="28"/>
          <w:szCs w:val="28"/>
          <w:lang w:val="uk-UA"/>
        </w:rPr>
        <w:t>іалів з розгляду повідомлень про корупцію</w:t>
      </w:r>
    </w:p>
    <w:p w:rsidR="00F5451A" w:rsidRDefault="0036376F">
      <w:pPr>
        <w:ind w:firstLine="737"/>
        <w:jc w:val="both"/>
        <w:rPr>
          <w:color w:val="000000"/>
          <w:sz w:val="28"/>
          <w:szCs w:val="28"/>
        </w:rPr>
      </w:pPr>
      <w:r>
        <w:rPr>
          <w:color w:val="000000"/>
          <w:sz w:val="28"/>
          <w:szCs w:val="28"/>
          <w:lang w:val="uk-UA"/>
        </w:rPr>
        <w:t>7.</w:t>
      </w:r>
      <w:r>
        <w:rPr>
          <w:color w:val="000000"/>
          <w:sz w:val="28"/>
          <w:szCs w:val="28"/>
        </w:rPr>
        <w:t>1. </w:t>
      </w:r>
      <w:r>
        <w:rPr>
          <w:color w:val="000000"/>
          <w:sz w:val="28"/>
          <w:szCs w:val="28"/>
          <w:lang w:val="uk-UA"/>
        </w:rPr>
        <w:t>Формування справ за результатами розгляду повідомлень про корупцію здійснюється працівниками уповноваженого підрозділу відповідно до номенклатури справ.</w:t>
      </w:r>
    </w:p>
    <w:p w:rsidR="00F5451A" w:rsidRDefault="0036376F">
      <w:pPr>
        <w:ind w:firstLine="737"/>
        <w:jc w:val="both"/>
        <w:rPr>
          <w:color w:val="000000"/>
          <w:sz w:val="28"/>
          <w:szCs w:val="28"/>
        </w:rPr>
      </w:pPr>
      <w:bookmarkStart w:id="3" w:name="n95"/>
      <w:bookmarkEnd w:id="3"/>
      <w:r>
        <w:rPr>
          <w:color w:val="000000"/>
          <w:sz w:val="28"/>
          <w:szCs w:val="28"/>
          <w:lang w:val="uk-UA"/>
        </w:rPr>
        <w:t>7.</w:t>
      </w:r>
      <w:r>
        <w:rPr>
          <w:color w:val="000000"/>
          <w:sz w:val="28"/>
          <w:szCs w:val="28"/>
        </w:rPr>
        <w:t>2. </w:t>
      </w:r>
      <w:r>
        <w:rPr>
          <w:color w:val="000000"/>
          <w:sz w:val="28"/>
          <w:szCs w:val="28"/>
          <w:lang w:val="uk-UA"/>
        </w:rPr>
        <w:t>Керівник уповнов</w:t>
      </w:r>
      <w:r>
        <w:rPr>
          <w:color w:val="000000"/>
          <w:sz w:val="28"/>
          <w:szCs w:val="28"/>
          <w:lang w:val="uk-UA"/>
        </w:rPr>
        <w:t>аженого підрозділу забезпечує контроль за правильністю оформлення та спрямування документів до справ, матеріалів розгляду повідомлень про корупцію та їх оригіналів (за наявності), належним оформленням справ.</w:t>
      </w:r>
    </w:p>
    <w:p w:rsidR="00F5451A" w:rsidRDefault="0036376F">
      <w:pPr>
        <w:ind w:firstLine="737"/>
        <w:jc w:val="both"/>
        <w:rPr>
          <w:lang w:val="uk-UA"/>
        </w:rPr>
      </w:pPr>
      <w:bookmarkStart w:id="4" w:name="n96"/>
      <w:bookmarkEnd w:id="4"/>
      <w:r>
        <w:rPr>
          <w:color w:val="000000"/>
          <w:sz w:val="28"/>
          <w:szCs w:val="28"/>
          <w:lang w:val="uk-UA"/>
        </w:rPr>
        <w:t>7.3. До завершення розгляду повідомлення про кор</w:t>
      </w:r>
      <w:r>
        <w:rPr>
          <w:color w:val="000000"/>
          <w:sz w:val="28"/>
          <w:szCs w:val="28"/>
          <w:lang w:val="uk-UA"/>
        </w:rPr>
        <w:t>упцію матеріали щодо його розгляду зберігаються у працівника уповноваженого підрозділу (уповноваженої особи), який здійснює його розгляд.</w:t>
      </w:r>
    </w:p>
    <w:p w:rsidR="00F5451A" w:rsidRDefault="0036376F">
      <w:pPr>
        <w:ind w:firstLine="737"/>
        <w:jc w:val="both"/>
        <w:rPr>
          <w:lang w:val="uk-UA"/>
        </w:rPr>
      </w:pPr>
      <w:bookmarkStart w:id="5" w:name="n97"/>
      <w:bookmarkEnd w:id="5"/>
      <w:r>
        <w:rPr>
          <w:color w:val="000000"/>
          <w:sz w:val="28"/>
          <w:szCs w:val="28"/>
          <w:lang w:val="uk-UA"/>
        </w:rPr>
        <w:t xml:space="preserve">7.4. Працівник уповноваженого підрозділу після завершення розгляду і прийняття відповідного рішення формує самостійну </w:t>
      </w:r>
      <w:r>
        <w:rPr>
          <w:color w:val="000000"/>
          <w:sz w:val="28"/>
          <w:szCs w:val="28"/>
          <w:lang w:val="uk-UA"/>
        </w:rPr>
        <w:t xml:space="preserve">групу матеріалів справи з повідомлення про корупцію та матеріалів щодо його розгляду. </w:t>
      </w:r>
    </w:p>
    <w:p w:rsidR="00F5451A" w:rsidRDefault="0036376F">
      <w:pPr>
        <w:ind w:firstLine="737"/>
        <w:jc w:val="both"/>
        <w:rPr>
          <w:lang w:val="uk-UA"/>
        </w:rPr>
      </w:pPr>
      <w:bookmarkStart w:id="6" w:name="n100"/>
      <w:bookmarkEnd w:id="6"/>
      <w:r>
        <w:rPr>
          <w:color w:val="000000"/>
          <w:sz w:val="28"/>
          <w:szCs w:val="28"/>
          <w:lang w:val="uk-UA"/>
        </w:rPr>
        <w:t>7.5. Матеріали попередньої перевірки повідомлень про корупцію, службових перевірок та розслідувань за повідомленнями про корупцію зберігаються протягом трьох років з дня</w:t>
      </w:r>
      <w:r>
        <w:rPr>
          <w:color w:val="000000"/>
          <w:sz w:val="28"/>
          <w:szCs w:val="28"/>
          <w:lang w:val="uk-UA"/>
        </w:rPr>
        <w:t xml:space="preserve"> отримання таких повідомлень.</w:t>
      </w:r>
    </w:p>
    <w:p w:rsidR="00F5451A" w:rsidRDefault="00F5451A">
      <w:pPr>
        <w:shd w:val="clear" w:color="auto" w:fill="FFFFFF"/>
        <w:jc w:val="both"/>
        <w:rPr>
          <w:sz w:val="28"/>
          <w:szCs w:val="28"/>
          <w:lang w:val="uk-UA"/>
        </w:rPr>
      </w:pPr>
    </w:p>
    <w:p w:rsidR="00F5451A" w:rsidRDefault="0036376F">
      <w:pPr>
        <w:pStyle w:val="aa"/>
        <w:jc w:val="center"/>
        <w:rPr>
          <w:b/>
          <w:bCs/>
          <w:sz w:val="28"/>
          <w:szCs w:val="28"/>
        </w:rPr>
      </w:pPr>
      <w:r>
        <w:rPr>
          <w:b/>
          <w:bCs/>
          <w:sz w:val="28"/>
          <w:szCs w:val="28"/>
          <w:lang w:val="en-US"/>
        </w:rPr>
        <w:t>VIII</w:t>
      </w:r>
      <w:r>
        <w:rPr>
          <w:b/>
          <w:bCs/>
          <w:sz w:val="28"/>
          <w:szCs w:val="28"/>
        </w:rPr>
        <w:t>. </w:t>
      </w:r>
      <w:r>
        <w:rPr>
          <w:b/>
          <w:bCs/>
          <w:sz w:val="28"/>
          <w:szCs w:val="28"/>
          <w:lang w:val="uk-UA"/>
        </w:rPr>
        <w:t>Обов’язки та відповідальність</w:t>
      </w:r>
    </w:p>
    <w:p w:rsidR="00F5451A" w:rsidRDefault="0036376F">
      <w:pPr>
        <w:ind w:firstLine="737"/>
        <w:jc w:val="both"/>
        <w:rPr>
          <w:color w:val="000000"/>
          <w:sz w:val="28"/>
          <w:szCs w:val="28"/>
        </w:rPr>
      </w:pPr>
      <w:r>
        <w:rPr>
          <w:color w:val="000000"/>
          <w:sz w:val="28"/>
          <w:szCs w:val="28"/>
          <w:lang w:val="en-US"/>
        </w:rPr>
        <w:t>8.</w:t>
      </w:r>
      <w:r>
        <w:rPr>
          <w:color w:val="000000"/>
          <w:sz w:val="28"/>
          <w:szCs w:val="28"/>
          <w:lang w:val="uk-UA"/>
        </w:rPr>
        <w:t>1.</w:t>
      </w:r>
      <w:r>
        <w:rPr>
          <w:color w:val="000000"/>
          <w:sz w:val="28"/>
          <w:szCs w:val="28"/>
        </w:rPr>
        <w:t> </w:t>
      </w:r>
      <w:r>
        <w:rPr>
          <w:color w:val="000000"/>
          <w:sz w:val="28"/>
          <w:szCs w:val="28"/>
          <w:lang w:val="uk-UA"/>
        </w:rPr>
        <w:t>Працівники Луцької міської ради, залучені до процесу роботи з повідомленнями про корупцію, зобов’язані:</w:t>
      </w:r>
    </w:p>
    <w:p w:rsidR="00F5451A" w:rsidRDefault="0036376F">
      <w:pPr>
        <w:ind w:firstLine="737"/>
        <w:jc w:val="both"/>
        <w:rPr>
          <w:lang w:val="uk-UA"/>
        </w:rPr>
      </w:pPr>
      <w:r>
        <w:rPr>
          <w:color w:val="000000"/>
          <w:sz w:val="28"/>
          <w:szCs w:val="28"/>
          <w:lang w:val="uk-UA"/>
        </w:rPr>
        <w:t xml:space="preserve">- додержуватись принципів, передбачених пунктом 2.2. розділу </w:t>
      </w:r>
      <w:r>
        <w:rPr>
          <w:color w:val="000000"/>
          <w:sz w:val="28"/>
          <w:szCs w:val="28"/>
          <w:lang w:val="en-US"/>
        </w:rPr>
        <w:t>II</w:t>
      </w:r>
      <w:r>
        <w:rPr>
          <w:color w:val="000000"/>
          <w:sz w:val="28"/>
          <w:szCs w:val="28"/>
          <w:lang w:val="uk-UA"/>
        </w:rPr>
        <w:t xml:space="preserve"> цього Порядку;</w:t>
      </w:r>
    </w:p>
    <w:p w:rsidR="00F5451A" w:rsidRDefault="0036376F">
      <w:pPr>
        <w:ind w:firstLine="737"/>
        <w:jc w:val="both"/>
        <w:rPr>
          <w:lang w:val="uk-UA"/>
        </w:rPr>
      </w:pPr>
      <w:bookmarkStart w:id="7" w:name="n107"/>
      <w:bookmarkEnd w:id="7"/>
      <w:r>
        <w:rPr>
          <w:color w:val="000000"/>
          <w:sz w:val="28"/>
          <w:szCs w:val="28"/>
          <w:lang w:val="uk-UA"/>
        </w:rPr>
        <w:t>- добросовісно виконувати посадові обов’язки на усіх етапах роботи з такими повідомленнями;</w:t>
      </w:r>
    </w:p>
    <w:p w:rsidR="00F5451A" w:rsidRDefault="0036376F">
      <w:pPr>
        <w:ind w:firstLine="737"/>
        <w:jc w:val="both"/>
        <w:rPr>
          <w:lang w:val="uk-UA"/>
        </w:rPr>
      </w:pPr>
      <w:bookmarkStart w:id="8" w:name="n108"/>
      <w:bookmarkEnd w:id="8"/>
      <w:r>
        <w:rPr>
          <w:color w:val="000000"/>
          <w:sz w:val="28"/>
          <w:szCs w:val="28"/>
          <w:lang w:val="uk-UA"/>
        </w:rPr>
        <w:t>- здійснювати своєчасний розгляд повідомлень про корупцію, об’єктивну та всебічну перевірку інформації, викладену в них;</w:t>
      </w:r>
    </w:p>
    <w:p w:rsidR="00F5451A" w:rsidRDefault="0036376F">
      <w:pPr>
        <w:ind w:firstLine="737"/>
        <w:jc w:val="both"/>
        <w:rPr>
          <w:lang w:val="uk-UA"/>
        </w:rPr>
      </w:pPr>
      <w:r>
        <w:rPr>
          <w:color w:val="000000"/>
          <w:sz w:val="28"/>
          <w:szCs w:val="28"/>
          <w:lang w:val="uk-UA"/>
        </w:rPr>
        <w:t>- зберігати в таємниці інформацію про викри</w:t>
      </w:r>
      <w:r>
        <w:rPr>
          <w:color w:val="000000"/>
          <w:sz w:val="28"/>
          <w:szCs w:val="28"/>
          <w:lang w:val="uk-UA"/>
        </w:rPr>
        <w:t xml:space="preserve">вача, його близьких осіб чи інформацію, що може ідентифікувати особу викривача; </w:t>
      </w:r>
    </w:p>
    <w:p w:rsidR="00F5451A" w:rsidRDefault="0036376F">
      <w:pPr>
        <w:ind w:firstLine="737"/>
        <w:jc w:val="both"/>
        <w:rPr>
          <w:lang w:val="uk-UA"/>
        </w:rPr>
      </w:pPr>
      <w:r>
        <w:rPr>
          <w:color w:val="000000"/>
          <w:sz w:val="28"/>
          <w:szCs w:val="28"/>
          <w:lang w:val="uk-UA"/>
        </w:rPr>
        <w:t xml:space="preserve">- додержуватися правил користування конфіденційною інформацією; </w:t>
      </w:r>
    </w:p>
    <w:p w:rsidR="00F5451A" w:rsidRDefault="0036376F">
      <w:pPr>
        <w:ind w:firstLine="737"/>
        <w:jc w:val="both"/>
        <w:rPr>
          <w:lang w:val="uk-UA"/>
        </w:rPr>
      </w:pPr>
      <w:r>
        <w:rPr>
          <w:color w:val="000000"/>
          <w:sz w:val="28"/>
          <w:szCs w:val="28"/>
          <w:lang w:val="uk-UA"/>
        </w:rPr>
        <w:t>- забезпечувати використання та зберігання документів, що містять інформацію про викривача, його близьких осіб</w:t>
      </w:r>
      <w:r>
        <w:rPr>
          <w:color w:val="000000"/>
          <w:sz w:val="28"/>
          <w:szCs w:val="28"/>
          <w:lang w:val="uk-UA"/>
        </w:rPr>
        <w:t>, у спосіб, що унеможливлює ознайомлення з ними інших осіб.</w:t>
      </w:r>
    </w:p>
    <w:p w:rsidR="00F5451A" w:rsidRDefault="0036376F">
      <w:pPr>
        <w:ind w:firstLine="737"/>
        <w:jc w:val="both"/>
        <w:rPr>
          <w:lang w:val="uk-UA"/>
        </w:rPr>
      </w:pPr>
      <w:bookmarkStart w:id="9" w:name="n109"/>
      <w:bookmarkEnd w:id="9"/>
      <w:r>
        <w:rPr>
          <w:color w:val="000000"/>
          <w:sz w:val="28"/>
          <w:szCs w:val="28"/>
          <w:lang w:val="uk-UA"/>
        </w:rPr>
        <w:t xml:space="preserve">8.2. Міський голова, заступники міського голови, секретар міської ради та керівник уповноваженого підрозділу забезпечують вжиття заходів щодо недопущення розкриття (нерозголошення) інформації про </w:t>
      </w:r>
      <w:r>
        <w:rPr>
          <w:color w:val="000000"/>
          <w:sz w:val="28"/>
          <w:szCs w:val="28"/>
          <w:lang w:val="uk-UA"/>
        </w:rPr>
        <w:t>особу викривача, його близьких осіб або інші дані, які можуть ідентифікувати особу викривача, його близьких осіб, та закриття каналів витоку такої інформації (за їх наявності).</w:t>
      </w:r>
    </w:p>
    <w:p w:rsidR="00F5451A" w:rsidRDefault="0036376F">
      <w:pPr>
        <w:ind w:firstLine="737"/>
        <w:jc w:val="both"/>
        <w:rPr>
          <w:lang w:val="uk-UA"/>
        </w:rPr>
      </w:pPr>
      <w:bookmarkStart w:id="10" w:name="n110"/>
      <w:bookmarkEnd w:id="10"/>
      <w:r>
        <w:rPr>
          <w:color w:val="000000"/>
          <w:sz w:val="28"/>
          <w:szCs w:val="28"/>
          <w:lang w:val="uk-UA"/>
        </w:rPr>
        <w:lastRenderedPageBreak/>
        <w:t>8.3. За незаконне розкриття відомостей про викривача винні особи притягуються д</w:t>
      </w:r>
      <w:r>
        <w:rPr>
          <w:color w:val="000000"/>
          <w:sz w:val="28"/>
          <w:szCs w:val="28"/>
          <w:lang w:val="uk-UA"/>
        </w:rPr>
        <w:t>о передбаченої законом відповідальності.</w:t>
      </w:r>
    </w:p>
    <w:p w:rsidR="00F5451A" w:rsidRDefault="00F5451A">
      <w:pPr>
        <w:ind w:firstLine="737"/>
        <w:jc w:val="both"/>
        <w:rPr>
          <w:lang w:val="uk-UA"/>
        </w:rPr>
      </w:pPr>
    </w:p>
    <w:p w:rsidR="00F5451A" w:rsidRDefault="0036376F">
      <w:pPr>
        <w:pStyle w:val="aa"/>
        <w:spacing w:after="83"/>
        <w:jc w:val="center"/>
      </w:pPr>
      <w:r>
        <w:rPr>
          <w:b/>
          <w:bCs/>
          <w:sz w:val="28"/>
          <w:szCs w:val="28"/>
          <w:lang w:val="en-US"/>
        </w:rPr>
        <w:t>XI</w:t>
      </w:r>
      <w:r>
        <w:rPr>
          <w:b/>
          <w:bCs/>
          <w:sz w:val="28"/>
          <w:szCs w:val="28"/>
        </w:rPr>
        <w:t>. </w:t>
      </w:r>
      <w:r>
        <w:rPr>
          <w:b/>
          <w:bCs/>
          <w:sz w:val="28"/>
          <w:szCs w:val="28"/>
          <w:lang w:val="uk-UA"/>
        </w:rPr>
        <w:t>Оприлюднення інформації щодо роботи з повідомленнями про корупцію</w:t>
      </w:r>
    </w:p>
    <w:p w:rsidR="00F5451A" w:rsidRDefault="0036376F">
      <w:pPr>
        <w:ind w:firstLine="737"/>
        <w:jc w:val="both"/>
      </w:pPr>
      <w:r>
        <w:rPr>
          <w:sz w:val="28"/>
          <w:szCs w:val="28"/>
          <w:lang w:val="uk-UA"/>
        </w:rPr>
        <w:t>За підсумками роботи з повідомленнями про корупцію уповноважений підрозділ один раз в рік, до 20 січня наступного за звітним року, розміщує на о</w:t>
      </w:r>
      <w:r>
        <w:rPr>
          <w:sz w:val="28"/>
          <w:szCs w:val="28"/>
          <w:lang w:val="uk-UA"/>
        </w:rPr>
        <w:t xml:space="preserve">фіційному </w:t>
      </w:r>
      <w:proofErr w:type="spellStart"/>
      <w:r>
        <w:rPr>
          <w:sz w:val="28"/>
          <w:szCs w:val="28"/>
        </w:rPr>
        <w:t>сайті</w:t>
      </w:r>
      <w:proofErr w:type="spellEnd"/>
      <w:r>
        <w:rPr>
          <w:sz w:val="28"/>
          <w:szCs w:val="28"/>
          <w:lang w:val="uk-UA"/>
        </w:rPr>
        <w:t xml:space="preserve"> Луцької міської ради інформацію, яка повинна містити такі дані: </w:t>
      </w:r>
    </w:p>
    <w:p w:rsidR="00F5451A" w:rsidRDefault="0036376F">
      <w:pPr>
        <w:ind w:firstLine="737"/>
        <w:jc w:val="both"/>
        <w:rPr>
          <w:lang w:val="uk-UA"/>
        </w:rPr>
      </w:pPr>
      <w:r>
        <w:rPr>
          <w:sz w:val="28"/>
          <w:szCs w:val="28"/>
          <w:lang w:val="uk-UA"/>
        </w:rPr>
        <w:t>- кількість і види повідомлень про корупцію, що надійшли до Луцької міської ради;</w:t>
      </w:r>
    </w:p>
    <w:p w:rsidR="00F5451A" w:rsidRDefault="0036376F">
      <w:pPr>
        <w:ind w:firstLine="737"/>
        <w:jc w:val="both"/>
        <w:rPr>
          <w:lang w:val="uk-UA"/>
        </w:rPr>
      </w:pPr>
      <w:r>
        <w:rPr>
          <w:sz w:val="28"/>
          <w:szCs w:val="28"/>
          <w:lang w:val="uk-UA"/>
        </w:rPr>
        <w:t>- способи подачі повідомлень;</w:t>
      </w:r>
    </w:p>
    <w:p w:rsidR="00F5451A" w:rsidRDefault="0036376F">
      <w:pPr>
        <w:ind w:firstLine="737"/>
        <w:jc w:val="both"/>
        <w:rPr>
          <w:lang w:val="uk-UA"/>
        </w:rPr>
      </w:pPr>
      <w:r>
        <w:rPr>
          <w:sz w:val="28"/>
          <w:szCs w:val="28"/>
          <w:lang w:val="uk-UA"/>
        </w:rPr>
        <w:t xml:space="preserve">- результати їх розгляду. </w:t>
      </w:r>
    </w:p>
    <w:p w:rsidR="00F5451A" w:rsidRDefault="00F5451A">
      <w:pPr>
        <w:shd w:val="clear" w:color="auto" w:fill="FFFFFF"/>
        <w:jc w:val="both"/>
        <w:rPr>
          <w:color w:val="000000"/>
          <w:sz w:val="28"/>
          <w:szCs w:val="28"/>
          <w:lang w:val="uk-UA" w:eastAsia="uk-UA"/>
        </w:rPr>
      </w:pPr>
      <w:bookmarkStart w:id="11" w:name="n117"/>
      <w:bookmarkEnd w:id="11"/>
    </w:p>
    <w:p w:rsidR="00F5451A" w:rsidRDefault="00F5451A">
      <w:pPr>
        <w:shd w:val="clear" w:color="auto" w:fill="FFFFFF"/>
        <w:jc w:val="both"/>
        <w:rPr>
          <w:color w:val="000000"/>
          <w:sz w:val="28"/>
          <w:szCs w:val="28"/>
          <w:lang w:val="uk-UA" w:eastAsia="uk-UA"/>
        </w:rPr>
      </w:pPr>
    </w:p>
    <w:p w:rsidR="00F5451A" w:rsidRDefault="00F5451A">
      <w:pPr>
        <w:shd w:val="clear" w:color="auto" w:fill="FFFFFF"/>
        <w:jc w:val="both"/>
        <w:rPr>
          <w:color w:val="000000"/>
          <w:sz w:val="28"/>
          <w:szCs w:val="28"/>
          <w:lang w:val="uk-UA" w:eastAsia="uk-UA"/>
        </w:rPr>
      </w:pPr>
    </w:p>
    <w:p w:rsidR="00F5451A" w:rsidRDefault="0036376F">
      <w:pPr>
        <w:tabs>
          <w:tab w:val="left" w:pos="7485"/>
        </w:tabs>
        <w:jc w:val="both"/>
        <w:rPr>
          <w:sz w:val="28"/>
          <w:szCs w:val="28"/>
          <w:lang w:val="uk-UA"/>
        </w:rPr>
      </w:pPr>
      <w:r>
        <w:rPr>
          <w:sz w:val="28"/>
          <w:szCs w:val="28"/>
          <w:lang w:val="uk-UA"/>
        </w:rPr>
        <w:t>Заступник міського голови,</w:t>
      </w:r>
    </w:p>
    <w:p w:rsidR="00F5451A" w:rsidRDefault="0036376F">
      <w:pPr>
        <w:tabs>
          <w:tab w:val="left" w:pos="7485"/>
        </w:tabs>
        <w:jc w:val="both"/>
      </w:pPr>
      <w:bookmarkStart w:id="12" w:name="__DdeLink__468_2138760532"/>
      <w:proofErr w:type="spellStart"/>
      <w:r>
        <w:rPr>
          <w:sz w:val="28"/>
          <w:szCs w:val="28"/>
        </w:rPr>
        <w:t>керуюч</w:t>
      </w:r>
      <w:r>
        <w:rPr>
          <w:sz w:val="28"/>
          <w:szCs w:val="28"/>
        </w:rPr>
        <w:t>ий</w:t>
      </w:r>
      <w:proofErr w:type="spellEnd"/>
      <w:r>
        <w:rPr>
          <w:sz w:val="28"/>
          <w:szCs w:val="28"/>
          <w:lang w:val="uk-UA"/>
        </w:rPr>
        <w:t xml:space="preserve"> справами виконкому                                                      Юрій</w:t>
      </w:r>
      <w:bookmarkEnd w:id="12"/>
      <w:r>
        <w:rPr>
          <w:rStyle w:val="a4"/>
          <w:b w:val="0"/>
          <w:sz w:val="28"/>
          <w:szCs w:val="28"/>
          <w:lang w:val="uk-UA"/>
        </w:rPr>
        <w:t xml:space="preserve"> </w:t>
      </w:r>
      <w:r>
        <w:rPr>
          <w:rStyle w:val="a4"/>
          <w:b w:val="0"/>
          <w:sz w:val="28"/>
          <w:szCs w:val="28"/>
        </w:rPr>
        <w:t>ВЕРБИЧ</w:t>
      </w:r>
    </w:p>
    <w:p w:rsidR="00F5451A" w:rsidRDefault="00F5451A">
      <w:pPr>
        <w:rPr>
          <w:sz w:val="28"/>
          <w:szCs w:val="28"/>
          <w:lang w:val="uk-UA"/>
        </w:rPr>
      </w:pPr>
    </w:p>
    <w:p w:rsidR="00F5451A" w:rsidRDefault="00F5451A">
      <w:pPr>
        <w:rPr>
          <w:lang w:val="uk-UA"/>
        </w:rPr>
      </w:pPr>
    </w:p>
    <w:p w:rsidR="00F5451A" w:rsidRDefault="0036376F">
      <w:pPr>
        <w:pStyle w:val="af2"/>
        <w:shd w:val="clear" w:color="auto" w:fill="FFFFFF"/>
        <w:ind w:firstLine="0"/>
        <w:rPr>
          <w:color w:val="000000"/>
          <w:szCs w:val="28"/>
          <w:lang w:eastAsia="uk-UA"/>
        </w:rPr>
      </w:pPr>
      <w:r>
        <w:rPr>
          <w:color w:val="000000"/>
          <w:szCs w:val="28"/>
          <w:lang w:eastAsia="uk-UA"/>
        </w:rPr>
        <w:t>Гудима 777 942</w:t>
      </w:r>
    </w:p>
    <w:p w:rsidR="00F5451A" w:rsidRDefault="0036376F">
      <w:pPr>
        <w:rPr>
          <w:color w:val="000000"/>
          <w:szCs w:val="28"/>
          <w:lang w:val="uk-UA" w:eastAsia="uk-UA"/>
        </w:rPr>
      </w:pPr>
      <w:r>
        <w:br w:type="page"/>
      </w:r>
    </w:p>
    <w:p w:rsidR="00F5451A" w:rsidRDefault="0036376F">
      <w:pPr>
        <w:shd w:val="clear" w:color="auto" w:fill="FFFFFF"/>
        <w:ind w:left="5102"/>
      </w:pPr>
      <w:r>
        <w:rPr>
          <w:color w:val="000000"/>
          <w:sz w:val="28"/>
          <w:szCs w:val="28"/>
          <w:lang w:val="uk-UA" w:eastAsia="uk-UA"/>
        </w:rPr>
        <w:lastRenderedPageBreak/>
        <w:t xml:space="preserve">Додаток 1 </w:t>
      </w:r>
    </w:p>
    <w:p w:rsidR="00F5451A" w:rsidRDefault="0036376F">
      <w:pPr>
        <w:ind w:left="5102"/>
        <w:jc w:val="both"/>
      </w:pPr>
      <w:r>
        <w:rPr>
          <w:color w:val="000000"/>
          <w:sz w:val="28"/>
          <w:szCs w:val="28"/>
          <w:lang w:val="uk-UA" w:eastAsia="uk-UA"/>
        </w:rPr>
        <w:t xml:space="preserve">до </w:t>
      </w:r>
      <w:r>
        <w:rPr>
          <w:sz w:val="28"/>
          <w:szCs w:val="28"/>
          <w:lang w:val="uk-UA"/>
        </w:rPr>
        <w:t xml:space="preserve">Порядку організації роботи </w:t>
      </w:r>
    </w:p>
    <w:p w:rsidR="00F5451A" w:rsidRDefault="0036376F">
      <w:pPr>
        <w:ind w:left="5102"/>
        <w:jc w:val="both"/>
      </w:pPr>
      <w:r>
        <w:rPr>
          <w:sz w:val="28"/>
          <w:szCs w:val="28"/>
          <w:lang w:val="uk-UA"/>
        </w:rPr>
        <w:t>з повідомленнями про корупцію,</w:t>
      </w:r>
    </w:p>
    <w:p w:rsidR="00F5451A" w:rsidRDefault="0036376F">
      <w:pPr>
        <w:shd w:val="clear" w:color="auto" w:fill="FFFFFF"/>
        <w:ind w:left="5102"/>
        <w:jc w:val="both"/>
      </w:pPr>
      <w:r>
        <w:rPr>
          <w:color w:val="000000"/>
          <w:sz w:val="28"/>
          <w:szCs w:val="28"/>
          <w:lang w:val="uk-UA" w:eastAsia="uk-UA"/>
        </w:rPr>
        <w:t xml:space="preserve">внесеними викривачами, в </w:t>
      </w:r>
      <w:proofErr w:type="spellStart"/>
      <w:r>
        <w:rPr>
          <w:color w:val="000000"/>
          <w:sz w:val="28"/>
          <w:szCs w:val="28"/>
          <w:lang w:val="uk-UA" w:eastAsia="uk-UA"/>
        </w:rPr>
        <w:t>апараті</w:t>
      </w:r>
      <w:proofErr w:type="spellEnd"/>
      <w:r>
        <w:rPr>
          <w:color w:val="000000"/>
          <w:sz w:val="28"/>
          <w:szCs w:val="28"/>
          <w:lang w:val="uk-UA" w:eastAsia="uk-UA"/>
        </w:rPr>
        <w:t xml:space="preserve"> міської ради та виконавчого комітету, </w:t>
      </w:r>
      <w:r>
        <w:rPr>
          <w:color w:val="000000"/>
          <w:sz w:val="28"/>
          <w:szCs w:val="28"/>
          <w:lang w:val="uk-UA" w:eastAsia="uk-UA"/>
        </w:rPr>
        <w:t>виконавчих органах  Луцької міської ради</w:t>
      </w:r>
    </w:p>
    <w:p w:rsidR="00F5451A" w:rsidRDefault="00F5451A">
      <w:pPr>
        <w:shd w:val="clear" w:color="auto" w:fill="FFFFFF"/>
        <w:jc w:val="both"/>
        <w:rPr>
          <w:color w:val="000000"/>
          <w:sz w:val="28"/>
          <w:szCs w:val="28"/>
          <w:lang w:val="uk-UA"/>
        </w:rPr>
      </w:pPr>
    </w:p>
    <w:p w:rsidR="00F5451A" w:rsidRDefault="00F5451A">
      <w:pPr>
        <w:shd w:val="clear" w:color="auto" w:fill="FFFFFF"/>
        <w:jc w:val="both"/>
        <w:rPr>
          <w:color w:val="000000"/>
          <w:sz w:val="28"/>
          <w:szCs w:val="28"/>
          <w:lang w:val="uk-UA"/>
        </w:rPr>
      </w:pPr>
    </w:p>
    <w:p w:rsidR="00F5451A" w:rsidRDefault="0036376F">
      <w:pPr>
        <w:jc w:val="center"/>
        <w:rPr>
          <w:b/>
          <w:bCs/>
        </w:rPr>
      </w:pPr>
      <w:r>
        <w:rPr>
          <w:b/>
          <w:bCs/>
          <w:sz w:val="28"/>
          <w:szCs w:val="28"/>
          <w:lang w:val="uk-UA"/>
        </w:rPr>
        <w:t>Форма для письмового повідомлення про корупцію</w:t>
      </w:r>
    </w:p>
    <w:p w:rsidR="00F5451A" w:rsidRDefault="00F5451A">
      <w:pPr>
        <w:shd w:val="clear" w:color="auto" w:fill="FFFFFF"/>
        <w:jc w:val="center"/>
        <w:rPr>
          <w:color w:val="000000"/>
          <w:sz w:val="28"/>
          <w:szCs w:val="28"/>
          <w:lang w:val="uk-UA" w:eastAsia="uk-UA"/>
        </w:rPr>
      </w:pPr>
    </w:p>
    <w:p w:rsidR="00F5451A" w:rsidRDefault="0036376F">
      <w:pPr>
        <w:shd w:val="clear" w:color="auto" w:fill="FFFFFF"/>
        <w:ind w:left="5102"/>
        <w:jc w:val="both"/>
        <w:rPr>
          <w:color w:val="000000"/>
          <w:sz w:val="28"/>
          <w:szCs w:val="28"/>
          <w:lang w:val="uk-UA" w:eastAsia="uk-UA"/>
        </w:rPr>
      </w:pPr>
      <w:r>
        <w:rPr>
          <w:color w:val="000000"/>
          <w:sz w:val="28"/>
          <w:szCs w:val="28"/>
          <w:lang w:val="uk-UA" w:eastAsia="uk-UA"/>
        </w:rPr>
        <w:t>Луцька міська рада</w:t>
      </w:r>
    </w:p>
    <w:p w:rsidR="00F5451A" w:rsidRDefault="0036376F">
      <w:pPr>
        <w:shd w:val="clear" w:color="auto" w:fill="FFFFFF"/>
        <w:ind w:left="5102"/>
        <w:jc w:val="both"/>
        <w:rPr>
          <w:color w:val="000000"/>
          <w:sz w:val="28"/>
          <w:szCs w:val="28"/>
          <w:lang w:val="uk-UA" w:eastAsia="uk-UA"/>
        </w:rPr>
      </w:pPr>
      <w:r>
        <w:rPr>
          <w:color w:val="000000"/>
          <w:sz w:val="28"/>
          <w:szCs w:val="28"/>
          <w:lang w:val="uk-UA" w:eastAsia="uk-UA"/>
        </w:rPr>
        <w:t>_____________________________</w:t>
      </w:r>
    </w:p>
    <w:p w:rsidR="00F5451A" w:rsidRDefault="0036376F">
      <w:pPr>
        <w:shd w:val="clear" w:color="auto" w:fill="FFFFFF"/>
        <w:ind w:left="5102"/>
        <w:jc w:val="both"/>
        <w:rPr>
          <w:color w:val="000000"/>
          <w:sz w:val="28"/>
          <w:szCs w:val="28"/>
          <w:lang w:val="uk-UA" w:eastAsia="uk-UA"/>
        </w:rPr>
      </w:pPr>
      <w:r>
        <w:rPr>
          <w:color w:val="000000"/>
          <w:sz w:val="28"/>
          <w:szCs w:val="28"/>
          <w:lang w:val="uk-UA" w:eastAsia="uk-UA"/>
        </w:rPr>
        <w:t>_____________________________</w:t>
      </w:r>
    </w:p>
    <w:p w:rsidR="00F5451A" w:rsidRDefault="0036376F">
      <w:pPr>
        <w:shd w:val="clear" w:color="auto" w:fill="FFFFFF"/>
        <w:ind w:left="5102"/>
        <w:jc w:val="both"/>
        <w:rPr>
          <w:color w:val="000000"/>
          <w:lang w:val="uk-UA" w:eastAsia="uk-UA"/>
        </w:rPr>
      </w:pPr>
      <w:r>
        <w:rPr>
          <w:color w:val="000000"/>
          <w:lang w:val="uk-UA" w:eastAsia="uk-UA"/>
        </w:rPr>
        <w:t>(прізвище, ім’я, по батькові викривача)</w:t>
      </w:r>
    </w:p>
    <w:p w:rsidR="00F5451A" w:rsidRDefault="0036376F">
      <w:pPr>
        <w:shd w:val="clear" w:color="auto" w:fill="FFFFFF"/>
        <w:ind w:left="5102"/>
        <w:jc w:val="both"/>
        <w:rPr>
          <w:color w:val="000000"/>
          <w:sz w:val="28"/>
          <w:szCs w:val="28"/>
          <w:lang w:val="uk-UA" w:eastAsia="uk-UA"/>
        </w:rPr>
      </w:pPr>
      <w:r>
        <w:rPr>
          <w:color w:val="000000"/>
          <w:sz w:val="28"/>
          <w:szCs w:val="28"/>
          <w:lang w:val="uk-UA" w:eastAsia="uk-UA"/>
        </w:rPr>
        <w:t>_____________________________</w:t>
      </w:r>
    </w:p>
    <w:p w:rsidR="00F5451A" w:rsidRDefault="0036376F">
      <w:pPr>
        <w:shd w:val="clear" w:color="auto" w:fill="FFFFFF"/>
        <w:ind w:left="5102"/>
        <w:jc w:val="both"/>
        <w:rPr>
          <w:color w:val="000000"/>
          <w:sz w:val="28"/>
          <w:szCs w:val="28"/>
          <w:lang w:val="uk-UA" w:eastAsia="uk-UA"/>
        </w:rPr>
      </w:pPr>
      <w:r>
        <w:rPr>
          <w:color w:val="000000"/>
          <w:sz w:val="28"/>
          <w:szCs w:val="28"/>
          <w:lang w:val="uk-UA" w:eastAsia="uk-UA"/>
        </w:rPr>
        <w:t>________________</w:t>
      </w:r>
      <w:r>
        <w:rPr>
          <w:color w:val="000000"/>
          <w:sz w:val="28"/>
          <w:szCs w:val="28"/>
          <w:lang w:val="uk-UA" w:eastAsia="uk-UA"/>
        </w:rPr>
        <w:t>_____________</w:t>
      </w:r>
    </w:p>
    <w:p w:rsidR="00F5451A" w:rsidRDefault="0036376F">
      <w:pPr>
        <w:shd w:val="clear" w:color="auto" w:fill="FFFFFF"/>
        <w:ind w:left="5102"/>
        <w:jc w:val="both"/>
        <w:rPr>
          <w:color w:val="000000"/>
          <w:lang w:val="uk-UA" w:eastAsia="uk-UA"/>
        </w:rPr>
      </w:pPr>
      <w:r>
        <w:rPr>
          <w:color w:val="000000"/>
          <w:lang w:val="uk-UA" w:eastAsia="uk-UA"/>
        </w:rPr>
        <w:t>(поштова адреса та номер телефону викривача)</w:t>
      </w:r>
    </w:p>
    <w:p w:rsidR="00F5451A" w:rsidRDefault="0036376F">
      <w:pPr>
        <w:shd w:val="clear" w:color="auto" w:fill="FFFFFF"/>
        <w:ind w:left="5102"/>
        <w:jc w:val="both"/>
        <w:rPr>
          <w:color w:val="000000"/>
          <w:sz w:val="28"/>
          <w:szCs w:val="28"/>
          <w:lang w:val="uk-UA" w:eastAsia="uk-UA"/>
        </w:rPr>
      </w:pPr>
      <w:r>
        <w:rPr>
          <w:color w:val="000000"/>
          <w:sz w:val="28"/>
          <w:szCs w:val="28"/>
          <w:lang w:val="uk-UA" w:eastAsia="uk-UA"/>
        </w:rPr>
        <w:t>_____________________________</w:t>
      </w:r>
    </w:p>
    <w:p w:rsidR="00F5451A" w:rsidRDefault="0036376F">
      <w:pPr>
        <w:shd w:val="clear" w:color="auto" w:fill="FFFFFF"/>
        <w:ind w:left="5102"/>
        <w:jc w:val="both"/>
        <w:rPr>
          <w:color w:val="000000"/>
          <w:lang w:val="uk-UA" w:eastAsia="uk-UA"/>
        </w:rPr>
      </w:pPr>
      <w:r>
        <w:rPr>
          <w:color w:val="000000"/>
          <w:lang w:val="uk-UA" w:eastAsia="uk-UA"/>
        </w:rPr>
        <w:t>(електронна адреса викривача)</w:t>
      </w:r>
    </w:p>
    <w:p w:rsidR="00F5451A" w:rsidRDefault="00F5451A">
      <w:pPr>
        <w:jc w:val="both"/>
        <w:rPr>
          <w:lang w:val="uk-UA"/>
        </w:rPr>
      </w:pPr>
    </w:p>
    <w:p w:rsidR="00F5451A" w:rsidRDefault="00F5451A">
      <w:pPr>
        <w:jc w:val="both"/>
        <w:rPr>
          <w:lang w:val="uk-UA"/>
        </w:rPr>
      </w:pPr>
    </w:p>
    <w:p w:rsidR="00F5451A" w:rsidRDefault="0036376F">
      <w:pPr>
        <w:jc w:val="center"/>
        <w:rPr>
          <w:b/>
          <w:bCs/>
        </w:rPr>
      </w:pPr>
      <w:r>
        <w:rPr>
          <w:b/>
          <w:bCs/>
          <w:color w:val="000000"/>
          <w:sz w:val="28"/>
          <w:szCs w:val="28"/>
          <w:lang w:val="uk-UA" w:eastAsia="uk-UA"/>
        </w:rPr>
        <w:t>ПОВІДОМЛЕННЯ ПРО КОРУПЦІЮ</w:t>
      </w:r>
    </w:p>
    <w:p w:rsidR="00F5451A" w:rsidRDefault="0036376F">
      <w:pPr>
        <w:ind w:firstLine="737"/>
        <w:jc w:val="both"/>
      </w:pPr>
      <w:r>
        <w:rPr>
          <w:color w:val="000000"/>
          <w:sz w:val="28"/>
          <w:szCs w:val="28"/>
          <w:lang w:val="uk-UA" w:eastAsia="uk-UA"/>
        </w:rPr>
        <w:t>_____________________________________________________________</w:t>
      </w:r>
    </w:p>
    <w:p w:rsidR="00F5451A" w:rsidRDefault="0036376F">
      <w:pPr>
        <w:jc w:val="both"/>
      </w:pPr>
      <w:r>
        <w:rPr>
          <w:color w:val="000000"/>
          <w:sz w:val="28"/>
          <w:szCs w:val="28"/>
          <w:lang w:val="uk-UA" w:eastAsia="uk-UA"/>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8"/>
          <w:szCs w:val="28"/>
          <w:lang w:val="uk-UA" w:eastAsia="uk-UA"/>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8"/>
          <w:szCs w:val="28"/>
          <w:lang w:val="uk-UA" w:eastAsia="uk-UA"/>
        </w:rPr>
        <w:t>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8"/>
          <w:szCs w:val="28"/>
          <w:lang w:val="uk-UA" w:eastAsia="uk-UA"/>
        </w:rPr>
        <w:t>______________________________________________________________________________________________________________________________________________________________________________________________________________________________</w:t>
      </w:r>
    </w:p>
    <w:p w:rsidR="00F5451A" w:rsidRDefault="00F5451A">
      <w:pPr>
        <w:jc w:val="both"/>
        <w:rPr>
          <w:color w:val="000000"/>
          <w:sz w:val="28"/>
          <w:szCs w:val="28"/>
          <w:lang w:val="uk-UA" w:eastAsia="uk-UA"/>
        </w:rPr>
      </w:pPr>
    </w:p>
    <w:p w:rsidR="00F5451A" w:rsidRDefault="0036376F">
      <w:pPr>
        <w:jc w:val="both"/>
      </w:pPr>
      <w:r>
        <w:rPr>
          <w:color w:val="000000"/>
          <w:sz w:val="28"/>
          <w:szCs w:val="28"/>
          <w:lang w:val="uk-UA" w:eastAsia="uk-UA"/>
        </w:rPr>
        <w:t>____________________</w:t>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ab/>
      </w:r>
      <w:r>
        <w:rPr>
          <w:color w:val="000000"/>
          <w:sz w:val="28"/>
          <w:szCs w:val="28"/>
          <w:lang w:val="uk-UA" w:eastAsia="uk-UA"/>
        </w:rPr>
        <w:t>___________________</w:t>
      </w:r>
    </w:p>
    <w:p w:rsidR="00F5451A" w:rsidRDefault="0036376F">
      <w:pPr>
        <w:shd w:val="clear" w:color="auto" w:fill="FFFFFF"/>
        <w:jc w:val="both"/>
      </w:pPr>
      <w:r>
        <w:rPr>
          <w:color w:val="000000"/>
          <w:lang w:val="uk-UA" w:eastAsia="uk-UA"/>
        </w:rPr>
        <w:tab/>
        <w:t>дата</w:t>
      </w:r>
      <w:r>
        <w:rPr>
          <w:color w:val="000000"/>
          <w:lang w:val="uk-UA" w:eastAsia="uk-UA"/>
        </w:rPr>
        <w:tab/>
      </w:r>
      <w:r>
        <w:rPr>
          <w:color w:val="000000"/>
          <w:lang w:val="uk-UA" w:eastAsia="uk-UA"/>
        </w:rPr>
        <w:tab/>
      </w:r>
      <w:r>
        <w:rPr>
          <w:color w:val="000000"/>
          <w:lang w:val="uk-UA" w:eastAsia="uk-UA"/>
        </w:rPr>
        <w:tab/>
      </w:r>
      <w:r>
        <w:rPr>
          <w:color w:val="000000"/>
          <w:lang w:val="uk-UA" w:eastAsia="uk-UA"/>
        </w:rPr>
        <w:tab/>
      </w:r>
      <w:r>
        <w:rPr>
          <w:color w:val="000000"/>
          <w:lang w:val="uk-UA" w:eastAsia="uk-UA"/>
        </w:rPr>
        <w:tab/>
      </w:r>
      <w:r>
        <w:rPr>
          <w:color w:val="000000"/>
          <w:lang w:val="uk-UA" w:eastAsia="uk-UA"/>
        </w:rPr>
        <w:tab/>
      </w:r>
      <w:r>
        <w:rPr>
          <w:color w:val="000000"/>
          <w:lang w:val="uk-UA" w:eastAsia="uk-UA"/>
        </w:rPr>
        <w:tab/>
      </w:r>
      <w:r>
        <w:rPr>
          <w:color w:val="000000"/>
          <w:lang w:val="uk-UA" w:eastAsia="uk-UA"/>
        </w:rPr>
        <w:tab/>
      </w:r>
      <w:r>
        <w:rPr>
          <w:color w:val="000000"/>
          <w:lang w:val="uk-UA" w:eastAsia="uk-UA"/>
        </w:rPr>
        <w:tab/>
      </w:r>
      <w:r>
        <w:rPr>
          <w:color w:val="000000"/>
          <w:lang w:val="uk-UA" w:eastAsia="uk-UA"/>
        </w:rPr>
        <w:tab/>
        <w:t>підпис</w:t>
      </w:r>
    </w:p>
    <w:p w:rsidR="00F5451A" w:rsidRDefault="0036376F">
      <w:r>
        <w:br w:type="page"/>
      </w:r>
    </w:p>
    <w:p w:rsidR="00F5451A" w:rsidRDefault="0036376F">
      <w:pPr>
        <w:shd w:val="clear" w:color="auto" w:fill="FFFFFF"/>
        <w:ind w:left="5102"/>
      </w:pPr>
      <w:r>
        <w:rPr>
          <w:color w:val="000000"/>
          <w:sz w:val="28"/>
          <w:szCs w:val="28"/>
          <w:lang w:val="uk-UA" w:eastAsia="uk-UA"/>
        </w:rPr>
        <w:lastRenderedPageBreak/>
        <w:t xml:space="preserve">Додаток 2 </w:t>
      </w:r>
    </w:p>
    <w:p w:rsidR="00F5451A" w:rsidRDefault="0036376F">
      <w:pPr>
        <w:ind w:left="5102"/>
        <w:jc w:val="both"/>
      </w:pPr>
      <w:r>
        <w:rPr>
          <w:color w:val="000000"/>
          <w:sz w:val="28"/>
          <w:szCs w:val="28"/>
          <w:lang w:val="uk-UA" w:eastAsia="uk-UA"/>
        </w:rPr>
        <w:t xml:space="preserve">до </w:t>
      </w:r>
      <w:r>
        <w:rPr>
          <w:sz w:val="28"/>
          <w:szCs w:val="28"/>
          <w:lang w:val="uk-UA"/>
        </w:rPr>
        <w:t xml:space="preserve">Порядку організації роботи </w:t>
      </w:r>
    </w:p>
    <w:p w:rsidR="00F5451A" w:rsidRDefault="0036376F">
      <w:pPr>
        <w:ind w:left="5102"/>
        <w:jc w:val="both"/>
      </w:pPr>
      <w:r>
        <w:rPr>
          <w:sz w:val="28"/>
          <w:szCs w:val="28"/>
          <w:lang w:val="uk-UA"/>
        </w:rPr>
        <w:t>з повідомленнями про корупцію,</w:t>
      </w:r>
    </w:p>
    <w:p w:rsidR="00F5451A" w:rsidRDefault="0036376F">
      <w:pPr>
        <w:shd w:val="clear" w:color="auto" w:fill="FFFFFF"/>
        <w:ind w:left="5102"/>
        <w:jc w:val="both"/>
      </w:pPr>
      <w:r>
        <w:rPr>
          <w:color w:val="000000"/>
          <w:sz w:val="28"/>
          <w:szCs w:val="28"/>
          <w:lang w:val="uk-UA" w:eastAsia="uk-UA"/>
        </w:rPr>
        <w:t xml:space="preserve">внесеними викривачами, в </w:t>
      </w:r>
      <w:proofErr w:type="spellStart"/>
      <w:r>
        <w:rPr>
          <w:color w:val="000000"/>
          <w:sz w:val="28"/>
          <w:szCs w:val="28"/>
          <w:lang w:val="uk-UA" w:eastAsia="uk-UA"/>
        </w:rPr>
        <w:t>апараті</w:t>
      </w:r>
      <w:proofErr w:type="spellEnd"/>
      <w:r>
        <w:rPr>
          <w:color w:val="000000"/>
          <w:sz w:val="28"/>
          <w:szCs w:val="28"/>
          <w:lang w:val="uk-UA" w:eastAsia="uk-UA"/>
        </w:rPr>
        <w:t xml:space="preserve"> міської ради та виконавчого комітету, виконавчих органах  Луцької міської ради</w:t>
      </w:r>
    </w:p>
    <w:p w:rsidR="00F5451A" w:rsidRDefault="00F5451A">
      <w:pPr>
        <w:shd w:val="clear" w:color="auto" w:fill="FFFFFF"/>
        <w:jc w:val="right"/>
        <w:rPr>
          <w:color w:val="000000"/>
          <w:sz w:val="28"/>
          <w:szCs w:val="28"/>
          <w:lang w:val="uk-UA" w:eastAsia="uk-UA"/>
        </w:rPr>
      </w:pPr>
    </w:p>
    <w:p w:rsidR="00F5451A" w:rsidRDefault="00F5451A">
      <w:pPr>
        <w:shd w:val="clear" w:color="auto" w:fill="FFFFFF"/>
        <w:jc w:val="both"/>
        <w:rPr>
          <w:color w:val="000000"/>
          <w:sz w:val="28"/>
          <w:szCs w:val="28"/>
          <w:lang w:val="uk-UA"/>
        </w:rPr>
      </w:pPr>
    </w:p>
    <w:p w:rsidR="00F5451A" w:rsidRDefault="00F5451A">
      <w:pPr>
        <w:shd w:val="clear" w:color="auto" w:fill="FFFFFF"/>
        <w:jc w:val="both"/>
        <w:rPr>
          <w:color w:val="000000"/>
          <w:sz w:val="28"/>
          <w:szCs w:val="28"/>
          <w:lang w:val="uk-UA"/>
        </w:rPr>
      </w:pPr>
    </w:p>
    <w:p w:rsidR="00F5451A" w:rsidRDefault="0036376F">
      <w:pPr>
        <w:jc w:val="center"/>
        <w:rPr>
          <w:lang w:val="uk-UA"/>
        </w:rPr>
      </w:pPr>
      <w:r>
        <w:rPr>
          <w:b/>
          <w:bCs/>
          <w:sz w:val="28"/>
          <w:szCs w:val="28"/>
          <w:lang w:val="uk-UA"/>
        </w:rPr>
        <w:t>Ф</w:t>
      </w:r>
      <w:r>
        <w:rPr>
          <w:b/>
          <w:bCs/>
          <w:sz w:val="28"/>
          <w:szCs w:val="28"/>
          <w:lang w:val="uk-UA"/>
        </w:rPr>
        <w:t>орма для усного повідом</w:t>
      </w:r>
      <w:r>
        <w:rPr>
          <w:b/>
          <w:bCs/>
          <w:sz w:val="28"/>
          <w:szCs w:val="28"/>
          <w:lang w:val="uk-UA"/>
        </w:rPr>
        <w:t>лення про корупцію</w:t>
      </w:r>
    </w:p>
    <w:p w:rsidR="00F5451A" w:rsidRDefault="00F5451A">
      <w:pPr>
        <w:shd w:val="clear" w:color="auto" w:fill="FFFFFF"/>
        <w:jc w:val="center"/>
        <w:rPr>
          <w:color w:val="000000"/>
          <w:sz w:val="28"/>
          <w:szCs w:val="28"/>
          <w:lang w:val="uk-UA" w:eastAsia="uk-UA"/>
        </w:rPr>
      </w:pPr>
    </w:p>
    <w:p w:rsidR="00F5451A" w:rsidRDefault="0036376F">
      <w:pPr>
        <w:jc w:val="both"/>
        <w:rPr>
          <w:lang w:val="uk-UA"/>
        </w:rPr>
      </w:pPr>
      <w:r>
        <w:rPr>
          <w:b/>
          <w:bCs/>
          <w:color w:val="000000"/>
          <w:sz w:val="28"/>
          <w:szCs w:val="28"/>
          <w:lang w:val="uk-UA" w:eastAsia="uk-UA"/>
        </w:rPr>
        <w:t xml:space="preserve">Прізвище ім’я по батькові викривача, посада, місце роботи </w:t>
      </w:r>
      <w:r>
        <w:rPr>
          <w:color w:val="000000"/>
          <w:sz w:val="28"/>
          <w:szCs w:val="28"/>
          <w:lang w:val="uk-UA" w:eastAsia="uk-UA"/>
        </w:rPr>
        <w:t xml:space="preserve"> </w:t>
      </w:r>
      <w:r>
        <w:rPr>
          <w:i/>
          <w:iCs/>
          <w:color w:val="000000"/>
          <w:sz w:val="28"/>
          <w:szCs w:val="28"/>
          <w:lang w:val="uk-UA" w:eastAsia="uk-UA"/>
        </w:rPr>
        <w:t>(вказується за бажанням)</w:t>
      </w:r>
      <w:r>
        <w:rPr>
          <w:color w:val="000000"/>
          <w:sz w:val="28"/>
          <w:szCs w:val="28"/>
          <w:lang w:val="uk-UA" w:eastAsia="uk-UA"/>
        </w:rPr>
        <w:t>: _____________________________________________________</w:t>
      </w:r>
    </w:p>
    <w:p w:rsidR="00F5451A" w:rsidRDefault="0036376F">
      <w:pPr>
        <w:rPr>
          <w:lang w:val="uk-UA"/>
        </w:rPr>
      </w:pPr>
      <w:r>
        <w:rPr>
          <w:lang w:val="uk-UA"/>
        </w:rPr>
        <w:t>_____________________________________________________________________________</w:t>
      </w:r>
    </w:p>
    <w:p w:rsidR="00F5451A" w:rsidRDefault="0036376F">
      <w:pPr>
        <w:rPr>
          <w:lang w:val="uk-UA"/>
        </w:rPr>
      </w:pPr>
      <w:r>
        <w:rPr>
          <w:b/>
          <w:bCs/>
          <w:color w:val="000000"/>
          <w:sz w:val="28"/>
          <w:szCs w:val="28"/>
          <w:lang w:val="uk-UA"/>
        </w:rPr>
        <w:t>__________________________________________________________________</w:t>
      </w:r>
    </w:p>
    <w:p w:rsidR="00F5451A" w:rsidRDefault="0036376F">
      <w:pPr>
        <w:shd w:val="clear" w:color="auto" w:fill="FFFFFF"/>
        <w:jc w:val="center"/>
        <w:rPr>
          <w:sz w:val="22"/>
          <w:szCs w:val="22"/>
          <w:lang w:val="uk-UA"/>
        </w:rPr>
      </w:pPr>
      <w:r>
        <w:rPr>
          <w:bCs/>
          <w:i/>
          <w:iCs/>
          <w:color w:val="000000"/>
          <w:sz w:val="22"/>
          <w:szCs w:val="22"/>
          <w:lang w:val="uk-UA" w:eastAsia="uk-UA"/>
        </w:rPr>
        <w:t>(у разі, якщо викривач бажає залишитись анонімним, йому повідомляють, що інформація про нього не буде передаватись нікому без його згоди)</w:t>
      </w:r>
    </w:p>
    <w:p w:rsidR="00F5451A" w:rsidRDefault="0036376F">
      <w:pPr>
        <w:rPr>
          <w:lang w:val="uk-UA"/>
        </w:rPr>
      </w:pPr>
      <w:r>
        <w:rPr>
          <w:b/>
          <w:bCs/>
          <w:color w:val="000000"/>
          <w:sz w:val="28"/>
          <w:szCs w:val="28"/>
          <w:lang w:val="uk-UA"/>
        </w:rPr>
        <w:t>Відомості для листування:</w:t>
      </w:r>
    </w:p>
    <w:tbl>
      <w:tblPr>
        <w:tblW w:w="9360" w:type="dxa"/>
        <w:tblInd w:w="28" w:type="dxa"/>
        <w:tblLayout w:type="fixed"/>
        <w:tblCellMar>
          <w:top w:w="28" w:type="dxa"/>
          <w:left w:w="28" w:type="dxa"/>
          <w:bottom w:w="28" w:type="dxa"/>
          <w:right w:w="28" w:type="dxa"/>
        </w:tblCellMar>
        <w:tblLook w:val="04A0" w:firstRow="1" w:lastRow="0" w:firstColumn="1" w:lastColumn="0" w:noHBand="0" w:noVBand="1"/>
      </w:tblPr>
      <w:tblGrid>
        <w:gridCol w:w="2608"/>
        <w:gridCol w:w="6752"/>
      </w:tblGrid>
      <w:tr w:rsidR="00F5451A">
        <w:tc>
          <w:tcPr>
            <w:tcW w:w="2608" w:type="dxa"/>
            <w:tcBorders>
              <w:top w:val="single" w:sz="2" w:space="0" w:color="000000"/>
              <w:left w:val="single" w:sz="2" w:space="0" w:color="000000"/>
              <w:bottom w:val="single" w:sz="2" w:space="0" w:color="000000"/>
            </w:tcBorders>
          </w:tcPr>
          <w:p w:rsidR="00F5451A" w:rsidRDefault="0036376F">
            <w:pPr>
              <w:pStyle w:val="af3"/>
              <w:spacing w:before="120" w:after="120"/>
              <w:jc w:val="both"/>
              <w:rPr>
                <w:sz w:val="28"/>
                <w:szCs w:val="28"/>
                <w:lang w:val="uk-UA"/>
              </w:rPr>
            </w:pPr>
            <w:r>
              <w:rPr>
                <w:sz w:val="28"/>
                <w:szCs w:val="28"/>
                <w:lang w:val="uk-UA"/>
              </w:rPr>
              <w:t>Поштова адреса</w:t>
            </w:r>
          </w:p>
        </w:tc>
        <w:tc>
          <w:tcPr>
            <w:tcW w:w="6751" w:type="dxa"/>
            <w:tcBorders>
              <w:top w:val="single" w:sz="2" w:space="0" w:color="000000"/>
              <w:left w:val="single" w:sz="2" w:space="0" w:color="000000"/>
              <w:bottom w:val="single" w:sz="2" w:space="0" w:color="000000"/>
              <w:right w:val="single" w:sz="2" w:space="0" w:color="000000"/>
            </w:tcBorders>
          </w:tcPr>
          <w:p w:rsidR="00F5451A" w:rsidRDefault="00F5451A">
            <w:pPr>
              <w:pStyle w:val="af3"/>
              <w:rPr>
                <w:sz w:val="28"/>
                <w:szCs w:val="28"/>
                <w:lang w:val="uk-UA"/>
              </w:rPr>
            </w:pPr>
          </w:p>
        </w:tc>
      </w:tr>
      <w:tr w:rsidR="00F5451A">
        <w:tc>
          <w:tcPr>
            <w:tcW w:w="2608" w:type="dxa"/>
            <w:tcBorders>
              <w:left w:val="single" w:sz="2" w:space="0" w:color="000000"/>
              <w:bottom w:val="single" w:sz="2" w:space="0" w:color="000000"/>
            </w:tcBorders>
          </w:tcPr>
          <w:p w:rsidR="00F5451A" w:rsidRDefault="0036376F">
            <w:pPr>
              <w:pStyle w:val="af3"/>
              <w:spacing w:before="120" w:after="120"/>
              <w:jc w:val="both"/>
              <w:rPr>
                <w:sz w:val="28"/>
                <w:szCs w:val="28"/>
                <w:lang w:val="uk-UA"/>
              </w:rPr>
            </w:pPr>
            <w:r>
              <w:rPr>
                <w:sz w:val="28"/>
                <w:szCs w:val="28"/>
                <w:lang w:val="uk-UA"/>
              </w:rPr>
              <w:t>Контактний телефон</w:t>
            </w:r>
          </w:p>
        </w:tc>
        <w:tc>
          <w:tcPr>
            <w:tcW w:w="6751" w:type="dxa"/>
            <w:tcBorders>
              <w:left w:val="single" w:sz="2" w:space="0" w:color="000000"/>
              <w:bottom w:val="single" w:sz="2" w:space="0" w:color="000000"/>
              <w:right w:val="single" w:sz="2" w:space="0" w:color="000000"/>
            </w:tcBorders>
          </w:tcPr>
          <w:p w:rsidR="00F5451A" w:rsidRDefault="00F5451A">
            <w:pPr>
              <w:pStyle w:val="af3"/>
              <w:rPr>
                <w:sz w:val="28"/>
                <w:szCs w:val="28"/>
                <w:lang w:val="uk-UA"/>
              </w:rPr>
            </w:pPr>
          </w:p>
        </w:tc>
      </w:tr>
      <w:tr w:rsidR="00F5451A">
        <w:tc>
          <w:tcPr>
            <w:tcW w:w="2608" w:type="dxa"/>
            <w:tcBorders>
              <w:left w:val="single" w:sz="2" w:space="0" w:color="000000"/>
              <w:bottom w:val="single" w:sz="2" w:space="0" w:color="000000"/>
            </w:tcBorders>
          </w:tcPr>
          <w:p w:rsidR="00F5451A" w:rsidRDefault="0036376F">
            <w:pPr>
              <w:pStyle w:val="af3"/>
              <w:spacing w:before="120" w:after="120"/>
              <w:jc w:val="both"/>
              <w:rPr>
                <w:sz w:val="28"/>
                <w:szCs w:val="28"/>
                <w:lang w:val="uk-UA"/>
              </w:rPr>
            </w:pPr>
            <w:r>
              <w:rPr>
                <w:sz w:val="28"/>
                <w:szCs w:val="28"/>
                <w:lang w:val="uk-UA"/>
              </w:rPr>
              <w:t>Електронна адреса</w:t>
            </w:r>
          </w:p>
        </w:tc>
        <w:tc>
          <w:tcPr>
            <w:tcW w:w="6751" w:type="dxa"/>
            <w:tcBorders>
              <w:left w:val="single" w:sz="2" w:space="0" w:color="000000"/>
              <w:bottom w:val="single" w:sz="2" w:space="0" w:color="000000"/>
              <w:right w:val="single" w:sz="2" w:space="0" w:color="000000"/>
            </w:tcBorders>
          </w:tcPr>
          <w:p w:rsidR="00F5451A" w:rsidRDefault="00F5451A">
            <w:pPr>
              <w:pStyle w:val="af3"/>
              <w:rPr>
                <w:sz w:val="28"/>
                <w:szCs w:val="28"/>
                <w:lang w:val="uk-UA"/>
              </w:rPr>
            </w:pPr>
          </w:p>
        </w:tc>
      </w:tr>
    </w:tbl>
    <w:p w:rsidR="00F5451A" w:rsidRDefault="00F5451A">
      <w:pPr>
        <w:jc w:val="both"/>
        <w:rPr>
          <w:color w:val="000000"/>
        </w:rPr>
      </w:pPr>
    </w:p>
    <w:p w:rsidR="00F5451A" w:rsidRDefault="0036376F">
      <w:pPr>
        <w:jc w:val="both"/>
        <w:rPr>
          <w:lang w:val="uk-UA"/>
        </w:rPr>
      </w:pPr>
      <w:r>
        <w:rPr>
          <w:b/>
          <w:bCs/>
          <w:color w:val="000000"/>
          <w:sz w:val="28"/>
          <w:szCs w:val="28"/>
          <w:lang w:val="uk-UA"/>
        </w:rPr>
        <w:t>Інформація про факти вчинення корупційного або пов’язаного з корупцією правопорушення, іншого порушення Закону України “Про запобігання корупції”</w:t>
      </w:r>
    </w:p>
    <w:p w:rsidR="00F5451A" w:rsidRDefault="0036376F">
      <w:pPr>
        <w:rPr>
          <w:lang w:val="uk-UA"/>
        </w:rPr>
      </w:pPr>
      <w:r>
        <w:rPr>
          <w:color w:val="000000"/>
          <w:sz w:val="28"/>
          <w:szCs w:val="28"/>
          <w:lang w:val="uk-UA" w:eastAsia="uk-UA"/>
        </w:rPr>
        <w:t>Прізвище, ім’я по батькові</w:t>
      </w:r>
      <w:r>
        <w:rPr>
          <w:color w:val="000000"/>
          <w:sz w:val="28"/>
          <w:szCs w:val="28"/>
          <w:lang w:val="uk-UA"/>
        </w:rPr>
        <w:t>:___________________________________________</w:t>
      </w:r>
    </w:p>
    <w:p w:rsidR="00F5451A" w:rsidRDefault="0036376F">
      <w:pPr>
        <w:rPr>
          <w:lang w:val="uk-UA"/>
        </w:rPr>
      </w:pPr>
      <w:r>
        <w:rPr>
          <w:color w:val="000000"/>
          <w:sz w:val="28"/>
          <w:szCs w:val="28"/>
          <w:lang w:val="uk-UA"/>
        </w:rPr>
        <w:t>__________________________________________________________________</w:t>
      </w:r>
    </w:p>
    <w:p w:rsidR="00F5451A" w:rsidRDefault="0036376F">
      <w:pPr>
        <w:rPr>
          <w:lang w:val="uk-UA"/>
        </w:rPr>
      </w:pPr>
      <w:r>
        <w:rPr>
          <w:lang w:val="uk-UA"/>
        </w:rPr>
        <w:t>(особа, яка вчинила корупційне або пов'язане з корупцією правопорушення (група осіб))</w:t>
      </w:r>
    </w:p>
    <w:p w:rsidR="00F5451A" w:rsidRDefault="0036376F">
      <w:pPr>
        <w:rPr>
          <w:lang w:val="uk-UA"/>
        </w:rPr>
      </w:pPr>
      <w:r>
        <w:rPr>
          <w:lang w:val="uk-UA"/>
        </w:rPr>
        <w:t>__________________________________________________________</w:t>
      </w:r>
      <w:r>
        <w:rPr>
          <w:lang w:val="uk-UA"/>
        </w:rPr>
        <w:t>___________________</w:t>
      </w:r>
    </w:p>
    <w:p w:rsidR="00F5451A" w:rsidRDefault="0036376F">
      <w:pPr>
        <w:rPr>
          <w:lang w:val="uk-UA"/>
        </w:rPr>
      </w:pPr>
      <w:r>
        <w:rPr>
          <w:lang w:val="uk-UA"/>
        </w:rPr>
        <w:t>_____________________________________________________________________________</w:t>
      </w:r>
    </w:p>
    <w:p w:rsidR="00F5451A" w:rsidRDefault="0036376F">
      <w:pPr>
        <w:rPr>
          <w:lang w:val="uk-UA"/>
        </w:rPr>
      </w:pPr>
      <w:r>
        <w:rPr>
          <w:lang w:val="uk-UA"/>
        </w:rPr>
        <w:t>__________________________________________________________________</w:t>
      </w:r>
      <w:r>
        <w:rPr>
          <w:color w:val="000000"/>
          <w:lang w:val="uk-UA"/>
        </w:rPr>
        <w:t>___________</w:t>
      </w:r>
    </w:p>
    <w:p w:rsidR="00F5451A" w:rsidRDefault="0036376F">
      <w:pPr>
        <w:rPr>
          <w:lang w:val="uk-UA"/>
        </w:rPr>
      </w:pPr>
      <w:r>
        <w:rPr>
          <w:color w:val="000000"/>
          <w:sz w:val="28"/>
          <w:szCs w:val="28"/>
          <w:lang w:val="uk-UA"/>
        </w:rPr>
        <w:t>Місце роботи, посада:_______________________________________________</w:t>
      </w:r>
    </w:p>
    <w:p w:rsidR="00F5451A" w:rsidRDefault="0036376F">
      <w:pPr>
        <w:rPr>
          <w:lang w:val="uk-UA"/>
        </w:rPr>
      </w:pPr>
      <w:r>
        <w:rPr>
          <w:lang w:val="uk-UA"/>
        </w:rPr>
        <w:t>___________</w:t>
      </w:r>
      <w:r>
        <w:rPr>
          <w:lang w:val="uk-UA"/>
        </w:rPr>
        <w:t>__________________________________________________________________</w:t>
      </w:r>
    </w:p>
    <w:p w:rsidR="00F5451A" w:rsidRDefault="0036376F">
      <w:pPr>
        <w:rPr>
          <w:lang w:val="uk-UA"/>
        </w:rPr>
      </w:pPr>
      <w:r>
        <w:rPr>
          <w:lang w:val="uk-UA"/>
        </w:rPr>
        <w:t>_____________________________________________________________________________</w:t>
      </w:r>
    </w:p>
    <w:p w:rsidR="00F5451A" w:rsidRDefault="0036376F">
      <w:pPr>
        <w:rPr>
          <w:lang w:val="uk-UA"/>
        </w:rPr>
      </w:pPr>
      <w:r>
        <w:rPr>
          <w:lang w:val="uk-UA"/>
        </w:rPr>
        <w:t>_____________________________________________________________________________</w:t>
      </w:r>
    </w:p>
    <w:p w:rsidR="00F5451A" w:rsidRDefault="0036376F">
      <w:pPr>
        <w:rPr>
          <w:lang w:val="uk-UA"/>
        </w:rPr>
      </w:pPr>
      <w:r>
        <w:rPr>
          <w:color w:val="000000"/>
          <w:sz w:val="28"/>
          <w:szCs w:val="28"/>
          <w:lang w:val="uk-UA"/>
        </w:rPr>
        <w:t>Обставини вчинення правопорушення</w:t>
      </w:r>
      <w:r>
        <w:rPr>
          <w:color w:val="000000"/>
          <w:sz w:val="28"/>
          <w:szCs w:val="28"/>
          <w:lang w:val="uk-UA"/>
        </w:rPr>
        <w:t>: ________________________________</w:t>
      </w:r>
    </w:p>
    <w:p w:rsidR="00F5451A" w:rsidRDefault="0036376F">
      <w:pPr>
        <w:rPr>
          <w:lang w:val="uk-UA"/>
        </w:rPr>
      </w:pPr>
      <w:r>
        <w:rPr>
          <w:lang w:val="uk-UA"/>
        </w:rPr>
        <w:t>_____________________________________________________________________________</w:t>
      </w:r>
    </w:p>
    <w:p w:rsidR="00F5451A" w:rsidRDefault="0036376F">
      <w:pPr>
        <w:rPr>
          <w:lang w:val="uk-UA"/>
        </w:rPr>
      </w:pPr>
      <w:r>
        <w:rPr>
          <w:lang w:val="uk-UA"/>
        </w:rPr>
        <w:t>_____________________________________________________________________________</w:t>
      </w:r>
    </w:p>
    <w:p w:rsidR="00F5451A" w:rsidRDefault="0036376F">
      <w:pPr>
        <w:jc w:val="center"/>
        <w:rPr>
          <w:lang w:val="uk-UA"/>
        </w:rPr>
      </w:pPr>
      <w:r>
        <w:rPr>
          <w:lang w:val="uk-UA"/>
        </w:rPr>
        <w:t xml:space="preserve">(зазначається інформація щодо фактів вчинення корупційних або </w:t>
      </w:r>
      <w:r>
        <w:rPr>
          <w:lang w:val="uk-UA"/>
        </w:rPr>
        <w:t>пов’язаних з корупцією правопорушень, інших порушень вимог Закону України “Про запобігання корупції”)</w:t>
      </w:r>
    </w:p>
    <w:p w:rsidR="00F5451A" w:rsidRDefault="00F5451A">
      <w:pPr>
        <w:jc w:val="both"/>
        <w:rPr>
          <w:lang w:val="uk-UA"/>
        </w:rPr>
      </w:pPr>
    </w:p>
    <w:p w:rsidR="00F5451A" w:rsidRDefault="0036376F">
      <w:pPr>
        <w:rPr>
          <w:lang w:val="uk-UA"/>
        </w:rPr>
      </w:pPr>
      <w:r>
        <w:rPr>
          <w:color w:val="000000"/>
          <w:sz w:val="28"/>
          <w:szCs w:val="28"/>
          <w:lang w:val="uk-UA"/>
        </w:rPr>
        <w:t>У зв’язку з якою діяльністю йому стала відома інформація _______________</w:t>
      </w:r>
    </w:p>
    <w:p w:rsidR="00F5451A" w:rsidRDefault="0036376F">
      <w:pPr>
        <w:rPr>
          <w:lang w:val="uk-UA"/>
        </w:rPr>
      </w:pPr>
      <w:r>
        <w:rPr>
          <w:lang w:val="uk-UA"/>
        </w:rPr>
        <w:t>_____________________________________________________________________________</w:t>
      </w:r>
    </w:p>
    <w:p w:rsidR="00F5451A" w:rsidRDefault="0036376F">
      <w:pPr>
        <w:rPr>
          <w:lang w:val="uk-UA"/>
        </w:rPr>
      </w:pPr>
      <w:r>
        <w:rPr>
          <w:color w:val="000000"/>
          <w:sz w:val="28"/>
          <w:szCs w:val="28"/>
          <w:lang w:val="uk-UA"/>
        </w:rPr>
        <w:lastRenderedPageBreak/>
        <w:t>__</w:t>
      </w:r>
      <w:r>
        <w:rPr>
          <w:color w:val="000000"/>
          <w:sz w:val="28"/>
          <w:szCs w:val="28"/>
          <w:lang w:val="uk-UA"/>
        </w:rPr>
        <w:t>________________________________________________________________</w:t>
      </w:r>
    </w:p>
    <w:p w:rsidR="00F5451A" w:rsidRDefault="0036376F">
      <w:pPr>
        <w:rPr>
          <w:lang w:val="uk-UA"/>
        </w:rPr>
      </w:pPr>
      <w:r>
        <w:rPr>
          <w:lang w:val="uk-UA"/>
        </w:rPr>
        <w:t>_____________________________________________________________________________</w:t>
      </w:r>
    </w:p>
    <w:p w:rsidR="00F5451A" w:rsidRDefault="0036376F">
      <w:pPr>
        <w:jc w:val="center"/>
        <w:rPr>
          <w:sz w:val="22"/>
          <w:szCs w:val="22"/>
          <w:lang w:val="uk-UA"/>
        </w:rPr>
      </w:pPr>
      <w:r>
        <w:rPr>
          <w:sz w:val="22"/>
          <w:szCs w:val="22"/>
          <w:lang w:val="uk-UA"/>
        </w:rPr>
        <w:t xml:space="preserve">(зазначаються відомості, у зв’язку з чим стала відома інформація (трудова, господарська, громадська, наукова </w:t>
      </w:r>
      <w:r>
        <w:rPr>
          <w:sz w:val="22"/>
          <w:szCs w:val="22"/>
          <w:lang w:val="uk-UA"/>
        </w:rPr>
        <w:t>діяльність, проходження служби чи навчання, участь у</w:t>
      </w:r>
      <w:r>
        <w:rPr>
          <w:color w:val="000000"/>
          <w:sz w:val="22"/>
          <w:szCs w:val="22"/>
          <w:lang w:val="uk-UA" w:eastAsia="uk-UA"/>
        </w:rPr>
        <w:t xml:space="preserve"> передбачених законодавством процедурах, які є обов’язковими для початку такої діяльності, інше)</w:t>
      </w:r>
      <w:r>
        <w:rPr>
          <w:sz w:val="22"/>
          <w:szCs w:val="22"/>
          <w:lang w:val="uk-UA"/>
        </w:rPr>
        <w:t>)</w:t>
      </w:r>
    </w:p>
    <w:p w:rsidR="00F5451A" w:rsidRDefault="00F5451A">
      <w:pPr>
        <w:rPr>
          <w:sz w:val="12"/>
          <w:szCs w:val="12"/>
          <w:lang w:val="uk-UA"/>
        </w:rPr>
      </w:pPr>
    </w:p>
    <w:p w:rsidR="00F5451A" w:rsidRDefault="0036376F">
      <w:pPr>
        <w:rPr>
          <w:lang w:val="uk-UA"/>
        </w:rPr>
      </w:pPr>
      <w:r>
        <w:rPr>
          <w:color w:val="000000"/>
          <w:sz w:val="28"/>
          <w:szCs w:val="28"/>
          <w:lang w:val="uk-UA"/>
        </w:rPr>
        <w:t>Яким чином інформація може бути підтверджена: _______________________</w:t>
      </w:r>
    </w:p>
    <w:p w:rsidR="00F5451A" w:rsidRDefault="0036376F">
      <w:pPr>
        <w:rPr>
          <w:lang w:val="uk-UA"/>
        </w:rPr>
      </w:pPr>
      <w:r>
        <w:rPr>
          <w:lang w:val="uk-UA"/>
        </w:rPr>
        <w:t>___________________________________</w:t>
      </w:r>
      <w:r>
        <w:rPr>
          <w:lang w:val="uk-UA"/>
        </w:rPr>
        <w:t>__________________________________________</w:t>
      </w:r>
    </w:p>
    <w:p w:rsidR="00F5451A" w:rsidRDefault="0036376F">
      <w:pPr>
        <w:rPr>
          <w:lang w:val="uk-UA"/>
        </w:rPr>
      </w:pPr>
      <w:r>
        <w:rPr>
          <w:lang w:val="uk-UA"/>
        </w:rPr>
        <w:t>_____________________________________________________________________________</w:t>
      </w:r>
    </w:p>
    <w:p w:rsidR="00F5451A" w:rsidRDefault="0036376F">
      <w:pPr>
        <w:rPr>
          <w:lang w:val="uk-UA"/>
        </w:rPr>
      </w:pPr>
      <w:r>
        <w:rPr>
          <w:color w:val="000000"/>
          <w:sz w:val="28"/>
          <w:szCs w:val="28"/>
          <w:lang w:val="uk-UA"/>
        </w:rPr>
        <w:t>Можливість надати докази/документи _________________________________</w:t>
      </w:r>
    </w:p>
    <w:p w:rsidR="00F5451A" w:rsidRDefault="0036376F">
      <w:pPr>
        <w:rPr>
          <w:lang w:val="uk-UA"/>
        </w:rPr>
      </w:pPr>
      <w:r>
        <w:rPr>
          <w:color w:val="000000"/>
          <w:sz w:val="28"/>
          <w:szCs w:val="28"/>
          <w:lang w:val="uk-UA"/>
        </w:rPr>
        <w:t>__________________________________________________________________</w:t>
      </w:r>
    </w:p>
    <w:p w:rsidR="00F5451A" w:rsidRDefault="0036376F">
      <w:pPr>
        <w:rPr>
          <w:lang w:val="uk-UA"/>
        </w:rPr>
      </w:pPr>
      <w:r>
        <w:rPr>
          <w:color w:val="000000"/>
          <w:sz w:val="28"/>
          <w:szCs w:val="28"/>
          <w:lang w:val="uk-UA"/>
        </w:rPr>
        <w:t>__________________________________________________________________</w:t>
      </w:r>
    </w:p>
    <w:p w:rsidR="00F5451A" w:rsidRDefault="0036376F">
      <w:pPr>
        <w:rPr>
          <w:lang w:val="uk-UA"/>
        </w:rPr>
      </w:pPr>
      <w:r>
        <w:rPr>
          <w:color w:val="000000"/>
          <w:sz w:val="28"/>
          <w:szCs w:val="28"/>
          <w:lang w:val="uk-UA"/>
        </w:rPr>
        <w:t>Які дії вже були виконані: ___________________________________________</w:t>
      </w:r>
    </w:p>
    <w:p w:rsidR="00F5451A" w:rsidRDefault="0036376F">
      <w:pPr>
        <w:rPr>
          <w:lang w:val="uk-UA"/>
        </w:rPr>
      </w:pPr>
      <w:r>
        <w:rPr>
          <w:lang w:val="uk-UA"/>
        </w:rPr>
        <w:t>_____________________________________________________________________________</w:t>
      </w:r>
    </w:p>
    <w:p w:rsidR="00F5451A" w:rsidRDefault="0036376F">
      <w:pPr>
        <w:rPr>
          <w:lang w:val="uk-UA"/>
        </w:rPr>
      </w:pPr>
      <w:r>
        <w:rPr>
          <w:lang w:val="uk-UA"/>
        </w:rPr>
        <w:t>_______________________________________</w:t>
      </w:r>
      <w:r>
        <w:rPr>
          <w:lang w:val="uk-UA"/>
        </w:rPr>
        <w:t>______________________________________</w:t>
      </w:r>
    </w:p>
    <w:p w:rsidR="00F5451A" w:rsidRDefault="0036376F">
      <w:pPr>
        <w:rPr>
          <w:lang w:val="uk-UA"/>
        </w:rPr>
      </w:pPr>
      <w:r>
        <w:rPr>
          <w:sz w:val="22"/>
          <w:szCs w:val="22"/>
          <w:lang w:val="uk-UA"/>
        </w:rPr>
        <w:t>(звернення до спеціально уповноважених суб'єктів у сфері протидії корупції, суду, інших органів)</w:t>
      </w:r>
    </w:p>
    <w:p w:rsidR="00F5451A" w:rsidRDefault="00F5451A">
      <w:pPr>
        <w:rPr>
          <w:sz w:val="12"/>
          <w:szCs w:val="12"/>
          <w:lang w:val="uk-UA"/>
        </w:rPr>
      </w:pPr>
    </w:p>
    <w:p w:rsidR="00F5451A" w:rsidRDefault="0036376F">
      <w:pPr>
        <w:rPr>
          <w:b/>
          <w:bCs/>
          <w:sz w:val="28"/>
          <w:szCs w:val="28"/>
          <w:lang w:val="uk-UA"/>
        </w:rPr>
      </w:pPr>
      <w:r>
        <w:rPr>
          <w:b/>
          <w:bCs/>
          <w:sz w:val="28"/>
          <w:szCs w:val="28"/>
          <w:lang w:val="uk-UA"/>
        </w:rPr>
        <w:t xml:space="preserve">Визначення інших учасників правопорушення та їх контактна інформація (за наявності): </w:t>
      </w:r>
      <w:r>
        <w:rPr>
          <w:sz w:val="28"/>
          <w:szCs w:val="28"/>
          <w:lang w:val="uk-UA"/>
        </w:rPr>
        <w:t>__________________________________</w:t>
      </w:r>
      <w:r>
        <w:rPr>
          <w:sz w:val="28"/>
          <w:szCs w:val="28"/>
          <w:lang w:val="uk-UA"/>
        </w:rPr>
        <w:t>________</w:t>
      </w:r>
    </w:p>
    <w:p w:rsidR="00F5451A" w:rsidRDefault="0036376F">
      <w:pPr>
        <w:rPr>
          <w:lang w:val="uk-UA"/>
        </w:rPr>
      </w:pPr>
      <w:r>
        <w:rPr>
          <w:color w:val="000000"/>
          <w:sz w:val="28"/>
          <w:szCs w:val="28"/>
          <w:lang w:val="uk-UA" w:eastAsia="uk-UA"/>
        </w:rPr>
        <w:t>Прізвище, ім’я, по батькові</w:t>
      </w:r>
      <w:r>
        <w:rPr>
          <w:color w:val="000000"/>
          <w:sz w:val="28"/>
          <w:szCs w:val="28"/>
          <w:lang w:val="uk-UA"/>
        </w:rPr>
        <w:t>:__________________________________________</w:t>
      </w:r>
    </w:p>
    <w:p w:rsidR="00F5451A" w:rsidRDefault="0036376F">
      <w:pPr>
        <w:rPr>
          <w:lang w:val="uk-UA"/>
        </w:rPr>
      </w:pPr>
      <w:r>
        <w:rPr>
          <w:lang w:val="uk-UA"/>
        </w:rPr>
        <w:t>_____________________________________________________________________________</w:t>
      </w:r>
    </w:p>
    <w:p w:rsidR="00F5451A" w:rsidRDefault="0036376F">
      <w:pPr>
        <w:rPr>
          <w:lang w:val="uk-UA"/>
        </w:rPr>
      </w:pPr>
      <w:r>
        <w:rPr>
          <w:lang w:val="uk-UA"/>
        </w:rPr>
        <w:t>_____________________________________________________________________________</w:t>
      </w:r>
    </w:p>
    <w:p w:rsidR="00F5451A" w:rsidRDefault="0036376F">
      <w:pPr>
        <w:rPr>
          <w:lang w:val="uk-UA"/>
        </w:rPr>
      </w:pPr>
      <w:r>
        <w:rPr>
          <w:color w:val="000000"/>
          <w:sz w:val="28"/>
          <w:szCs w:val="28"/>
          <w:lang w:val="uk-UA"/>
        </w:rPr>
        <w:t>Місце роботи: ______</w:t>
      </w:r>
      <w:r>
        <w:rPr>
          <w:color w:val="000000"/>
          <w:sz w:val="28"/>
          <w:szCs w:val="28"/>
          <w:lang w:val="uk-UA"/>
        </w:rPr>
        <w:t>_______________________________________________</w:t>
      </w:r>
    </w:p>
    <w:p w:rsidR="00F5451A" w:rsidRDefault="0036376F">
      <w:pPr>
        <w:rPr>
          <w:lang w:val="uk-UA"/>
        </w:rPr>
      </w:pPr>
      <w:r>
        <w:rPr>
          <w:lang w:val="uk-UA"/>
        </w:rPr>
        <w:t>_____________________________________________________________________________</w:t>
      </w:r>
    </w:p>
    <w:p w:rsidR="00F5451A" w:rsidRDefault="0036376F">
      <w:pPr>
        <w:rPr>
          <w:lang w:val="uk-UA"/>
        </w:rPr>
      </w:pPr>
      <w:r>
        <w:rPr>
          <w:lang w:val="uk-UA"/>
        </w:rPr>
        <w:t>_____________________________________________________________________________</w:t>
      </w:r>
    </w:p>
    <w:p w:rsidR="00F5451A" w:rsidRDefault="0036376F">
      <w:pPr>
        <w:rPr>
          <w:lang w:val="uk-UA"/>
        </w:rPr>
      </w:pPr>
      <w:r>
        <w:rPr>
          <w:color w:val="000000"/>
          <w:sz w:val="28"/>
          <w:szCs w:val="28"/>
          <w:lang w:val="uk-UA"/>
        </w:rPr>
        <w:t>Адреса та контактний номер телефону: _______________</w:t>
      </w:r>
      <w:r>
        <w:rPr>
          <w:color w:val="000000"/>
          <w:sz w:val="28"/>
          <w:szCs w:val="28"/>
          <w:lang w:val="uk-UA"/>
        </w:rPr>
        <w:t>_________________</w:t>
      </w:r>
    </w:p>
    <w:p w:rsidR="00F5451A" w:rsidRDefault="0036376F">
      <w:pPr>
        <w:rPr>
          <w:lang w:val="uk-UA"/>
        </w:rPr>
      </w:pPr>
      <w:r>
        <w:rPr>
          <w:lang w:val="uk-UA"/>
        </w:rPr>
        <w:t>_____________________________________________________________________________</w:t>
      </w:r>
    </w:p>
    <w:p w:rsidR="00F5451A" w:rsidRDefault="0036376F">
      <w:pPr>
        <w:rPr>
          <w:lang w:val="uk-UA"/>
        </w:rPr>
      </w:pPr>
      <w:r>
        <w:rPr>
          <w:lang w:val="uk-UA"/>
        </w:rPr>
        <w:t>_____________________________________________________________________________</w:t>
      </w:r>
    </w:p>
    <w:p w:rsidR="00F5451A" w:rsidRDefault="00F5451A">
      <w:pPr>
        <w:rPr>
          <w:sz w:val="12"/>
          <w:szCs w:val="12"/>
          <w:lang w:val="uk-UA"/>
        </w:rPr>
      </w:pPr>
    </w:p>
    <w:p w:rsidR="00F5451A" w:rsidRDefault="0036376F">
      <w:pPr>
        <w:rPr>
          <w:sz w:val="28"/>
          <w:szCs w:val="28"/>
          <w:lang w:val="uk-UA"/>
        </w:rPr>
      </w:pPr>
      <w:r>
        <w:rPr>
          <w:b/>
          <w:bCs/>
          <w:sz w:val="28"/>
          <w:szCs w:val="28"/>
          <w:lang w:val="uk-UA"/>
        </w:rPr>
        <w:t>Хто ще може володіти інформацією про факт вчинення цього правопорушення:</w:t>
      </w:r>
    </w:p>
    <w:p w:rsidR="00F5451A" w:rsidRDefault="0036376F">
      <w:pPr>
        <w:rPr>
          <w:lang w:val="uk-UA"/>
        </w:rPr>
      </w:pPr>
      <w:r>
        <w:rPr>
          <w:color w:val="000000"/>
          <w:sz w:val="28"/>
          <w:szCs w:val="28"/>
          <w:lang w:val="uk-UA" w:eastAsia="uk-UA"/>
        </w:rPr>
        <w:t>Прізвище, ім’я, по батькові</w:t>
      </w:r>
      <w:r>
        <w:rPr>
          <w:color w:val="000000"/>
          <w:sz w:val="28"/>
          <w:szCs w:val="28"/>
          <w:lang w:val="uk-UA"/>
        </w:rPr>
        <w:t>: __________________________________________</w:t>
      </w:r>
    </w:p>
    <w:p w:rsidR="00F5451A" w:rsidRDefault="0036376F">
      <w:pPr>
        <w:rPr>
          <w:lang w:val="uk-UA"/>
        </w:rPr>
      </w:pPr>
      <w:r>
        <w:rPr>
          <w:color w:val="000000"/>
          <w:sz w:val="28"/>
          <w:szCs w:val="28"/>
          <w:lang w:val="uk-UA"/>
        </w:rPr>
        <w:t>__________________________________________________________________</w:t>
      </w:r>
    </w:p>
    <w:p w:rsidR="00F5451A" w:rsidRDefault="0036376F">
      <w:pPr>
        <w:rPr>
          <w:lang w:val="uk-UA"/>
        </w:rPr>
      </w:pPr>
      <w:r>
        <w:rPr>
          <w:lang w:val="uk-UA"/>
        </w:rPr>
        <w:t>_____________________________________________________________________________</w:t>
      </w:r>
    </w:p>
    <w:p w:rsidR="00F5451A" w:rsidRDefault="0036376F">
      <w:pPr>
        <w:rPr>
          <w:lang w:val="uk-UA"/>
        </w:rPr>
      </w:pPr>
      <w:r>
        <w:rPr>
          <w:color w:val="000000"/>
          <w:sz w:val="28"/>
          <w:szCs w:val="28"/>
          <w:lang w:val="uk-UA"/>
        </w:rPr>
        <w:t xml:space="preserve">Адреса та контактний номер телефону: </w:t>
      </w:r>
      <w:r>
        <w:rPr>
          <w:color w:val="000000"/>
          <w:sz w:val="28"/>
          <w:szCs w:val="28"/>
          <w:lang w:val="uk-UA"/>
        </w:rPr>
        <w:t>________________________________</w:t>
      </w:r>
    </w:p>
    <w:p w:rsidR="00F5451A" w:rsidRDefault="0036376F">
      <w:pPr>
        <w:rPr>
          <w:lang w:val="uk-UA"/>
        </w:rPr>
      </w:pPr>
      <w:r>
        <w:rPr>
          <w:lang w:val="uk-UA"/>
        </w:rPr>
        <w:t>_____________________________________________________________________________</w:t>
      </w:r>
    </w:p>
    <w:p w:rsidR="00F5451A" w:rsidRDefault="0036376F">
      <w:pPr>
        <w:rPr>
          <w:sz w:val="28"/>
          <w:szCs w:val="28"/>
          <w:lang w:val="uk-UA"/>
        </w:rPr>
      </w:pPr>
      <w:r>
        <w:rPr>
          <w:sz w:val="28"/>
          <w:szCs w:val="28"/>
          <w:lang w:val="uk-UA"/>
        </w:rPr>
        <w:t>__________________________________________________________________</w:t>
      </w:r>
    </w:p>
    <w:p w:rsidR="00F5451A" w:rsidRDefault="0036376F">
      <w:pPr>
        <w:rPr>
          <w:sz w:val="28"/>
          <w:szCs w:val="28"/>
          <w:lang w:val="uk-UA"/>
        </w:rPr>
      </w:pPr>
      <w:r>
        <w:rPr>
          <w:b/>
          <w:bCs/>
          <w:color w:val="000000"/>
          <w:sz w:val="28"/>
          <w:szCs w:val="28"/>
          <w:lang w:val="uk-UA"/>
        </w:rPr>
        <w:t xml:space="preserve">Повідомлення надається повторно: </w:t>
      </w:r>
      <w:r>
        <w:rPr>
          <w:color w:val="000000"/>
          <w:sz w:val="28"/>
          <w:szCs w:val="28"/>
          <w:lang w:val="uk-UA"/>
        </w:rPr>
        <w:t>так / ні</w:t>
      </w:r>
    </w:p>
    <w:p w:rsidR="00F5451A" w:rsidRDefault="00F5451A">
      <w:pPr>
        <w:rPr>
          <w:sz w:val="28"/>
          <w:szCs w:val="28"/>
          <w:lang w:val="uk-UA"/>
        </w:rPr>
      </w:pPr>
    </w:p>
    <w:tbl>
      <w:tblPr>
        <w:tblW w:w="9300" w:type="dxa"/>
        <w:tblInd w:w="84" w:type="dxa"/>
        <w:tblLayout w:type="fixed"/>
        <w:tblCellMar>
          <w:top w:w="28" w:type="dxa"/>
          <w:left w:w="28" w:type="dxa"/>
          <w:bottom w:w="28" w:type="dxa"/>
          <w:right w:w="28" w:type="dxa"/>
        </w:tblCellMar>
        <w:tblLook w:val="04A0" w:firstRow="1" w:lastRow="0" w:firstColumn="1" w:lastColumn="0" w:noHBand="0" w:noVBand="1"/>
      </w:tblPr>
      <w:tblGrid>
        <w:gridCol w:w="2829"/>
        <w:gridCol w:w="2206"/>
        <w:gridCol w:w="4265"/>
      </w:tblGrid>
      <w:tr w:rsidR="00F5451A">
        <w:tc>
          <w:tcPr>
            <w:tcW w:w="2829" w:type="dxa"/>
          </w:tcPr>
          <w:p w:rsidR="00F5451A" w:rsidRDefault="00F5451A">
            <w:pPr>
              <w:pStyle w:val="af3"/>
              <w:rPr>
                <w:lang w:val="uk-UA"/>
              </w:rPr>
            </w:pPr>
          </w:p>
          <w:p w:rsidR="00F5451A" w:rsidRDefault="00F5451A">
            <w:pPr>
              <w:pStyle w:val="af3"/>
              <w:rPr>
                <w:lang w:val="uk-UA"/>
              </w:rPr>
            </w:pPr>
          </w:p>
          <w:p w:rsidR="00F5451A" w:rsidRDefault="0036376F">
            <w:pPr>
              <w:pStyle w:val="af3"/>
              <w:rPr>
                <w:lang w:val="uk-UA"/>
              </w:rPr>
            </w:pPr>
            <w:r>
              <w:rPr>
                <w:lang w:val="uk-UA"/>
              </w:rPr>
              <w:t>___ ______________ 20___</w:t>
            </w:r>
          </w:p>
        </w:tc>
        <w:tc>
          <w:tcPr>
            <w:tcW w:w="2206" w:type="dxa"/>
          </w:tcPr>
          <w:p w:rsidR="00F5451A" w:rsidRDefault="00F5451A">
            <w:pPr>
              <w:pStyle w:val="af3"/>
              <w:rPr>
                <w:lang w:val="uk-UA"/>
              </w:rPr>
            </w:pPr>
          </w:p>
          <w:p w:rsidR="00F5451A" w:rsidRDefault="00F5451A">
            <w:pPr>
              <w:pStyle w:val="af3"/>
              <w:rPr>
                <w:lang w:val="uk-UA"/>
              </w:rPr>
            </w:pPr>
          </w:p>
          <w:p w:rsidR="00F5451A" w:rsidRDefault="0036376F">
            <w:pPr>
              <w:pStyle w:val="af3"/>
              <w:rPr>
                <w:lang w:val="uk-UA"/>
              </w:rPr>
            </w:pPr>
            <w:r>
              <w:rPr>
                <w:lang w:val="uk-UA"/>
              </w:rPr>
              <w:t>______</w:t>
            </w:r>
            <w:r>
              <w:rPr>
                <w:lang w:val="uk-UA"/>
              </w:rPr>
              <w:t>___________</w:t>
            </w:r>
          </w:p>
        </w:tc>
        <w:tc>
          <w:tcPr>
            <w:tcW w:w="4265" w:type="dxa"/>
          </w:tcPr>
          <w:p w:rsidR="00F5451A" w:rsidRDefault="00F5451A">
            <w:pPr>
              <w:pStyle w:val="af3"/>
              <w:rPr>
                <w:lang w:val="uk-UA"/>
              </w:rPr>
            </w:pPr>
          </w:p>
          <w:p w:rsidR="00F5451A" w:rsidRDefault="00F5451A">
            <w:pPr>
              <w:pStyle w:val="af3"/>
              <w:rPr>
                <w:lang w:val="uk-UA"/>
              </w:rPr>
            </w:pPr>
          </w:p>
          <w:p w:rsidR="00F5451A" w:rsidRDefault="0036376F">
            <w:pPr>
              <w:pStyle w:val="af3"/>
              <w:rPr>
                <w:lang w:val="uk-UA"/>
              </w:rPr>
            </w:pPr>
            <w:r>
              <w:rPr>
                <w:lang w:val="uk-UA"/>
              </w:rPr>
              <w:t>__________________________________</w:t>
            </w:r>
          </w:p>
        </w:tc>
      </w:tr>
      <w:tr w:rsidR="00F5451A">
        <w:tc>
          <w:tcPr>
            <w:tcW w:w="2829" w:type="dxa"/>
          </w:tcPr>
          <w:p w:rsidR="00F5451A" w:rsidRDefault="0036376F">
            <w:pPr>
              <w:pStyle w:val="af3"/>
              <w:jc w:val="center"/>
              <w:rPr>
                <w:sz w:val="22"/>
                <w:lang w:val="uk-UA"/>
              </w:rPr>
            </w:pPr>
            <w:r>
              <w:rPr>
                <w:sz w:val="22"/>
                <w:szCs w:val="22"/>
                <w:lang w:val="uk-UA"/>
              </w:rPr>
              <w:t>(дата повідомлення)</w:t>
            </w:r>
          </w:p>
        </w:tc>
        <w:tc>
          <w:tcPr>
            <w:tcW w:w="2206" w:type="dxa"/>
          </w:tcPr>
          <w:p w:rsidR="00F5451A" w:rsidRDefault="0036376F">
            <w:pPr>
              <w:pStyle w:val="af3"/>
              <w:jc w:val="center"/>
              <w:rPr>
                <w:sz w:val="22"/>
                <w:lang w:val="uk-UA"/>
              </w:rPr>
            </w:pPr>
            <w:r>
              <w:rPr>
                <w:sz w:val="22"/>
                <w:szCs w:val="22"/>
                <w:lang w:val="uk-UA"/>
              </w:rPr>
              <w:t>(підпис)</w:t>
            </w:r>
          </w:p>
        </w:tc>
        <w:tc>
          <w:tcPr>
            <w:tcW w:w="4265" w:type="dxa"/>
          </w:tcPr>
          <w:p w:rsidR="00F5451A" w:rsidRDefault="0036376F">
            <w:pPr>
              <w:pStyle w:val="af3"/>
              <w:jc w:val="center"/>
              <w:rPr>
                <w:sz w:val="22"/>
                <w:lang w:val="uk-UA"/>
              </w:rPr>
            </w:pPr>
            <w:r>
              <w:rPr>
                <w:sz w:val="22"/>
                <w:szCs w:val="22"/>
                <w:lang w:val="uk-UA"/>
              </w:rPr>
              <w:t>(посада працівника, який прийняв повідомлення, власне ім’я, прізвище)</w:t>
            </w:r>
          </w:p>
        </w:tc>
      </w:tr>
    </w:tbl>
    <w:p w:rsidR="00F5451A" w:rsidRDefault="00F5451A">
      <w:pPr>
        <w:shd w:val="clear" w:color="auto" w:fill="FFFFFF"/>
        <w:jc w:val="both"/>
        <w:rPr>
          <w:sz w:val="12"/>
          <w:szCs w:val="12"/>
        </w:rPr>
        <w:sectPr w:rsidR="00F5451A" w:rsidSect="00E35028">
          <w:headerReference w:type="default" r:id="rId13"/>
          <w:pgSz w:w="11906" w:h="16838"/>
          <w:pgMar w:top="709" w:right="567" w:bottom="1418" w:left="1985" w:header="425" w:footer="0" w:gutter="0"/>
          <w:cols w:space="720"/>
          <w:formProt w:val="0"/>
          <w:titlePg/>
          <w:docGrid w:linePitch="360"/>
        </w:sectPr>
      </w:pPr>
    </w:p>
    <w:p w:rsidR="00F5451A" w:rsidRDefault="0036376F">
      <w:pPr>
        <w:shd w:val="clear" w:color="auto" w:fill="FFFFFF"/>
        <w:ind w:left="10091"/>
        <w:rPr>
          <w:sz w:val="12"/>
          <w:szCs w:val="12"/>
        </w:rPr>
      </w:pPr>
      <w:r>
        <w:rPr>
          <w:color w:val="000000"/>
          <w:sz w:val="28"/>
          <w:szCs w:val="28"/>
          <w:lang w:val="uk-UA" w:eastAsia="uk-UA"/>
        </w:rPr>
        <w:lastRenderedPageBreak/>
        <w:t xml:space="preserve">Додаток 3 </w:t>
      </w:r>
    </w:p>
    <w:p w:rsidR="00F5451A" w:rsidRDefault="0036376F">
      <w:pPr>
        <w:ind w:left="10091"/>
        <w:jc w:val="both"/>
        <w:rPr>
          <w:sz w:val="12"/>
          <w:szCs w:val="12"/>
        </w:rPr>
      </w:pPr>
      <w:r>
        <w:rPr>
          <w:color w:val="000000"/>
          <w:sz w:val="28"/>
          <w:szCs w:val="28"/>
          <w:lang w:val="uk-UA" w:eastAsia="uk-UA"/>
        </w:rPr>
        <w:t xml:space="preserve">до </w:t>
      </w:r>
      <w:r>
        <w:rPr>
          <w:sz w:val="28"/>
          <w:szCs w:val="28"/>
          <w:lang w:val="uk-UA"/>
        </w:rPr>
        <w:t xml:space="preserve">Порядку організації роботи з повідомленнями про корупцію, </w:t>
      </w:r>
      <w:r>
        <w:rPr>
          <w:color w:val="000000"/>
          <w:sz w:val="28"/>
          <w:szCs w:val="28"/>
          <w:lang w:val="uk-UA" w:eastAsia="uk-UA"/>
        </w:rPr>
        <w:t xml:space="preserve">внесеними викривачами, в </w:t>
      </w:r>
      <w:proofErr w:type="spellStart"/>
      <w:r>
        <w:rPr>
          <w:color w:val="000000"/>
          <w:sz w:val="28"/>
          <w:szCs w:val="28"/>
          <w:lang w:val="uk-UA" w:eastAsia="uk-UA"/>
        </w:rPr>
        <w:t>апараті</w:t>
      </w:r>
      <w:proofErr w:type="spellEnd"/>
      <w:r>
        <w:rPr>
          <w:color w:val="000000"/>
          <w:sz w:val="28"/>
          <w:szCs w:val="28"/>
          <w:lang w:val="uk-UA" w:eastAsia="uk-UA"/>
        </w:rPr>
        <w:t xml:space="preserve"> Луцької міської ради та виконавчого комітету, виконавчих органах Луцької міської ради</w:t>
      </w:r>
    </w:p>
    <w:p w:rsidR="00F5451A" w:rsidRDefault="00F5451A">
      <w:pPr>
        <w:shd w:val="clear" w:color="auto" w:fill="FFFFFF"/>
        <w:jc w:val="both"/>
        <w:rPr>
          <w:color w:val="000000"/>
          <w:sz w:val="28"/>
          <w:szCs w:val="28"/>
          <w:lang w:val="uk-UA" w:eastAsia="uk-UA"/>
        </w:rPr>
      </w:pPr>
    </w:p>
    <w:p w:rsidR="00F5451A" w:rsidRDefault="0036376F">
      <w:pPr>
        <w:shd w:val="clear" w:color="auto" w:fill="FFFFFF"/>
        <w:jc w:val="center"/>
        <w:rPr>
          <w:b/>
          <w:bCs/>
          <w:color w:val="000000"/>
          <w:sz w:val="28"/>
          <w:szCs w:val="28"/>
          <w:lang w:val="uk-UA" w:eastAsia="uk-UA"/>
        </w:rPr>
      </w:pPr>
      <w:r>
        <w:rPr>
          <w:b/>
          <w:bCs/>
          <w:color w:val="000000"/>
          <w:sz w:val="28"/>
          <w:szCs w:val="28"/>
          <w:lang w:val="uk-UA" w:eastAsia="uk-UA"/>
        </w:rPr>
        <w:t>ЖУРНАЛ</w:t>
      </w:r>
    </w:p>
    <w:p w:rsidR="00F5451A" w:rsidRDefault="0036376F">
      <w:pPr>
        <w:shd w:val="clear" w:color="auto" w:fill="FFFFFF"/>
        <w:jc w:val="center"/>
        <w:rPr>
          <w:b/>
          <w:bCs/>
          <w:color w:val="000000"/>
          <w:sz w:val="28"/>
          <w:szCs w:val="28"/>
          <w:lang w:val="uk-UA" w:eastAsia="uk-UA"/>
        </w:rPr>
      </w:pPr>
      <w:r>
        <w:rPr>
          <w:b/>
          <w:bCs/>
          <w:color w:val="000000"/>
          <w:sz w:val="28"/>
          <w:szCs w:val="28"/>
          <w:lang w:val="uk-UA" w:eastAsia="uk-UA"/>
        </w:rPr>
        <w:t xml:space="preserve">обліку повідомлень про можливі факти корупційних </w:t>
      </w:r>
    </w:p>
    <w:p w:rsidR="00F5451A" w:rsidRDefault="0036376F">
      <w:pPr>
        <w:shd w:val="clear" w:color="auto" w:fill="FFFFFF"/>
        <w:jc w:val="center"/>
        <w:rPr>
          <w:b/>
          <w:bCs/>
          <w:color w:val="000000"/>
          <w:sz w:val="28"/>
          <w:szCs w:val="28"/>
          <w:lang w:val="uk-UA" w:eastAsia="uk-UA"/>
        </w:rPr>
      </w:pPr>
      <w:r>
        <w:rPr>
          <w:b/>
          <w:bCs/>
          <w:color w:val="000000"/>
          <w:sz w:val="28"/>
          <w:szCs w:val="28"/>
          <w:lang w:val="uk-UA" w:eastAsia="uk-UA"/>
        </w:rPr>
        <w:t xml:space="preserve">або пов’язаних з корупцією правопорушень, інших порушень </w:t>
      </w:r>
    </w:p>
    <w:p w:rsidR="00F5451A" w:rsidRDefault="0036376F">
      <w:pPr>
        <w:shd w:val="clear" w:color="auto" w:fill="FFFFFF"/>
        <w:jc w:val="center"/>
        <w:rPr>
          <w:b/>
          <w:bCs/>
          <w:color w:val="000000"/>
          <w:sz w:val="28"/>
          <w:szCs w:val="28"/>
          <w:lang w:val="uk-UA" w:eastAsia="uk-UA"/>
        </w:rPr>
      </w:pPr>
      <w:r>
        <w:rPr>
          <w:b/>
          <w:bCs/>
          <w:color w:val="000000"/>
          <w:sz w:val="28"/>
          <w:szCs w:val="28"/>
          <w:lang w:val="uk-UA" w:eastAsia="uk-UA"/>
        </w:rPr>
        <w:t>Закону України “Про запобігання корупції”</w:t>
      </w:r>
    </w:p>
    <w:p w:rsidR="00F5451A" w:rsidRDefault="00F5451A">
      <w:pPr>
        <w:shd w:val="clear" w:color="auto" w:fill="FFFFFF"/>
        <w:jc w:val="center"/>
        <w:rPr>
          <w:color w:val="000000"/>
          <w:sz w:val="28"/>
          <w:szCs w:val="28"/>
          <w:lang w:val="uk-UA" w:eastAsia="uk-UA"/>
        </w:rPr>
      </w:pPr>
    </w:p>
    <w:tbl>
      <w:tblPr>
        <w:tblW w:w="14235" w:type="dxa"/>
        <w:tblInd w:w="28" w:type="dxa"/>
        <w:tblLayout w:type="fixed"/>
        <w:tblCellMar>
          <w:top w:w="28" w:type="dxa"/>
          <w:left w:w="28" w:type="dxa"/>
          <w:bottom w:w="28" w:type="dxa"/>
          <w:right w:w="28" w:type="dxa"/>
        </w:tblCellMar>
        <w:tblLook w:val="04A0" w:firstRow="1" w:lastRow="0" w:firstColumn="1" w:lastColumn="0" w:noHBand="0" w:noVBand="1"/>
      </w:tblPr>
      <w:tblGrid>
        <w:gridCol w:w="675"/>
        <w:gridCol w:w="1773"/>
        <w:gridCol w:w="1800"/>
        <w:gridCol w:w="1997"/>
        <w:gridCol w:w="1590"/>
        <w:gridCol w:w="1634"/>
        <w:gridCol w:w="1758"/>
        <w:gridCol w:w="1530"/>
        <w:gridCol w:w="1478"/>
      </w:tblGrid>
      <w:tr w:rsidR="00F5451A">
        <w:tc>
          <w:tcPr>
            <w:tcW w:w="674" w:type="dxa"/>
            <w:tcBorders>
              <w:top w:val="single" w:sz="2" w:space="0" w:color="000000"/>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 з/п</w:t>
            </w:r>
          </w:p>
        </w:tc>
        <w:tc>
          <w:tcPr>
            <w:tcW w:w="1772" w:type="dxa"/>
            <w:tcBorders>
              <w:top w:val="single" w:sz="2" w:space="0" w:color="000000"/>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Дата реєстрації</w:t>
            </w:r>
          </w:p>
        </w:tc>
        <w:tc>
          <w:tcPr>
            <w:tcW w:w="1800" w:type="dxa"/>
            <w:tcBorders>
              <w:top w:val="single" w:sz="2" w:space="0" w:color="000000"/>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Реєстраційний номер</w:t>
            </w:r>
          </w:p>
        </w:tc>
        <w:tc>
          <w:tcPr>
            <w:tcW w:w="1997" w:type="dxa"/>
            <w:tcBorders>
              <w:top w:val="single" w:sz="2" w:space="0" w:color="000000"/>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ПІБ викривача</w:t>
            </w:r>
          </w:p>
        </w:tc>
        <w:tc>
          <w:tcPr>
            <w:tcW w:w="1590" w:type="dxa"/>
            <w:tcBorders>
              <w:top w:val="single" w:sz="2" w:space="0" w:color="000000"/>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Контактні дані</w:t>
            </w:r>
          </w:p>
        </w:tc>
        <w:tc>
          <w:tcPr>
            <w:tcW w:w="1634" w:type="dxa"/>
            <w:tcBorders>
              <w:top w:val="single" w:sz="2" w:space="0" w:color="000000"/>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Короткий зміст</w:t>
            </w:r>
          </w:p>
        </w:tc>
        <w:tc>
          <w:tcPr>
            <w:tcW w:w="1758" w:type="dxa"/>
            <w:tcBorders>
              <w:top w:val="single" w:sz="2" w:space="0" w:color="000000"/>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Спосіб надходження</w:t>
            </w:r>
          </w:p>
        </w:tc>
        <w:tc>
          <w:tcPr>
            <w:tcW w:w="1530" w:type="dxa"/>
            <w:tcBorders>
              <w:top w:val="single" w:sz="2" w:space="0" w:color="000000"/>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Термін виконання</w:t>
            </w:r>
          </w:p>
        </w:tc>
        <w:tc>
          <w:tcPr>
            <w:tcW w:w="1478" w:type="dxa"/>
            <w:tcBorders>
              <w:top w:val="single" w:sz="2" w:space="0" w:color="000000"/>
              <w:left w:val="single" w:sz="2" w:space="0" w:color="000000"/>
              <w:bottom w:val="single" w:sz="2" w:space="0" w:color="000000"/>
              <w:right w:val="single" w:sz="2" w:space="0" w:color="000000"/>
            </w:tcBorders>
          </w:tcPr>
          <w:p w:rsidR="00F5451A" w:rsidRDefault="0036376F">
            <w:pPr>
              <w:pStyle w:val="af3"/>
              <w:jc w:val="center"/>
              <w:rPr>
                <w:sz w:val="28"/>
                <w:szCs w:val="28"/>
                <w:lang w:val="uk-UA"/>
              </w:rPr>
            </w:pPr>
            <w:r>
              <w:rPr>
                <w:sz w:val="28"/>
                <w:szCs w:val="28"/>
                <w:lang w:val="uk-UA"/>
              </w:rPr>
              <w:t>Результат розгляду</w:t>
            </w:r>
          </w:p>
        </w:tc>
      </w:tr>
      <w:tr w:rsidR="00F5451A">
        <w:tc>
          <w:tcPr>
            <w:tcW w:w="674" w:type="dxa"/>
            <w:tcBorders>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1</w:t>
            </w:r>
          </w:p>
        </w:tc>
        <w:tc>
          <w:tcPr>
            <w:tcW w:w="1772" w:type="dxa"/>
            <w:tcBorders>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2</w:t>
            </w:r>
          </w:p>
        </w:tc>
        <w:tc>
          <w:tcPr>
            <w:tcW w:w="1800" w:type="dxa"/>
            <w:tcBorders>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3</w:t>
            </w:r>
          </w:p>
        </w:tc>
        <w:tc>
          <w:tcPr>
            <w:tcW w:w="1997" w:type="dxa"/>
            <w:tcBorders>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4</w:t>
            </w:r>
          </w:p>
        </w:tc>
        <w:tc>
          <w:tcPr>
            <w:tcW w:w="1590" w:type="dxa"/>
            <w:tcBorders>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5</w:t>
            </w:r>
          </w:p>
        </w:tc>
        <w:tc>
          <w:tcPr>
            <w:tcW w:w="1634" w:type="dxa"/>
            <w:tcBorders>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6</w:t>
            </w:r>
          </w:p>
        </w:tc>
        <w:tc>
          <w:tcPr>
            <w:tcW w:w="1758" w:type="dxa"/>
            <w:tcBorders>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7</w:t>
            </w:r>
          </w:p>
        </w:tc>
        <w:tc>
          <w:tcPr>
            <w:tcW w:w="1530" w:type="dxa"/>
            <w:tcBorders>
              <w:left w:val="single" w:sz="2" w:space="0" w:color="000000"/>
              <w:bottom w:val="single" w:sz="2" w:space="0" w:color="000000"/>
            </w:tcBorders>
          </w:tcPr>
          <w:p w:rsidR="00F5451A" w:rsidRDefault="0036376F">
            <w:pPr>
              <w:pStyle w:val="af3"/>
              <w:jc w:val="center"/>
              <w:rPr>
                <w:sz w:val="28"/>
                <w:szCs w:val="28"/>
                <w:lang w:val="uk-UA"/>
              </w:rPr>
            </w:pPr>
            <w:r>
              <w:rPr>
                <w:sz w:val="28"/>
                <w:szCs w:val="28"/>
                <w:lang w:val="uk-UA"/>
              </w:rPr>
              <w:t>8</w:t>
            </w:r>
          </w:p>
        </w:tc>
        <w:tc>
          <w:tcPr>
            <w:tcW w:w="1478" w:type="dxa"/>
            <w:tcBorders>
              <w:left w:val="single" w:sz="2" w:space="0" w:color="000000"/>
              <w:bottom w:val="single" w:sz="2" w:space="0" w:color="000000"/>
              <w:right w:val="single" w:sz="2" w:space="0" w:color="000000"/>
            </w:tcBorders>
          </w:tcPr>
          <w:p w:rsidR="00F5451A" w:rsidRDefault="0036376F">
            <w:pPr>
              <w:pStyle w:val="af3"/>
              <w:jc w:val="center"/>
              <w:rPr>
                <w:sz w:val="28"/>
                <w:szCs w:val="28"/>
                <w:lang w:val="uk-UA"/>
              </w:rPr>
            </w:pPr>
            <w:r>
              <w:rPr>
                <w:sz w:val="28"/>
                <w:szCs w:val="28"/>
                <w:lang w:val="uk-UA"/>
              </w:rPr>
              <w:t>9</w:t>
            </w:r>
          </w:p>
        </w:tc>
      </w:tr>
    </w:tbl>
    <w:p w:rsidR="00F5451A" w:rsidRDefault="00F5451A">
      <w:pPr>
        <w:shd w:val="clear" w:color="auto" w:fill="FFFFFF"/>
        <w:jc w:val="both"/>
        <w:rPr>
          <w:color w:val="000000"/>
          <w:sz w:val="28"/>
          <w:szCs w:val="28"/>
          <w:lang w:val="uk-UA" w:eastAsia="uk-UA"/>
        </w:rPr>
      </w:pPr>
    </w:p>
    <w:p w:rsidR="00F5451A" w:rsidRDefault="00F5451A">
      <w:pPr>
        <w:shd w:val="clear" w:color="auto" w:fill="FFFFFF"/>
        <w:jc w:val="both"/>
        <w:rPr>
          <w:color w:val="000000"/>
          <w:sz w:val="28"/>
          <w:szCs w:val="28"/>
          <w:lang w:val="uk-UA" w:eastAsia="uk-UA"/>
        </w:rPr>
      </w:pPr>
    </w:p>
    <w:p w:rsidR="00F5451A" w:rsidRDefault="00F5451A">
      <w:pPr>
        <w:shd w:val="clear" w:color="auto" w:fill="FFFFFF"/>
        <w:jc w:val="both"/>
        <w:rPr>
          <w:sz w:val="12"/>
          <w:szCs w:val="12"/>
        </w:rPr>
      </w:pPr>
    </w:p>
    <w:sectPr w:rsidR="00F5451A">
      <w:headerReference w:type="default" r:id="rId14"/>
      <w:pgSz w:w="16838" w:h="11906" w:orient="landscape"/>
      <w:pgMar w:top="1985" w:right="709" w:bottom="567" w:left="1985" w:header="425"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76F" w:rsidRDefault="0036376F">
      <w:r>
        <w:separator/>
      </w:r>
    </w:p>
  </w:endnote>
  <w:endnote w:type="continuationSeparator" w:id="0">
    <w:p w:rsidR="0036376F" w:rsidRDefault="0036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76F" w:rsidRDefault="0036376F">
      <w:r>
        <w:separator/>
      </w:r>
    </w:p>
  </w:footnote>
  <w:footnote w:type="continuationSeparator" w:id="0">
    <w:p w:rsidR="0036376F" w:rsidRDefault="00363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120831"/>
      <w:docPartObj>
        <w:docPartGallery w:val="Page Numbers (Top of Page)"/>
        <w:docPartUnique/>
      </w:docPartObj>
    </w:sdtPr>
    <w:sdtEndPr/>
    <w:sdtContent>
      <w:p w:rsidR="00F5451A" w:rsidRDefault="0036376F">
        <w:pPr>
          <w:pStyle w:val="af5"/>
          <w:jc w:val="center"/>
          <w:rPr>
            <w:sz w:val="28"/>
            <w:szCs w:val="28"/>
          </w:rPr>
        </w:pPr>
        <w:r>
          <w:rPr>
            <w:sz w:val="28"/>
            <w:szCs w:val="28"/>
          </w:rPr>
          <w:fldChar w:fldCharType="begin"/>
        </w:r>
        <w:r>
          <w:rPr>
            <w:sz w:val="28"/>
            <w:szCs w:val="28"/>
          </w:rPr>
          <w:instrText>PAGE</w:instrText>
        </w:r>
        <w:r>
          <w:rPr>
            <w:sz w:val="28"/>
            <w:szCs w:val="28"/>
          </w:rPr>
          <w:fldChar w:fldCharType="separate"/>
        </w:r>
        <w:r w:rsidR="00E35028">
          <w:rPr>
            <w:noProof/>
            <w:sz w:val="28"/>
            <w:szCs w:val="28"/>
          </w:rPr>
          <w:t>13</w:t>
        </w:r>
        <w:r>
          <w:rPr>
            <w:sz w:val="28"/>
            <w:szCs w:val="28"/>
          </w:rPr>
          <w:fldChar w:fldCharType="end"/>
        </w:r>
      </w:p>
      <w:p w:rsidR="00F5451A" w:rsidRDefault="0036376F">
        <w:pPr>
          <w:pStyle w:val="af5"/>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431707"/>
      <w:docPartObj>
        <w:docPartGallery w:val="Page Numbers (Top of Page)"/>
        <w:docPartUnique/>
      </w:docPartObj>
    </w:sdtPr>
    <w:sdtEndPr/>
    <w:sdtContent>
      <w:p w:rsidR="00F5451A" w:rsidRDefault="0036376F">
        <w:pPr>
          <w:pStyle w:val="af5"/>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15</w:t>
        </w:r>
        <w:r>
          <w:rPr>
            <w:sz w:val="28"/>
            <w:szCs w:val="28"/>
          </w:rPr>
          <w:fldChar w:fldCharType="end"/>
        </w:r>
      </w:p>
      <w:p w:rsidR="00F5451A" w:rsidRDefault="0036376F">
        <w:pPr>
          <w:pStyle w:val="af5"/>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5451A"/>
    <w:rsid w:val="0036376F"/>
    <w:rsid w:val="00E35028"/>
    <w:rsid w:val="00F5451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8B"/>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7A6A8B"/>
    <w:rPr>
      <w:rFonts w:ascii="Tahoma" w:eastAsia="Times New Roman" w:hAnsi="Tahoma" w:cs="Tahoma"/>
      <w:sz w:val="16"/>
      <w:szCs w:val="16"/>
      <w:lang w:eastAsia="ru-RU"/>
    </w:rPr>
  </w:style>
  <w:style w:type="character" w:customStyle="1" w:styleId="-">
    <w:name w:val="Интернет-ссылка"/>
    <w:basedOn w:val="a0"/>
    <w:uiPriority w:val="99"/>
    <w:unhideWhenUsed/>
    <w:qFormat/>
    <w:rsid w:val="00AB2ABE"/>
    <w:rPr>
      <w:color w:val="0000FF"/>
      <w:u w:val="single"/>
    </w:rPr>
  </w:style>
  <w:style w:type="character" w:customStyle="1" w:styleId="UnresolvedMention">
    <w:name w:val="Unresolved Mention"/>
    <w:basedOn w:val="a0"/>
    <w:uiPriority w:val="99"/>
    <w:semiHidden/>
    <w:unhideWhenUsed/>
    <w:qFormat/>
    <w:rsid w:val="00AB2ABE"/>
    <w:rPr>
      <w:color w:val="605E5C"/>
      <w:shd w:val="clear" w:color="auto" w:fill="E1DFDD"/>
    </w:rPr>
  </w:style>
  <w:style w:type="character" w:customStyle="1" w:styleId="a4">
    <w:name w:val="Выделение жирным"/>
    <w:qFormat/>
    <w:rPr>
      <w:rFonts w:cs="Times New Roman"/>
      <w:b/>
      <w:bCs/>
    </w:rPr>
  </w:style>
  <w:style w:type="character" w:customStyle="1" w:styleId="a5">
    <w:name w:val="Гіперпосилання"/>
    <w:rPr>
      <w:color w:val="000080"/>
      <w:u w:val="single"/>
    </w:rPr>
  </w:style>
  <w:style w:type="character" w:customStyle="1" w:styleId="a6">
    <w:name w:val="Виділення"/>
    <w:qFormat/>
    <w:rPr>
      <w:i/>
      <w:iCs/>
    </w:rPr>
  </w:style>
  <w:style w:type="character" w:customStyle="1" w:styleId="a7">
    <w:name w:val="Верхний колонтитул Знак"/>
    <w:basedOn w:val="a0"/>
    <w:uiPriority w:val="99"/>
    <w:qFormat/>
    <w:rsid w:val="00B02205"/>
    <w:rPr>
      <w:rFonts w:ascii="Times New Roman" w:eastAsia="Times New Roman" w:hAnsi="Times New Roman" w:cs="Times New Roman"/>
      <w:color w:val="00000A"/>
      <w:sz w:val="24"/>
      <w:szCs w:val="24"/>
      <w:lang w:eastAsia="ru-RU"/>
    </w:rPr>
  </w:style>
  <w:style w:type="character" w:customStyle="1" w:styleId="a8">
    <w:name w:val="Нижний колонтитул Знак"/>
    <w:basedOn w:val="a0"/>
    <w:uiPriority w:val="99"/>
    <w:qFormat/>
    <w:rsid w:val="00B02205"/>
    <w:rPr>
      <w:rFonts w:ascii="Times New Roman" w:eastAsia="Times New Roman" w:hAnsi="Times New Roman" w:cs="Times New Roman"/>
      <w:color w:val="00000A"/>
      <w:sz w:val="24"/>
      <w:szCs w:val="24"/>
      <w:lang w:eastAsia="ru-RU"/>
    </w:rPr>
  </w:style>
  <w:style w:type="paragraph" w:customStyle="1" w:styleId="a9">
    <w:name w:val="Заголовок"/>
    <w:basedOn w:val="a"/>
    <w:next w:val="aa"/>
    <w:qFormat/>
    <w:pPr>
      <w:keepNext/>
      <w:spacing w:before="240" w:after="120"/>
    </w:pPr>
    <w:rPr>
      <w:rFonts w:ascii="Liberation Sans" w:eastAsia="Arial Unicode MS"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ad">
    <w:name w:val="Покажчик"/>
    <w:basedOn w:val="a"/>
    <w:qFormat/>
    <w:pPr>
      <w:suppressLineNumbers/>
    </w:pPr>
    <w:rPr>
      <w:rFonts w:cs="Arial"/>
    </w:rPr>
  </w:style>
  <w:style w:type="paragraph" w:styleId="ae">
    <w:name w:val="index heading"/>
    <w:basedOn w:val="a"/>
    <w:qFormat/>
    <w:pPr>
      <w:suppressLineNumbers/>
    </w:pPr>
    <w:rPr>
      <w:rFonts w:cs="Mangal"/>
    </w:rPr>
  </w:style>
  <w:style w:type="paragraph" w:styleId="af">
    <w:name w:val="Normal (Web)"/>
    <w:basedOn w:val="a"/>
    <w:unhideWhenUsed/>
    <w:qFormat/>
    <w:rsid w:val="007A6A8B"/>
    <w:pPr>
      <w:spacing w:before="30" w:after="15"/>
    </w:pPr>
  </w:style>
  <w:style w:type="paragraph" w:styleId="af0">
    <w:name w:val="List Paragraph"/>
    <w:basedOn w:val="a"/>
    <w:uiPriority w:val="34"/>
    <w:qFormat/>
    <w:rsid w:val="007A6A8B"/>
    <w:pPr>
      <w:spacing w:line="360" w:lineRule="auto"/>
      <w:ind w:left="720"/>
      <w:contextualSpacing/>
      <w:jc w:val="both"/>
    </w:pPr>
    <w:rPr>
      <w:rFonts w:ascii="Calibri" w:eastAsia="Calibri" w:hAnsi="Calibri"/>
      <w:sz w:val="22"/>
      <w:szCs w:val="22"/>
      <w:lang w:eastAsia="en-US"/>
    </w:rPr>
  </w:style>
  <w:style w:type="paragraph" w:styleId="af1">
    <w:name w:val="Balloon Text"/>
    <w:basedOn w:val="a"/>
    <w:uiPriority w:val="99"/>
    <w:semiHidden/>
    <w:unhideWhenUsed/>
    <w:qFormat/>
    <w:rsid w:val="007A6A8B"/>
    <w:rPr>
      <w:rFonts w:ascii="Tahoma" w:hAnsi="Tahoma" w:cs="Tahoma"/>
      <w:sz w:val="16"/>
      <w:szCs w:val="16"/>
    </w:rPr>
  </w:style>
  <w:style w:type="paragraph" w:customStyle="1" w:styleId="rtejustify">
    <w:name w:val="rtejustify"/>
    <w:basedOn w:val="a"/>
    <w:qFormat/>
    <w:rsid w:val="0098652C"/>
    <w:pPr>
      <w:spacing w:beforeAutospacing="1" w:afterAutospacing="1"/>
    </w:pPr>
  </w:style>
  <w:style w:type="paragraph" w:styleId="af2">
    <w:name w:val="Body Text Indent"/>
    <w:basedOn w:val="a"/>
    <w:pPr>
      <w:ind w:right="-89" w:firstLine="568"/>
      <w:jc w:val="both"/>
    </w:pPr>
    <w:rPr>
      <w:lang w:val="uk-UA"/>
    </w:rPr>
  </w:style>
  <w:style w:type="paragraph" w:customStyle="1" w:styleId="af3">
    <w:name w:val="Вміст таблиці"/>
    <w:basedOn w:val="a"/>
    <w:qFormat/>
    <w:pPr>
      <w:widowControl w:val="0"/>
      <w:suppressLineNumbers/>
    </w:pPr>
  </w:style>
  <w:style w:type="paragraph" w:customStyle="1" w:styleId="af4">
    <w:name w:val="Верхній і нижній колонтитули"/>
    <w:basedOn w:val="a"/>
    <w:qFormat/>
  </w:style>
  <w:style w:type="paragraph" w:styleId="af5">
    <w:name w:val="header"/>
    <w:basedOn w:val="a"/>
    <w:uiPriority w:val="99"/>
    <w:unhideWhenUsed/>
    <w:rsid w:val="00B02205"/>
    <w:pPr>
      <w:tabs>
        <w:tab w:val="center" w:pos="4819"/>
        <w:tab w:val="right" w:pos="9639"/>
      </w:tabs>
    </w:pPr>
  </w:style>
  <w:style w:type="paragraph" w:styleId="af6">
    <w:name w:val="footer"/>
    <w:basedOn w:val="a"/>
    <w:uiPriority w:val="99"/>
    <w:unhideWhenUsed/>
    <w:rsid w:val="00B02205"/>
    <w:pPr>
      <w:tabs>
        <w:tab w:val="center" w:pos="4819"/>
        <w:tab w:val="right" w:pos="9639"/>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00-18"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700-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kargy@lutskrada.gov.ua" TargetMode="External"/><Relationship Id="rId4" Type="http://schemas.openxmlformats.org/officeDocument/2006/relationships/settings" Target="settings.xml"/><Relationship Id="rId9" Type="http://schemas.openxmlformats.org/officeDocument/2006/relationships/hyperlink" Target="mailto:antikorupc@lutskrada.gov.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70D1E-B3AC-455F-8FE8-D24DE991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1</Pages>
  <Words>19314</Words>
  <Characters>11009</Characters>
  <Application>Microsoft Office Word</Application>
  <DocSecurity>0</DocSecurity>
  <Lines>91</Lines>
  <Paragraphs>60</Paragraphs>
  <ScaleCrop>false</ScaleCrop>
  <Company>SPecialiST RePack</Company>
  <LinksUpToDate>false</LinksUpToDate>
  <CharactersWithSpaces>30263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комп1</dc:creator>
  <dc:description/>
  <cp:lastModifiedBy>Поліщук Оксана Анатоліївна</cp:lastModifiedBy>
  <cp:revision>215</cp:revision>
  <cp:lastPrinted>2021-10-07T16:47:00Z</cp:lastPrinted>
  <dcterms:created xsi:type="dcterms:W3CDTF">2020-02-27T11:21:00Z</dcterms:created>
  <dcterms:modified xsi:type="dcterms:W3CDTF">2021-11-01T13:22:00Z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