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69C3" w:rsidRPr="00F74A51" w:rsidRDefault="00C769C3">
      <w:pPr>
        <w:ind w:left="4820"/>
      </w:pPr>
      <w:r w:rsidRPr="00F74A51">
        <w:rPr>
          <w:bCs/>
          <w:color w:val="000000"/>
          <w:sz w:val="28"/>
          <w:szCs w:val="28"/>
        </w:rPr>
        <w:t xml:space="preserve">Додаток </w:t>
      </w:r>
    </w:p>
    <w:p w:rsidR="00C769C3" w:rsidRPr="00F74A51" w:rsidRDefault="00C769C3">
      <w:pPr>
        <w:ind w:left="4820"/>
      </w:pPr>
      <w:r w:rsidRPr="00F74A51">
        <w:rPr>
          <w:bCs/>
          <w:color w:val="000000"/>
          <w:sz w:val="28"/>
          <w:szCs w:val="28"/>
        </w:rPr>
        <w:t>до рішення міської ради</w:t>
      </w:r>
    </w:p>
    <w:p w:rsidR="00C769C3" w:rsidRPr="00F74A51" w:rsidRDefault="00C769C3">
      <w:pPr>
        <w:ind w:left="4820"/>
      </w:pPr>
      <w:r w:rsidRPr="00F74A51">
        <w:rPr>
          <w:bCs/>
          <w:color w:val="000000"/>
          <w:sz w:val="28"/>
          <w:szCs w:val="28"/>
        </w:rPr>
        <w:t xml:space="preserve">_________________ </w:t>
      </w:r>
      <w:r w:rsidRPr="00F74A51">
        <w:rPr>
          <w:color w:val="000000"/>
          <w:sz w:val="28"/>
          <w:szCs w:val="28"/>
        </w:rPr>
        <w:t>№_</w:t>
      </w:r>
      <w:r w:rsidRPr="00F74A51">
        <w:rPr>
          <w:bCs/>
          <w:color w:val="000000"/>
          <w:sz w:val="28"/>
          <w:szCs w:val="28"/>
        </w:rPr>
        <w:t>_______</w:t>
      </w:r>
    </w:p>
    <w:p w:rsidR="00C769C3" w:rsidRPr="00F74A51" w:rsidRDefault="00C769C3">
      <w:pPr>
        <w:rPr>
          <w:sz w:val="28"/>
          <w:szCs w:val="28"/>
        </w:rPr>
      </w:pPr>
    </w:p>
    <w:p w:rsidR="00C769C3" w:rsidRPr="00F74A51" w:rsidRDefault="00C769C3">
      <w:pPr>
        <w:pStyle w:val="110"/>
        <w:widowControl w:val="0"/>
        <w:numPr>
          <w:ilvl w:val="0"/>
          <w:numId w:val="2"/>
        </w:numPr>
        <w:spacing w:before="0" w:after="0"/>
        <w:ind w:hanging="113"/>
        <w:jc w:val="center"/>
      </w:pPr>
      <w:r w:rsidRPr="00F74A51">
        <w:rPr>
          <w:rFonts w:ascii="Times New Roman" w:hAnsi="Times New Roman" w:cs="Times New Roman"/>
          <w:color w:val="000000"/>
          <w:sz w:val="28"/>
          <w:szCs w:val="28"/>
        </w:rPr>
        <w:t>Програма</w:t>
      </w:r>
    </w:p>
    <w:p w:rsidR="00C769C3" w:rsidRPr="00F74A51" w:rsidRDefault="00C769C3">
      <w:pPr>
        <w:pStyle w:val="110"/>
        <w:keepNext w:val="0"/>
        <w:widowControl w:val="0"/>
        <w:numPr>
          <w:ilvl w:val="0"/>
          <w:numId w:val="2"/>
        </w:numPr>
        <w:spacing w:before="0" w:after="0"/>
        <w:jc w:val="center"/>
      </w:pPr>
      <w:r w:rsidRPr="00F74A51">
        <w:rPr>
          <w:rFonts w:ascii="Times New Roman" w:hAnsi="Times New Roman" w:cs="Times New Roman"/>
          <w:color w:val="000000"/>
          <w:sz w:val="28"/>
          <w:szCs w:val="28"/>
        </w:rPr>
        <w:t>підтримки малого і середнього підприємництва</w:t>
      </w:r>
    </w:p>
    <w:p w:rsidR="00C769C3" w:rsidRPr="00F74A51" w:rsidRDefault="00C769C3">
      <w:pPr>
        <w:pStyle w:val="110"/>
        <w:keepNext w:val="0"/>
        <w:widowControl w:val="0"/>
        <w:numPr>
          <w:ilvl w:val="0"/>
          <w:numId w:val="2"/>
        </w:numPr>
        <w:spacing w:before="0" w:after="0"/>
        <w:jc w:val="center"/>
      </w:pPr>
      <w:r w:rsidRPr="00F74A51">
        <w:rPr>
          <w:rFonts w:ascii="Times New Roman" w:hAnsi="Times New Roman" w:cs="Times New Roman"/>
          <w:color w:val="000000"/>
          <w:sz w:val="28"/>
          <w:szCs w:val="28"/>
        </w:rPr>
        <w:t>Луцької міської територіальної громади</w:t>
      </w:r>
    </w:p>
    <w:p w:rsidR="00C769C3" w:rsidRPr="00F74A51" w:rsidRDefault="00C769C3">
      <w:pPr>
        <w:jc w:val="center"/>
      </w:pPr>
      <w:r w:rsidRPr="00F74A51">
        <w:rPr>
          <w:b/>
          <w:bCs/>
          <w:color w:val="000000"/>
          <w:sz w:val="28"/>
          <w:szCs w:val="28"/>
        </w:rPr>
        <w:t>на 2022–2026 роки</w:t>
      </w:r>
    </w:p>
    <w:p w:rsidR="00C769C3" w:rsidRPr="00F74A51" w:rsidRDefault="00C769C3">
      <w:pPr>
        <w:jc w:val="center"/>
      </w:pPr>
      <w:r w:rsidRPr="00F74A51">
        <w:rPr>
          <w:b/>
          <w:bCs/>
          <w:color w:val="000000"/>
          <w:sz w:val="28"/>
          <w:szCs w:val="28"/>
        </w:rPr>
        <w:t>ПАСПОРТ ПРОГРАМИ</w:t>
      </w:r>
    </w:p>
    <w:p w:rsidR="00C769C3" w:rsidRPr="00F74A51" w:rsidRDefault="00C769C3">
      <w:pPr>
        <w:ind w:firstLine="737"/>
        <w:jc w:val="center"/>
        <w:rPr>
          <w:b/>
          <w:color w:val="000000"/>
          <w:sz w:val="16"/>
          <w:szCs w:val="16"/>
        </w:rPr>
      </w:pPr>
    </w:p>
    <w:tbl>
      <w:tblPr>
        <w:tblW w:w="9214" w:type="dxa"/>
        <w:tblInd w:w="137" w:type="dxa"/>
        <w:tblLayout w:type="fixed"/>
        <w:tblLook w:val="0000" w:firstRow="0" w:lastRow="0" w:firstColumn="0" w:lastColumn="0" w:noHBand="0" w:noVBand="0"/>
      </w:tblPr>
      <w:tblGrid>
        <w:gridCol w:w="709"/>
        <w:gridCol w:w="3402"/>
        <w:gridCol w:w="5103"/>
      </w:tblGrid>
      <w:tr w:rsidR="00C769C3" w:rsidRPr="00F74A51" w:rsidTr="00844766">
        <w:trPr>
          <w:trHeight w:val="90"/>
        </w:trPr>
        <w:tc>
          <w:tcPr>
            <w:tcW w:w="709"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1.</w:t>
            </w:r>
          </w:p>
        </w:tc>
        <w:tc>
          <w:tcPr>
            <w:tcW w:w="3402"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Ініціатор розроблення Програми</w:t>
            </w:r>
          </w:p>
        </w:tc>
        <w:tc>
          <w:tcPr>
            <w:tcW w:w="5103" w:type="dxa"/>
            <w:tcBorders>
              <w:top w:val="single" w:sz="4" w:space="0" w:color="000000"/>
              <w:left w:val="single" w:sz="4" w:space="0" w:color="000000"/>
              <w:bottom w:val="single" w:sz="4" w:space="0" w:color="000000"/>
              <w:right w:val="single" w:sz="4" w:space="0" w:color="000000"/>
            </w:tcBorders>
          </w:tcPr>
          <w:p w:rsidR="00C769C3" w:rsidRPr="00F74A51" w:rsidRDefault="00C769C3" w:rsidP="00930C79">
            <w:pPr>
              <w:jc w:val="both"/>
              <w:rPr>
                <w:sz w:val="28"/>
                <w:szCs w:val="28"/>
              </w:rPr>
            </w:pPr>
            <w:r w:rsidRPr="00F74A51">
              <w:rPr>
                <w:sz w:val="28"/>
                <w:szCs w:val="28"/>
              </w:rPr>
              <w:t>Луцька міська рада</w:t>
            </w:r>
          </w:p>
          <w:p w:rsidR="00C769C3" w:rsidRPr="00F74A51" w:rsidRDefault="00C769C3" w:rsidP="00930C79">
            <w:pPr>
              <w:jc w:val="both"/>
              <w:rPr>
                <w:sz w:val="28"/>
                <w:szCs w:val="28"/>
              </w:rPr>
            </w:pPr>
          </w:p>
        </w:tc>
      </w:tr>
      <w:tr w:rsidR="00C769C3" w:rsidRPr="00F74A51" w:rsidTr="00844766">
        <w:trPr>
          <w:trHeight w:val="527"/>
        </w:trPr>
        <w:tc>
          <w:tcPr>
            <w:tcW w:w="709"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2.</w:t>
            </w:r>
          </w:p>
        </w:tc>
        <w:tc>
          <w:tcPr>
            <w:tcW w:w="3402"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Дата, номер і назва розпорядчого документа органу виконавчої влади про розроблення Програми</w:t>
            </w:r>
          </w:p>
        </w:tc>
        <w:tc>
          <w:tcPr>
            <w:tcW w:w="5103" w:type="dxa"/>
            <w:tcBorders>
              <w:top w:val="single" w:sz="4" w:space="0" w:color="000000"/>
              <w:left w:val="single" w:sz="4" w:space="0" w:color="000000"/>
              <w:bottom w:val="single" w:sz="4" w:space="0" w:color="000000"/>
              <w:right w:val="single" w:sz="4" w:space="0" w:color="000000"/>
            </w:tcBorders>
            <w:vAlign w:val="center"/>
          </w:tcPr>
          <w:p w:rsidR="00C769C3" w:rsidRPr="00F74A51" w:rsidRDefault="00C769C3" w:rsidP="00930C79">
            <w:pPr>
              <w:jc w:val="both"/>
              <w:rPr>
                <w:sz w:val="28"/>
                <w:szCs w:val="28"/>
              </w:rPr>
            </w:pPr>
            <w:r w:rsidRPr="00F74A51">
              <w:rPr>
                <w:sz w:val="28"/>
                <w:szCs w:val="28"/>
              </w:rPr>
              <w:t xml:space="preserve">Розпорядження міського голови від 02.06.2021 № 198 «Про розробку </w:t>
            </w:r>
            <w:proofErr w:type="spellStart"/>
            <w:r w:rsidRPr="00F74A51">
              <w:rPr>
                <w:sz w:val="28"/>
                <w:szCs w:val="28"/>
              </w:rPr>
              <w:t>проєкту</w:t>
            </w:r>
            <w:proofErr w:type="spellEnd"/>
            <w:r w:rsidRPr="00F74A51">
              <w:rPr>
                <w:sz w:val="28"/>
                <w:szCs w:val="28"/>
              </w:rPr>
              <w:t xml:space="preserve"> Програми підтримки малого і середнього підприємництва Луцької міської територіальної громади на 2022-2024 роки»</w:t>
            </w:r>
          </w:p>
        </w:tc>
      </w:tr>
      <w:tr w:rsidR="00C769C3" w:rsidRPr="00F74A51" w:rsidTr="00844766">
        <w:trPr>
          <w:trHeight w:val="90"/>
        </w:trPr>
        <w:tc>
          <w:tcPr>
            <w:tcW w:w="709"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3.</w:t>
            </w:r>
          </w:p>
        </w:tc>
        <w:tc>
          <w:tcPr>
            <w:tcW w:w="3402"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Розробник Програми</w:t>
            </w:r>
          </w:p>
        </w:tc>
        <w:tc>
          <w:tcPr>
            <w:tcW w:w="5103" w:type="dxa"/>
            <w:tcBorders>
              <w:top w:val="single" w:sz="4" w:space="0" w:color="000000"/>
              <w:left w:val="single" w:sz="4" w:space="0" w:color="000000"/>
              <w:bottom w:val="single" w:sz="4" w:space="0" w:color="000000"/>
              <w:right w:val="single" w:sz="4" w:space="0" w:color="000000"/>
            </w:tcBorders>
          </w:tcPr>
          <w:p w:rsidR="00C769C3" w:rsidRPr="00F74A51" w:rsidRDefault="00C769C3" w:rsidP="00930C79">
            <w:pPr>
              <w:jc w:val="both"/>
              <w:rPr>
                <w:sz w:val="28"/>
                <w:szCs w:val="28"/>
              </w:rPr>
            </w:pPr>
            <w:r w:rsidRPr="00F74A51">
              <w:rPr>
                <w:sz w:val="28"/>
                <w:szCs w:val="28"/>
              </w:rPr>
              <w:t>Департамент економічної політики</w:t>
            </w:r>
          </w:p>
          <w:p w:rsidR="00C769C3" w:rsidRPr="00F74A51" w:rsidRDefault="00C769C3" w:rsidP="00930C79">
            <w:pPr>
              <w:jc w:val="both"/>
              <w:rPr>
                <w:sz w:val="28"/>
                <w:szCs w:val="28"/>
              </w:rPr>
            </w:pPr>
          </w:p>
        </w:tc>
      </w:tr>
      <w:tr w:rsidR="00C769C3" w:rsidRPr="00F74A51" w:rsidTr="00844766">
        <w:trPr>
          <w:trHeight w:val="170"/>
        </w:trPr>
        <w:tc>
          <w:tcPr>
            <w:tcW w:w="709"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4.</w:t>
            </w:r>
          </w:p>
        </w:tc>
        <w:tc>
          <w:tcPr>
            <w:tcW w:w="3402"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proofErr w:type="spellStart"/>
            <w:r w:rsidRPr="00F74A51">
              <w:rPr>
                <w:sz w:val="28"/>
                <w:szCs w:val="28"/>
              </w:rPr>
              <w:t>Співрозробники</w:t>
            </w:r>
            <w:proofErr w:type="spellEnd"/>
            <w:r w:rsidRPr="00F74A51">
              <w:rPr>
                <w:sz w:val="28"/>
                <w:szCs w:val="28"/>
              </w:rPr>
              <w:t xml:space="preserve"> Програми</w:t>
            </w:r>
          </w:p>
        </w:tc>
        <w:tc>
          <w:tcPr>
            <w:tcW w:w="5103" w:type="dxa"/>
            <w:tcBorders>
              <w:top w:val="single" w:sz="4" w:space="0" w:color="000000"/>
              <w:left w:val="single" w:sz="4" w:space="0" w:color="000000"/>
              <w:bottom w:val="single" w:sz="4" w:space="0" w:color="000000"/>
              <w:right w:val="single" w:sz="4" w:space="0" w:color="000000"/>
            </w:tcBorders>
          </w:tcPr>
          <w:p w:rsidR="00C769C3" w:rsidRPr="00F74A51" w:rsidRDefault="00C769C3" w:rsidP="00930C79">
            <w:pPr>
              <w:jc w:val="both"/>
              <w:rPr>
                <w:sz w:val="28"/>
                <w:szCs w:val="28"/>
              </w:rPr>
            </w:pPr>
            <w:r w:rsidRPr="00F74A51">
              <w:rPr>
                <w:sz w:val="28"/>
                <w:szCs w:val="28"/>
              </w:rPr>
              <w:t>Виконавчі органи Луцької міської ради, територіальні підрозділи центральних органів виконавчої влади, Луцький міський центр зайнятості</w:t>
            </w:r>
          </w:p>
        </w:tc>
      </w:tr>
      <w:tr w:rsidR="00C769C3" w:rsidRPr="00F74A51" w:rsidTr="00844766">
        <w:trPr>
          <w:trHeight w:val="271"/>
        </w:trPr>
        <w:tc>
          <w:tcPr>
            <w:tcW w:w="709"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5.</w:t>
            </w:r>
          </w:p>
        </w:tc>
        <w:tc>
          <w:tcPr>
            <w:tcW w:w="3402"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Відповідальні виконавці Програми</w:t>
            </w:r>
          </w:p>
        </w:tc>
        <w:tc>
          <w:tcPr>
            <w:tcW w:w="5103" w:type="dxa"/>
            <w:tcBorders>
              <w:top w:val="single" w:sz="4" w:space="0" w:color="000000"/>
              <w:left w:val="single" w:sz="4" w:space="0" w:color="000000"/>
              <w:bottom w:val="single" w:sz="4" w:space="0" w:color="000000"/>
              <w:right w:val="single" w:sz="4" w:space="0" w:color="000000"/>
            </w:tcBorders>
          </w:tcPr>
          <w:p w:rsidR="00C769C3" w:rsidRPr="00F74A51" w:rsidRDefault="00C769C3" w:rsidP="00930C79">
            <w:pPr>
              <w:jc w:val="both"/>
              <w:rPr>
                <w:sz w:val="28"/>
                <w:szCs w:val="28"/>
              </w:rPr>
            </w:pPr>
            <w:r w:rsidRPr="00F74A51">
              <w:rPr>
                <w:sz w:val="28"/>
                <w:szCs w:val="28"/>
              </w:rPr>
              <w:t>Департамент економічної політики, відділ управління майном міської комунальної власності, департамент «Центр надання</w:t>
            </w:r>
            <w:r>
              <w:rPr>
                <w:sz w:val="28"/>
                <w:szCs w:val="28"/>
              </w:rPr>
              <w:t xml:space="preserve"> </w:t>
            </w:r>
            <w:r w:rsidRPr="00F74A51">
              <w:rPr>
                <w:sz w:val="28"/>
                <w:szCs w:val="28"/>
              </w:rPr>
              <w:t xml:space="preserve">адміністративних послуг у місті Луцьку», департамент культури, департамент містобудування, земельних ресурсів та реклами, управління міжнародного співробітництва та проектної діяльності, департамент освіти, управління інформаційно-комунікаційних технологій, відділ з питань праці, департамент молоді та </w:t>
            </w:r>
            <w:proofErr w:type="spellStart"/>
            <w:r w:rsidRPr="00F74A51">
              <w:rPr>
                <w:sz w:val="28"/>
                <w:szCs w:val="28"/>
              </w:rPr>
              <w:t>спорту,управління</w:t>
            </w:r>
            <w:proofErr w:type="spellEnd"/>
            <w:r w:rsidRPr="00F74A51">
              <w:rPr>
                <w:sz w:val="28"/>
                <w:szCs w:val="28"/>
              </w:rPr>
              <w:t xml:space="preserve"> інформаційної роботи, інші виконавчі органи міської ради (розробники регуляторних актів),</w:t>
            </w:r>
          </w:p>
          <w:p w:rsidR="00C769C3" w:rsidRPr="00F74A51" w:rsidRDefault="00C769C3" w:rsidP="00930C79">
            <w:pPr>
              <w:jc w:val="both"/>
              <w:rPr>
                <w:sz w:val="28"/>
                <w:szCs w:val="28"/>
              </w:rPr>
            </w:pPr>
            <w:r w:rsidRPr="00F74A51">
              <w:rPr>
                <w:sz w:val="28"/>
                <w:szCs w:val="28"/>
              </w:rPr>
              <w:t xml:space="preserve">ГУ ДПС у Волинській області (за згодою), Луцький міський центр зайнятості (за згодою), ГУ </w:t>
            </w:r>
            <w:proofErr w:type="spellStart"/>
            <w:r w:rsidRPr="00F74A51">
              <w:rPr>
                <w:sz w:val="28"/>
                <w:szCs w:val="28"/>
              </w:rPr>
              <w:t>Держпродспоживслужби</w:t>
            </w:r>
            <w:proofErr w:type="spellEnd"/>
            <w:r w:rsidRPr="00F74A51">
              <w:rPr>
                <w:sz w:val="28"/>
                <w:szCs w:val="28"/>
              </w:rPr>
              <w:t xml:space="preserve"> у Волинській </w:t>
            </w:r>
            <w:r w:rsidRPr="00F74A51">
              <w:rPr>
                <w:sz w:val="28"/>
                <w:szCs w:val="28"/>
              </w:rPr>
              <w:lastRenderedPageBreak/>
              <w:t xml:space="preserve">області (за згодою), управління </w:t>
            </w:r>
            <w:proofErr w:type="spellStart"/>
            <w:r w:rsidRPr="00F74A51">
              <w:rPr>
                <w:sz w:val="28"/>
                <w:szCs w:val="28"/>
              </w:rPr>
              <w:t>Держпраці</w:t>
            </w:r>
            <w:proofErr w:type="spellEnd"/>
            <w:r w:rsidRPr="00F74A51">
              <w:rPr>
                <w:sz w:val="28"/>
                <w:szCs w:val="28"/>
              </w:rPr>
              <w:t xml:space="preserve"> у Волинській області (за згодою), суб’єкти малого та середнього підприємництва та їх об’єднання (за згодою)</w:t>
            </w:r>
          </w:p>
        </w:tc>
      </w:tr>
      <w:tr w:rsidR="00C769C3" w:rsidRPr="00F74A51" w:rsidTr="00844766">
        <w:trPr>
          <w:trHeight w:val="863"/>
        </w:trPr>
        <w:tc>
          <w:tcPr>
            <w:tcW w:w="709"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lastRenderedPageBreak/>
              <w:t>6.</w:t>
            </w:r>
          </w:p>
        </w:tc>
        <w:tc>
          <w:tcPr>
            <w:tcW w:w="3402"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Учасники Програми</w:t>
            </w:r>
          </w:p>
        </w:tc>
        <w:tc>
          <w:tcPr>
            <w:tcW w:w="5103" w:type="dxa"/>
            <w:tcBorders>
              <w:top w:val="single" w:sz="4" w:space="0" w:color="000000"/>
              <w:left w:val="single" w:sz="4" w:space="0" w:color="000000"/>
              <w:bottom w:val="single" w:sz="4" w:space="0" w:color="000000"/>
              <w:right w:val="single" w:sz="4" w:space="0" w:color="000000"/>
            </w:tcBorders>
          </w:tcPr>
          <w:p w:rsidR="00C769C3" w:rsidRPr="00F74A51" w:rsidRDefault="00C769C3" w:rsidP="00930C79">
            <w:pPr>
              <w:jc w:val="both"/>
              <w:rPr>
                <w:sz w:val="28"/>
                <w:szCs w:val="28"/>
              </w:rPr>
            </w:pPr>
            <w:r w:rsidRPr="00F74A51">
              <w:rPr>
                <w:sz w:val="28"/>
                <w:szCs w:val="28"/>
              </w:rPr>
              <w:t>Суб’єкти малого та середнього підприємництва та їх об’єднання</w:t>
            </w:r>
          </w:p>
          <w:p w:rsidR="00C769C3" w:rsidRPr="00F74A51" w:rsidRDefault="00C769C3" w:rsidP="00930C79">
            <w:pPr>
              <w:jc w:val="both"/>
              <w:rPr>
                <w:sz w:val="28"/>
                <w:szCs w:val="28"/>
              </w:rPr>
            </w:pPr>
          </w:p>
        </w:tc>
      </w:tr>
      <w:tr w:rsidR="00C769C3" w:rsidRPr="00F74A51" w:rsidTr="00844766">
        <w:trPr>
          <w:trHeight w:val="90"/>
        </w:trPr>
        <w:tc>
          <w:tcPr>
            <w:tcW w:w="709"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7.</w:t>
            </w:r>
          </w:p>
        </w:tc>
        <w:tc>
          <w:tcPr>
            <w:tcW w:w="3402"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Термін реалізації Програми</w:t>
            </w:r>
          </w:p>
        </w:tc>
        <w:tc>
          <w:tcPr>
            <w:tcW w:w="5103" w:type="dxa"/>
            <w:tcBorders>
              <w:top w:val="single" w:sz="4" w:space="0" w:color="000000"/>
              <w:left w:val="single" w:sz="4" w:space="0" w:color="000000"/>
              <w:bottom w:val="single" w:sz="4" w:space="0" w:color="000000"/>
              <w:right w:val="single" w:sz="4" w:space="0" w:color="000000"/>
            </w:tcBorders>
          </w:tcPr>
          <w:p w:rsidR="00C769C3" w:rsidRPr="00F74A51" w:rsidRDefault="00C769C3" w:rsidP="00930C79">
            <w:pPr>
              <w:jc w:val="center"/>
              <w:rPr>
                <w:sz w:val="28"/>
                <w:szCs w:val="28"/>
              </w:rPr>
            </w:pPr>
            <w:r>
              <w:rPr>
                <w:spacing w:val="-6"/>
                <w:sz w:val="28"/>
                <w:szCs w:val="28"/>
              </w:rPr>
              <w:t>2022-</w:t>
            </w:r>
            <w:r w:rsidRPr="00F74A51">
              <w:rPr>
                <w:spacing w:val="-6"/>
                <w:sz w:val="28"/>
                <w:szCs w:val="28"/>
              </w:rPr>
              <w:t>2026 роки</w:t>
            </w:r>
          </w:p>
          <w:p w:rsidR="00C769C3" w:rsidRPr="00F74A51" w:rsidRDefault="00C769C3" w:rsidP="00930C79">
            <w:pPr>
              <w:jc w:val="center"/>
              <w:rPr>
                <w:spacing w:val="-6"/>
                <w:sz w:val="28"/>
                <w:szCs w:val="28"/>
              </w:rPr>
            </w:pPr>
          </w:p>
        </w:tc>
      </w:tr>
      <w:tr w:rsidR="00C769C3" w:rsidRPr="00F74A51" w:rsidTr="00844766">
        <w:trPr>
          <w:trHeight w:val="1444"/>
        </w:trPr>
        <w:tc>
          <w:tcPr>
            <w:tcW w:w="709"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8.</w:t>
            </w:r>
          </w:p>
        </w:tc>
        <w:tc>
          <w:tcPr>
            <w:tcW w:w="3402"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lang w:eastAsia="ar-SA"/>
              </w:rPr>
              <w:t>Загальний обсяг фінансових ресурсів, необхідних для реалізації Програми</w:t>
            </w:r>
          </w:p>
        </w:tc>
        <w:tc>
          <w:tcPr>
            <w:tcW w:w="5103" w:type="dxa"/>
            <w:tcBorders>
              <w:top w:val="single" w:sz="4" w:space="0" w:color="000000"/>
              <w:left w:val="single" w:sz="4" w:space="0" w:color="000000"/>
              <w:bottom w:val="single" w:sz="4" w:space="0" w:color="000000"/>
              <w:right w:val="single" w:sz="4" w:space="0" w:color="000000"/>
            </w:tcBorders>
            <w:vAlign w:val="center"/>
          </w:tcPr>
          <w:p w:rsidR="00C769C3" w:rsidRPr="00F74A51" w:rsidRDefault="00C769C3" w:rsidP="00930C79">
            <w:pPr>
              <w:jc w:val="center"/>
              <w:rPr>
                <w:sz w:val="28"/>
                <w:szCs w:val="28"/>
              </w:rPr>
            </w:pPr>
            <w:r w:rsidRPr="00F74A51">
              <w:rPr>
                <w:sz w:val="28"/>
                <w:szCs w:val="28"/>
                <w:highlight w:val="white"/>
              </w:rPr>
              <w:t>7850,0</w:t>
            </w:r>
            <w:r>
              <w:rPr>
                <w:sz w:val="28"/>
                <w:szCs w:val="28"/>
              </w:rPr>
              <w:t xml:space="preserve"> </w:t>
            </w:r>
            <w:r w:rsidRPr="00F74A51">
              <w:rPr>
                <w:sz w:val="28"/>
                <w:szCs w:val="28"/>
                <w:lang w:eastAsia="ar-SA"/>
              </w:rPr>
              <w:t>тис. грн</w:t>
            </w:r>
          </w:p>
        </w:tc>
      </w:tr>
      <w:tr w:rsidR="00C769C3" w:rsidRPr="00F74A51" w:rsidTr="0066712C">
        <w:trPr>
          <w:trHeight w:val="260"/>
        </w:trPr>
        <w:tc>
          <w:tcPr>
            <w:tcW w:w="9214" w:type="dxa"/>
            <w:gridSpan w:val="3"/>
            <w:tcBorders>
              <w:top w:val="single" w:sz="4" w:space="0" w:color="000000"/>
              <w:left w:val="single" w:sz="4" w:space="0" w:color="000000"/>
              <w:bottom w:val="single" w:sz="4" w:space="0" w:color="000000"/>
              <w:right w:val="single" w:sz="4" w:space="0" w:color="000000"/>
            </w:tcBorders>
          </w:tcPr>
          <w:p w:rsidR="00C769C3" w:rsidRPr="00F74A51" w:rsidRDefault="00C769C3" w:rsidP="00930C79">
            <w:pPr>
              <w:ind w:left="714"/>
              <w:rPr>
                <w:sz w:val="28"/>
                <w:szCs w:val="28"/>
              </w:rPr>
            </w:pPr>
            <w:r w:rsidRPr="00F74A51">
              <w:rPr>
                <w:sz w:val="28"/>
                <w:szCs w:val="28"/>
              </w:rPr>
              <w:t xml:space="preserve">у </w:t>
            </w:r>
            <w:r w:rsidRPr="00F74A51">
              <w:rPr>
                <w:spacing w:val="-6"/>
                <w:sz w:val="28"/>
                <w:szCs w:val="28"/>
              </w:rPr>
              <w:t>тому числі:</w:t>
            </w:r>
          </w:p>
        </w:tc>
      </w:tr>
      <w:tr w:rsidR="00C769C3" w:rsidRPr="00F74A51" w:rsidTr="00844766">
        <w:trPr>
          <w:trHeight w:val="840"/>
        </w:trPr>
        <w:tc>
          <w:tcPr>
            <w:tcW w:w="709"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8.1.</w:t>
            </w:r>
          </w:p>
        </w:tc>
        <w:tc>
          <w:tcPr>
            <w:tcW w:w="3402" w:type="dxa"/>
            <w:tcBorders>
              <w:top w:val="single" w:sz="4" w:space="0" w:color="000000"/>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коштів бюджету Луцької міської територіальної громади</w:t>
            </w:r>
          </w:p>
        </w:tc>
        <w:tc>
          <w:tcPr>
            <w:tcW w:w="5103" w:type="dxa"/>
            <w:tcBorders>
              <w:top w:val="single" w:sz="4" w:space="0" w:color="000000"/>
              <w:left w:val="single" w:sz="4" w:space="0" w:color="000000"/>
              <w:bottom w:val="single" w:sz="4" w:space="0" w:color="000000"/>
              <w:right w:val="single" w:sz="4" w:space="0" w:color="000000"/>
            </w:tcBorders>
            <w:vAlign w:val="center"/>
          </w:tcPr>
          <w:p w:rsidR="00C769C3" w:rsidRPr="00F74A51" w:rsidRDefault="00C769C3" w:rsidP="00930C79">
            <w:pPr>
              <w:jc w:val="center"/>
              <w:rPr>
                <w:sz w:val="28"/>
                <w:szCs w:val="28"/>
              </w:rPr>
            </w:pPr>
            <w:r w:rsidRPr="00F74A51">
              <w:rPr>
                <w:sz w:val="28"/>
                <w:szCs w:val="28"/>
                <w:highlight w:val="white"/>
              </w:rPr>
              <w:t>6600,0</w:t>
            </w:r>
            <w:r>
              <w:rPr>
                <w:sz w:val="28"/>
                <w:szCs w:val="28"/>
              </w:rPr>
              <w:t xml:space="preserve"> </w:t>
            </w:r>
            <w:r w:rsidRPr="00F74A51">
              <w:rPr>
                <w:sz w:val="28"/>
                <w:szCs w:val="28"/>
              </w:rPr>
              <w:t>тис. грн</w:t>
            </w:r>
          </w:p>
        </w:tc>
      </w:tr>
      <w:tr w:rsidR="00C769C3" w:rsidRPr="00F74A51" w:rsidTr="00844766">
        <w:trPr>
          <w:trHeight w:val="429"/>
        </w:trPr>
        <w:tc>
          <w:tcPr>
            <w:tcW w:w="709" w:type="dxa"/>
            <w:tcBorders>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8.2.</w:t>
            </w:r>
          </w:p>
        </w:tc>
        <w:tc>
          <w:tcPr>
            <w:tcW w:w="3402" w:type="dxa"/>
            <w:tcBorders>
              <w:left w:val="single" w:sz="4" w:space="0" w:color="000000"/>
              <w:bottom w:val="single" w:sz="4" w:space="0" w:color="000000"/>
            </w:tcBorders>
          </w:tcPr>
          <w:p w:rsidR="00C769C3" w:rsidRPr="00F74A51" w:rsidRDefault="00C769C3" w:rsidP="00930C79">
            <w:pPr>
              <w:jc w:val="both"/>
              <w:rPr>
                <w:sz w:val="28"/>
                <w:szCs w:val="28"/>
              </w:rPr>
            </w:pPr>
            <w:r w:rsidRPr="00F74A51">
              <w:rPr>
                <w:sz w:val="28"/>
                <w:szCs w:val="28"/>
              </w:rPr>
              <w:t>коштів інших джерел</w:t>
            </w:r>
          </w:p>
        </w:tc>
        <w:tc>
          <w:tcPr>
            <w:tcW w:w="5103" w:type="dxa"/>
            <w:tcBorders>
              <w:left w:val="single" w:sz="4" w:space="0" w:color="000000"/>
              <w:bottom w:val="single" w:sz="4" w:space="0" w:color="000000"/>
              <w:right w:val="single" w:sz="4" w:space="0" w:color="000000"/>
            </w:tcBorders>
            <w:vAlign w:val="center"/>
          </w:tcPr>
          <w:p w:rsidR="00C769C3" w:rsidRPr="00F74A51" w:rsidRDefault="00C769C3" w:rsidP="00930C79">
            <w:pPr>
              <w:jc w:val="center"/>
              <w:rPr>
                <w:sz w:val="28"/>
                <w:szCs w:val="28"/>
              </w:rPr>
            </w:pPr>
            <w:r w:rsidRPr="00F74A51">
              <w:rPr>
                <w:sz w:val="28"/>
                <w:szCs w:val="28"/>
              </w:rPr>
              <w:t>1250,0 тис. грн</w:t>
            </w:r>
          </w:p>
        </w:tc>
      </w:tr>
    </w:tbl>
    <w:p w:rsidR="00C769C3" w:rsidRPr="00F74A51" w:rsidRDefault="00C769C3" w:rsidP="00930C79">
      <w:pPr>
        <w:jc w:val="both"/>
        <w:rPr>
          <w:sz w:val="28"/>
          <w:szCs w:val="28"/>
        </w:rPr>
      </w:pPr>
    </w:p>
    <w:p w:rsidR="00C769C3" w:rsidRDefault="00C769C3" w:rsidP="00B57CD4">
      <w:pPr>
        <w:widowControl/>
        <w:suppressAutoHyphens w:val="0"/>
        <w:rPr>
          <w:sz w:val="28"/>
          <w:szCs w:val="28"/>
        </w:rPr>
      </w:pPr>
      <w:r w:rsidRPr="00F74A51">
        <w:rPr>
          <w:sz w:val="28"/>
          <w:szCs w:val="28"/>
        </w:rPr>
        <w:br w:type="page"/>
      </w:r>
    </w:p>
    <w:p w:rsidR="00C769C3" w:rsidRPr="00F74A51" w:rsidRDefault="00C769C3" w:rsidP="00B57CD4">
      <w:pPr>
        <w:widowControl/>
        <w:suppressAutoHyphens w:val="0"/>
        <w:jc w:val="center"/>
        <w:rPr>
          <w:b/>
          <w:bCs/>
          <w:sz w:val="28"/>
          <w:szCs w:val="28"/>
        </w:rPr>
      </w:pPr>
      <w:r w:rsidRPr="00F74A51">
        <w:rPr>
          <w:b/>
          <w:bCs/>
          <w:sz w:val="28"/>
          <w:szCs w:val="28"/>
        </w:rPr>
        <w:lastRenderedPageBreak/>
        <w:t>1. Вступ</w:t>
      </w:r>
    </w:p>
    <w:p w:rsidR="00C769C3" w:rsidRPr="00F74A51" w:rsidRDefault="00C769C3" w:rsidP="006B3354">
      <w:pPr>
        <w:jc w:val="center"/>
        <w:rPr>
          <w:b/>
          <w:bCs/>
          <w:sz w:val="16"/>
          <w:szCs w:val="16"/>
        </w:rPr>
      </w:pPr>
    </w:p>
    <w:p w:rsidR="00C769C3" w:rsidRPr="00F74A51" w:rsidRDefault="00C769C3" w:rsidP="000A46EA">
      <w:pPr>
        <w:widowControl/>
        <w:ind w:firstLine="709"/>
        <w:jc w:val="both"/>
        <w:rPr>
          <w:rFonts w:eastAsia="SimSun"/>
        </w:rPr>
      </w:pPr>
      <w:r w:rsidRPr="00F74A51">
        <w:rPr>
          <w:rFonts w:eastAsia="SimSun"/>
          <w:sz w:val="28"/>
          <w:szCs w:val="28"/>
        </w:rPr>
        <w:t>В умовах зміни економічної ситуації мале та середнє підприємництво (далі – МСП) є надто вразливим до будь-яких кризових явищ, а тому повинно бути в зоні особливої уваги держави та органів місцевого самоврядування.</w:t>
      </w:r>
    </w:p>
    <w:p w:rsidR="00C769C3" w:rsidRPr="00F74A51" w:rsidRDefault="00C769C3" w:rsidP="000A46EA">
      <w:pPr>
        <w:widowControl/>
        <w:ind w:firstLine="709"/>
        <w:jc w:val="both"/>
        <w:rPr>
          <w:rFonts w:eastAsia="SimSun"/>
        </w:rPr>
      </w:pPr>
      <w:r w:rsidRPr="00F74A51">
        <w:rPr>
          <w:rFonts w:eastAsia="SimSun"/>
          <w:sz w:val="28"/>
          <w:szCs w:val="28"/>
        </w:rPr>
        <w:t>Державна політика щодо підтримки МСП – це система послідовних і взаємопов’язаних кроків і рішень, що регулює фундаментальне функціонування МСП.</w:t>
      </w:r>
    </w:p>
    <w:p w:rsidR="00C769C3" w:rsidRPr="00F74A51" w:rsidRDefault="00C769C3" w:rsidP="000A46EA">
      <w:pPr>
        <w:widowControl/>
        <w:ind w:firstLine="709"/>
        <w:jc w:val="both"/>
        <w:rPr>
          <w:rFonts w:eastAsia="SimSun"/>
          <w:sz w:val="28"/>
          <w:szCs w:val="28"/>
        </w:rPr>
      </w:pPr>
      <w:r w:rsidRPr="00F74A51">
        <w:rPr>
          <w:rFonts w:eastAsia="SimSun"/>
          <w:sz w:val="28"/>
          <w:szCs w:val="28"/>
        </w:rPr>
        <w:t>Водночас значна частина нормативних документів: рішень, порядків, правил, встановлення місцевих податків, неподаткових платежів, процедур видачі дозвільних документів, надання адміністративних послуг запроваджуються і встановлюються на місцевому рівні.</w:t>
      </w:r>
    </w:p>
    <w:p w:rsidR="00C769C3" w:rsidRPr="00F74A51" w:rsidRDefault="00C769C3" w:rsidP="000A46EA">
      <w:pPr>
        <w:ind w:firstLine="709"/>
        <w:jc w:val="both"/>
        <w:rPr>
          <w:bCs/>
          <w:sz w:val="28"/>
          <w:szCs w:val="28"/>
        </w:rPr>
      </w:pPr>
      <w:r w:rsidRPr="00F74A51">
        <w:rPr>
          <w:sz w:val="28"/>
          <w:szCs w:val="28"/>
        </w:rPr>
        <w:t xml:space="preserve">Отже, малий і середній бізнес, який забезпечує </w:t>
      </w:r>
      <w:r w:rsidRPr="00F74A51">
        <w:rPr>
          <w:bCs/>
          <w:sz w:val="28"/>
          <w:szCs w:val="28"/>
        </w:rPr>
        <w:t xml:space="preserve">левову частку податкових надходжень до бюджетів усіх рівнів та створює значну кількість робочих місць, потребує </w:t>
      </w:r>
      <w:r w:rsidRPr="00F74A51">
        <w:rPr>
          <w:sz w:val="28"/>
          <w:szCs w:val="28"/>
        </w:rPr>
        <w:t xml:space="preserve">визнання його ролі </w:t>
      </w:r>
      <w:r w:rsidRPr="00F74A51">
        <w:rPr>
          <w:bCs/>
          <w:sz w:val="28"/>
          <w:szCs w:val="28"/>
        </w:rPr>
        <w:t>та особливої уваги не лише зі сторони держави, територіальних державних виконавчих органів, але й органів місцевого самоврядування.</w:t>
      </w:r>
    </w:p>
    <w:p w:rsidR="00C769C3" w:rsidRPr="00F74A51" w:rsidRDefault="00C769C3" w:rsidP="000A46EA">
      <w:pPr>
        <w:widowControl/>
        <w:ind w:firstLine="709"/>
        <w:jc w:val="both"/>
        <w:rPr>
          <w:rFonts w:eastAsia="SimSun"/>
          <w:sz w:val="28"/>
          <w:szCs w:val="28"/>
        </w:rPr>
      </w:pPr>
      <w:r w:rsidRPr="00F74A51">
        <w:rPr>
          <w:rFonts w:eastAsia="SimSun"/>
          <w:sz w:val="28"/>
          <w:szCs w:val="28"/>
        </w:rPr>
        <w:t>Тому, з метою забезпечення сталого розвитку МСП громади необхідна Програма підтримки малого і середнього підприємництва з чітко визначеними завданнями, напрямками і очікуваними результатами.</w:t>
      </w:r>
    </w:p>
    <w:p w:rsidR="00C769C3" w:rsidRPr="00F74A51" w:rsidRDefault="00C769C3" w:rsidP="000A46EA">
      <w:pPr>
        <w:widowControl/>
        <w:ind w:firstLine="709"/>
        <w:jc w:val="both"/>
        <w:rPr>
          <w:sz w:val="28"/>
          <w:szCs w:val="28"/>
        </w:rPr>
      </w:pPr>
      <w:r w:rsidRPr="00F74A51">
        <w:rPr>
          <w:rFonts w:eastAsia="SimSun"/>
          <w:sz w:val="28"/>
          <w:szCs w:val="28"/>
        </w:rPr>
        <w:t>Програма підтримки малого і середнього підприємництва Луцької міської</w:t>
      </w:r>
      <w:r>
        <w:rPr>
          <w:rFonts w:eastAsia="SimSun"/>
          <w:sz w:val="28"/>
          <w:szCs w:val="28"/>
        </w:rPr>
        <w:t xml:space="preserve"> територіальної громади на 2022-</w:t>
      </w:r>
      <w:r w:rsidRPr="00F74A51">
        <w:rPr>
          <w:rFonts w:eastAsia="SimSun"/>
          <w:sz w:val="28"/>
          <w:szCs w:val="28"/>
        </w:rPr>
        <w:t xml:space="preserve">2026 роки (далі – Програма) розроблена відповідно до статей 26, 27 Закону України «Про місцеве самоврядування в Україні», Закону України «Про розвиток та державну підтримку малого і середнього підприємництва в Україні», а також розпорядження міського голови від </w:t>
      </w:r>
      <w:r w:rsidRPr="00F74A51">
        <w:rPr>
          <w:sz w:val="28"/>
          <w:szCs w:val="28"/>
        </w:rPr>
        <w:t xml:space="preserve">02.06.2021 № 198 «Про розробку </w:t>
      </w:r>
      <w:proofErr w:type="spellStart"/>
      <w:r w:rsidRPr="00F74A51">
        <w:rPr>
          <w:sz w:val="28"/>
          <w:szCs w:val="28"/>
        </w:rPr>
        <w:t>проєкту</w:t>
      </w:r>
      <w:proofErr w:type="spellEnd"/>
      <w:r w:rsidRPr="00F74A51">
        <w:rPr>
          <w:sz w:val="28"/>
          <w:szCs w:val="28"/>
        </w:rPr>
        <w:t xml:space="preserve"> Програми підтримки малого і середнього підприємництва Луцької міської територіальної громади на 2022-2024 роки».</w:t>
      </w:r>
    </w:p>
    <w:p w:rsidR="00C769C3" w:rsidRPr="00F74A51" w:rsidRDefault="00C769C3" w:rsidP="000A46EA">
      <w:pPr>
        <w:widowControl/>
        <w:ind w:firstLine="709"/>
        <w:jc w:val="both"/>
        <w:rPr>
          <w:sz w:val="28"/>
          <w:szCs w:val="28"/>
        </w:rPr>
      </w:pPr>
      <w:r w:rsidRPr="00F74A51">
        <w:rPr>
          <w:sz w:val="28"/>
          <w:szCs w:val="28"/>
        </w:rPr>
        <w:t xml:space="preserve">У Програмі враховані положення Законів України «Про Національну програму сприяння розвитку малого підприємництва в Україні», «Про засади державної регуляторної політики у сфері господарської діяльності», «Про державне прогнозування та розроблення програм економічного і соціального розвитку України», а також пропозиції членів робочої групи з розробки </w:t>
      </w:r>
      <w:proofErr w:type="spellStart"/>
      <w:r w:rsidRPr="00F74A51">
        <w:rPr>
          <w:sz w:val="28"/>
          <w:szCs w:val="28"/>
        </w:rPr>
        <w:t>проєкту</w:t>
      </w:r>
      <w:proofErr w:type="spellEnd"/>
      <w:r w:rsidRPr="00F74A51">
        <w:rPr>
          <w:sz w:val="28"/>
          <w:szCs w:val="28"/>
        </w:rPr>
        <w:t xml:space="preserve"> Програми підтримки малого і середнього  підприємництва </w:t>
      </w:r>
      <w:r w:rsidRPr="00F74A51">
        <w:rPr>
          <w:rFonts w:eastAsia="SimSun"/>
          <w:sz w:val="28"/>
          <w:szCs w:val="28"/>
        </w:rPr>
        <w:t xml:space="preserve">Луцької міської територіальної громади </w:t>
      </w:r>
      <w:r>
        <w:rPr>
          <w:sz w:val="28"/>
          <w:szCs w:val="28"/>
        </w:rPr>
        <w:t>на 2022-</w:t>
      </w:r>
      <w:r w:rsidRPr="00F74A51">
        <w:rPr>
          <w:sz w:val="28"/>
          <w:szCs w:val="28"/>
        </w:rPr>
        <w:t>2026 роки.</w:t>
      </w:r>
    </w:p>
    <w:p w:rsidR="00C769C3" w:rsidRPr="00F74A51" w:rsidRDefault="00C769C3" w:rsidP="000A46EA">
      <w:pPr>
        <w:widowControl/>
        <w:ind w:firstLine="709"/>
        <w:jc w:val="both"/>
        <w:rPr>
          <w:sz w:val="28"/>
          <w:szCs w:val="28"/>
        </w:rPr>
      </w:pPr>
      <w:r w:rsidRPr="00F74A51">
        <w:rPr>
          <w:sz w:val="28"/>
          <w:szCs w:val="28"/>
        </w:rPr>
        <w:t xml:space="preserve">Програму сформовано, як комплекс взаємопов’язаних та узгоджених заходів та окремих </w:t>
      </w:r>
      <w:proofErr w:type="spellStart"/>
      <w:r w:rsidRPr="00F74A51">
        <w:rPr>
          <w:sz w:val="28"/>
          <w:szCs w:val="28"/>
        </w:rPr>
        <w:t>проєктів</w:t>
      </w:r>
      <w:proofErr w:type="spellEnd"/>
      <w:r w:rsidRPr="00F74A51">
        <w:rPr>
          <w:sz w:val="28"/>
          <w:szCs w:val="28"/>
        </w:rPr>
        <w:t xml:space="preserve">, що мають адресне спрямування з визначенням відповідальних виконавців, термінів виконання та джерел фінансування. </w:t>
      </w:r>
    </w:p>
    <w:p w:rsidR="00C769C3" w:rsidRPr="00F74A51" w:rsidRDefault="00C769C3" w:rsidP="000A46EA">
      <w:pPr>
        <w:ind w:firstLine="709"/>
        <w:jc w:val="both"/>
        <w:rPr>
          <w:sz w:val="28"/>
          <w:szCs w:val="28"/>
        </w:rPr>
      </w:pPr>
      <w:r w:rsidRPr="00F74A51">
        <w:rPr>
          <w:sz w:val="28"/>
          <w:szCs w:val="28"/>
        </w:rPr>
        <w:t xml:space="preserve">Реалізація заходів та </w:t>
      </w:r>
      <w:proofErr w:type="spellStart"/>
      <w:r w:rsidRPr="00F74A51">
        <w:rPr>
          <w:sz w:val="28"/>
          <w:szCs w:val="28"/>
        </w:rPr>
        <w:t>проєктів</w:t>
      </w:r>
      <w:proofErr w:type="spellEnd"/>
      <w:r w:rsidRPr="00F74A51">
        <w:rPr>
          <w:sz w:val="28"/>
          <w:szCs w:val="28"/>
        </w:rPr>
        <w:t xml:space="preserve"> Програми сприятиме розвитку підприємництва </w:t>
      </w:r>
      <w:r w:rsidRPr="00F74A51">
        <w:rPr>
          <w:rFonts w:eastAsia="SimSun"/>
          <w:sz w:val="28"/>
          <w:szCs w:val="28"/>
        </w:rPr>
        <w:t xml:space="preserve">Луцької міської територіальної громади </w:t>
      </w:r>
      <w:r>
        <w:rPr>
          <w:sz w:val="28"/>
          <w:szCs w:val="28"/>
        </w:rPr>
        <w:t>в 2022-</w:t>
      </w:r>
      <w:r w:rsidRPr="00F74A51">
        <w:rPr>
          <w:sz w:val="28"/>
          <w:szCs w:val="28"/>
        </w:rPr>
        <w:t xml:space="preserve">2026 роках. </w:t>
      </w:r>
      <w:r w:rsidRPr="00F74A51">
        <w:rPr>
          <w:bCs/>
          <w:sz w:val="28"/>
          <w:szCs w:val="28"/>
        </w:rPr>
        <w:t>Ресурсне забезпечен</w:t>
      </w:r>
      <w:r>
        <w:rPr>
          <w:bCs/>
          <w:sz w:val="28"/>
          <w:szCs w:val="28"/>
        </w:rPr>
        <w:t>ня Програми визначено згідно з Д</w:t>
      </w:r>
      <w:r w:rsidRPr="00F74A51">
        <w:rPr>
          <w:bCs/>
          <w:sz w:val="28"/>
          <w:szCs w:val="28"/>
        </w:rPr>
        <w:t>одатком 1 до Програми.</w:t>
      </w:r>
    </w:p>
    <w:p w:rsidR="00C769C3" w:rsidRPr="00F74A51" w:rsidRDefault="00C769C3" w:rsidP="000A46EA">
      <w:pPr>
        <w:widowControl/>
        <w:ind w:firstLine="709"/>
        <w:jc w:val="both"/>
        <w:rPr>
          <w:color w:val="000000"/>
          <w:sz w:val="28"/>
          <w:szCs w:val="28"/>
        </w:rPr>
      </w:pPr>
      <w:r w:rsidRPr="00F74A51">
        <w:rPr>
          <w:color w:val="000000"/>
          <w:sz w:val="28"/>
          <w:szCs w:val="28"/>
        </w:rPr>
        <w:t xml:space="preserve">Програма зберігає зв’язок з попередніми Програмами, є відкритою для участі в її реалізації суб’єктів господарювання </w:t>
      </w:r>
      <w:r>
        <w:rPr>
          <w:color w:val="000000"/>
          <w:sz w:val="28"/>
          <w:szCs w:val="28"/>
        </w:rPr>
        <w:t>–</w:t>
      </w:r>
      <w:r w:rsidRPr="00F74A51">
        <w:rPr>
          <w:color w:val="000000"/>
          <w:sz w:val="28"/>
          <w:szCs w:val="28"/>
        </w:rPr>
        <w:t xml:space="preserve"> фізичних та юридичних осіб, громадських об’єднань суб’єктів підприємництва.</w:t>
      </w:r>
    </w:p>
    <w:p w:rsidR="00C769C3" w:rsidRPr="00F74A51" w:rsidRDefault="00C769C3" w:rsidP="000A46EA">
      <w:pPr>
        <w:widowControl/>
        <w:ind w:firstLine="709"/>
        <w:jc w:val="both"/>
        <w:rPr>
          <w:iCs/>
          <w:color w:val="000000"/>
          <w:sz w:val="28"/>
          <w:szCs w:val="28"/>
          <w:shd w:val="clear" w:color="auto" w:fill="FFFFFF"/>
        </w:rPr>
      </w:pPr>
      <w:r w:rsidRPr="00F74A51">
        <w:rPr>
          <w:color w:val="000000"/>
          <w:sz w:val="28"/>
          <w:szCs w:val="28"/>
        </w:rPr>
        <w:lastRenderedPageBreak/>
        <w:t xml:space="preserve">До кінця 2021 року в </w:t>
      </w:r>
      <w:r w:rsidRPr="00F74A51">
        <w:rPr>
          <w:rFonts w:eastAsia="SimSun"/>
          <w:color w:val="000000"/>
          <w:sz w:val="28"/>
          <w:szCs w:val="28"/>
        </w:rPr>
        <w:t>Луцькій міській територіальній громаді діє Програма підтримки малого і середнього підприємництва на 2019</w:t>
      </w:r>
      <w:r>
        <w:rPr>
          <w:rFonts w:eastAsia="SimSun"/>
          <w:color w:val="000000"/>
          <w:sz w:val="28"/>
          <w:szCs w:val="28"/>
        </w:rPr>
        <w:t>-</w:t>
      </w:r>
      <w:r w:rsidRPr="00F74A51">
        <w:rPr>
          <w:rFonts w:eastAsia="SimSun"/>
          <w:color w:val="000000"/>
          <w:sz w:val="28"/>
          <w:szCs w:val="28"/>
        </w:rPr>
        <w:t xml:space="preserve">2021 роки, </w:t>
      </w:r>
      <w:r w:rsidRPr="00F74A51">
        <w:rPr>
          <w:iCs/>
          <w:color w:val="000000"/>
          <w:sz w:val="28"/>
          <w:szCs w:val="28"/>
          <w:shd w:val="clear" w:color="auto" w:fill="FFFFFF"/>
        </w:rPr>
        <w:t>затверджена рішення</w:t>
      </w:r>
      <w:r>
        <w:rPr>
          <w:iCs/>
          <w:color w:val="000000"/>
          <w:sz w:val="28"/>
          <w:szCs w:val="28"/>
          <w:shd w:val="clear" w:color="auto" w:fill="FFFFFF"/>
        </w:rPr>
        <w:t>м міської ради від 29.11.2018 № </w:t>
      </w:r>
      <w:r w:rsidRPr="00F74A51">
        <w:rPr>
          <w:iCs/>
          <w:color w:val="000000"/>
          <w:sz w:val="28"/>
          <w:szCs w:val="28"/>
          <w:shd w:val="clear" w:color="auto" w:fill="FFFFFF"/>
        </w:rPr>
        <w:t>49/58.</w:t>
      </w:r>
    </w:p>
    <w:p w:rsidR="00C769C3" w:rsidRPr="00F74A51" w:rsidRDefault="00C769C3" w:rsidP="000A46EA">
      <w:pPr>
        <w:ind w:firstLine="709"/>
        <w:jc w:val="both"/>
        <w:rPr>
          <w:iCs/>
          <w:color w:val="000000"/>
          <w:sz w:val="28"/>
          <w:szCs w:val="28"/>
          <w:shd w:val="clear" w:color="auto" w:fill="FFFFFF"/>
        </w:rPr>
      </w:pPr>
      <w:r>
        <w:rPr>
          <w:bCs/>
          <w:color w:val="000000"/>
          <w:sz w:val="28"/>
          <w:szCs w:val="28"/>
        </w:rPr>
        <w:t xml:space="preserve">Реалізація цієї </w:t>
      </w:r>
      <w:r w:rsidRPr="000206A5">
        <w:rPr>
          <w:bCs/>
          <w:color w:val="000000"/>
          <w:sz w:val="28"/>
          <w:szCs w:val="28"/>
          <w:lang w:val="ru-RU"/>
        </w:rPr>
        <w:t>П</w:t>
      </w:r>
      <w:proofErr w:type="spellStart"/>
      <w:r w:rsidRPr="00F74A51">
        <w:rPr>
          <w:bCs/>
          <w:color w:val="000000"/>
          <w:sz w:val="28"/>
          <w:szCs w:val="28"/>
        </w:rPr>
        <w:t>рограми</w:t>
      </w:r>
      <w:proofErr w:type="spellEnd"/>
      <w:r w:rsidRPr="00F74A51">
        <w:rPr>
          <w:bCs/>
          <w:color w:val="000000"/>
          <w:sz w:val="28"/>
          <w:szCs w:val="28"/>
        </w:rPr>
        <w:t xml:space="preserve"> частково впроваджувалася в умовах істотних обмежень, що були запроваджені у 2020 році у зв’язку </w:t>
      </w:r>
      <w:r>
        <w:rPr>
          <w:bCs/>
          <w:color w:val="000000"/>
          <w:sz w:val="28"/>
          <w:szCs w:val="28"/>
        </w:rPr>
        <w:t>з пандемією. Водночас в рамках П</w:t>
      </w:r>
      <w:r w:rsidRPr="00F74A51">
        <w:rPr>
          <w:bCs/>
          <w:color w:val="000000"/>
          <w:sz w:val="28"/>
          <w:szCs w:val="28"/>
        </w:rPr>
        <w:t xml:space="preserve">рограми </w:t>
      </w:r>
      <w:r w:rsidRPr="00FD5FB1">
        <w:rPr>
          <w:iCs/>
          <w:sz w:val="28"/>
          <w:szCs w:val="28"/>
          <w:shd w:val="clear" w:color="auto" w:fill="FFFFFF"/>
        </w:rPr>
        <w:t xml:space="preserve">виконавцями (виконавчими органами міської ради, територіальними державними виконавчими органами (за згодою)) </w:t>
      </w:r>
      <w:r w:rsidRPr="00FD5FB1">
        <w:rPr>
          <w:bCs/>
          <w:sz w:val="28"/>
          <w:szCs w:val="28"/>
        </w:rPr>
        <w:t xml:space="preserve">реалізовано низку заходів та </w:t>
      </w:r>
      <w:proofErr w:type="spellStart"/>
      <w:r w:rsidRPr="00FD5FB1">
        <w:rPr>
          <w:bCs/>
          <w:sz w:val="28"/>
          <w:szCs w:val="28"/>
        </w:rPr>
        <w:t>проєктів</w:t>
      </w:r>
      <w:proofErr w:type="spellEnd"/>
      <w:r w:rsidRPr="00FD5FB1">
        <w:rPr>
          <w:bCs/>
          <w:sz w:val="28"/>
          <w:szCs w:val="28"/>
        </w:rPr>
        <w:t xml:space="preserve"> відповідно </w:t>
      </w:r>
      <w:r w:rsidRPr="00F74A51">
        <w:rPr>
          <w:bCs/>
          <w:color w:val="000000"/>
          <w:sz w:val="28"/>
          <w:szCs w:val="28"/>
        </w:rPr>
        <w:t>до визначених ключових напрямків, зокрема:</w:t>
      </w:r>
    </w:p>
    <w:p w:rsidR="00C769C3" w:rsidRPr="00F74A51" w:rsidRDefault="00C769C3" w:rsidP="000A46EA">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проведено 10 засідань Координаційної ради з питань розвитку малого та середнього підприємництва щодо різ</w:t>
      </w:r>
      <w:r>
        <w:rPr>
          <w:iCs/>
          <w:color w:val="000000"/>
          <w:sz w:val="28"/>
          <w:szCs w:val="28"/>
          <w:shd w:val="clear" w:color="auto" w:fill="FFFFFF"/>
          <w:lang w:eastAsia="en-US"/>
        </w:rPr>
        <w:t>нопланових питань бізнесу (в т. </w:t>
      </w:r>
      <w:r w:rsidRPr="00F74A51">
        <w:rPr>
          <w:iCs/>
          <w:color w:val="000000"/>
          <w:sz w:val="28"/>
          <w:szCs w:val="28"/>
          <w:shd w:val="clear" w:color="auto" w:fill="FFFFFF"/>
          <w:lang w:eastAsia="en-US"/>
        </w:rPr>
        <w:t>ч. розширені засідання щодо проблемних і актуальних питань бізнесу, а також у формі навчальних семінарів);</w:t>
      </w:r>
    </w:p>
    <w:p w:rsidR="00C769C3" w:rsidRPr="00F74A51" w:rsidRDefault="00C769C3" w:rsidP="000A46EA">
      <w:pPr>
        <w:ind w:firstLine="709"/>
        <w:jc w:val="both"/>
        <w:rPr>
          <w:color w:val="000000"/>
          <w:sz w:val="28"/>
          <w:szCs w:val="28"/>
        </w:rPr>
      </w:pPr>
      <w:r w:rsidRPr="00F74A51">
        <w:rPr>
          <w:iCs/>
          <w:color w:val="000000"/>
          <w:sz w:val="28"/>
          <w:szCs w:val="28"/>
          <w:shd w:val="clear" w:color="auto" w:fill="FFFFFF"/>
          <w:lang w:eastAsia="en-US"/>
        </w:rPr>
        <w:t xml:space="preserve">- ухвалено 23 регуляторних акти місцевого рівня, які пройшли всі необхідні регуляторні процедури відповідно до Закону України </w:t>
      </w:r>
      <w:r w:rsidRPr="00F74A51">
        <w:rPr>
          <w:color w:val="000000"/>
          <w:sz w:val="28"/>
          <w:szCs w:val="28"/>
        </w:rPr>
        <w:t>«Про засади державної регуляторної політики у сфері господарської діяльності»;</w:t>
      </w:r>
    </w:p>
    <w:p w:rsidR="00C769C3" w:rsidRPr="00F74A51" w:rsidRDefault="00C769C3" w:rsidP="000A46EA">
      <w:pPr>
        <w:ind w:firstLine="709"/>
        <w:jc w:val="both"/>
        <w:rPr>
          <w:color w:val="000000"/>
          <w:sz w:val="28"/>
          <w:szCs w:val="28"/>
        </w:rPr>
      </w:pPr>
      <w:r w:rsidRPr="00F74A51">
        <w:rPr>
          <w:color w:val="000000"/>
          <w:sz w:val="28"/>
          <w:szCs w:val="28"/>
        </w:rPr>
        <w:t>- направ</w:t>
      </w:r>
      <w:r>
        <w:rPr>
          <w:color w:val="000000"/>
          <w:sz w:val="28"/>
          <w:szCs w:val="28"/>
        </w:rPr>
        <w:t xml:space="preserve">лено звернення міської ради до </w:t>
      </w:r>
      <w:r w:rsidRPr="00F74A51">
        <w:rPr>
          <w:color w:val="000000"/>
          <w:sz w:val="28"/>
          <w:szCs w:val="28"/>
        </w:rPr>
        <w:t>керівництва держави про внесення змін до Податкового кодексу України щодо удосконалення порядку ведення обліку і застосування реєстраторів розрахункових операцій та зниження фіскального тиску на платників податків (рішення міської ради від</w:t>
      </w:r>
      <w:r>
        <w:rPr>
          <w:color w:val="000000"/>
          <w:sz w:val="28"/>
          <w:szCs w:val="28"/>
        </w:rPr>
        <w:t> </w:t>
      </w:r>
      <w:r w:rsidRPr="00F74A51">
        <w:rPr>
          <w:color w:val="000000"/>
          <w:sz w:val="28"/>
          <w:szCs w:val="28"/>
        </w:rPr>
        <w:t>29.09.2021 №</w:t>
      </w:r>
      <w:r>
        <w:rPr>
          <w:color w:val="000000"/>
          <w:sz w:val="28"/>
          <w:szCs w:val="28"/>
        </w:rPr>
        <w:t> </w:t>
      </w:r>
      <w:r w:rsidRPr="00F74A51">
        <w:rPr>
          <w:color w:val="000000"/>
          <w:sz w:val="28"/>
          <w:szCs w:val="28"/>
        </w:rPr>
        <w:t>19/55);</w:t>
      </w:r>
    </w:p>
    <w:p w:rsidR="00C769C3" w:rsidRPr="00F74A51" w:rsidRDefault="00C769C3" w:rsidP="000A46EA">
      <w:pPr>
        <w:ind w:firstLine="709"/>
        <w:jc w:val="both"/>
        <w:rPr>
          <w:iCs/>
          <w:color w:val="000000"/>
          <w:sz w:val="28"/>
          <w:szCs w:val="28"/>
          <w:shd w:val="clear" w:color="auto" w:fill="FFFFFF"/>
          <w:lang w:eastAsia="en-US"/>
        </w:rPr>
      </w:pPr>
      <w:r w:rsidRPr="00F74A51">
        <w:rPr>
          <w:color w:val="000000"/>
          <w:sz w:val="28"/>
          <w:szCs w:val="28"/>
        </w:rPr>
        <w:t>- </w:t>
      </w:r>
      <w:r w:rsidRPr="00F74A51">
        <w:rPr>
          <w:iCs/>
          <w:color w:val="000000"/>
          <w:sz w:val="28"/>
          <w:szCs w:val="28"/>
          <w:shd w:val="clear" w:color="auto" w:fill="FFFFFF"/>
          <w:lang w:eastAsia="en-US"/>
        </w:rPr>
        <w:t xml:space="preserve">підготовлено та подано такі </w:t>
      </w:r>
      <w:proofErr w:type="spellStart"/>
      <w:r w:rsidRPr="00F74A51">
        <w:rPr>
          <w:iCs/>
          <w:color w:val="000000"/>
          <w:sz w:val="28"/>
          <w:szCs w:val="28"/>
          <w:shd w:val="clear" w:color="auto" w:fill="FFFFFF"/>
          <w:lang w:eastAsia="en-US"/>
        </w:rPr>
        <w:t>проєкти</w:t>
      </w:r>
      <w:proofErr w:type="spellEnd"/>
      <w:r w:rsidRPr="00F74A51">
        <w:rPr>
          <w:iCs/>
          <w:color w:val="000000"/>
          <w:sz w:val="28"/>
          <w:szCs w:val="28"/>
          <w:shd w:val="clear" w:color="auto" w:fill="FFFFFF"/>
          <w:lang w:eastAsia="en-US"/>
        </w:rPr>
        <w:t xml:space="preserve"> на конкурс:</w:t>
      </w:r>
    </w:p>
    <w:p w:rsidR="00C769C3" w:rsidRPr="00F74A51" w:rsidRDefault="00C769C3" w:rsidP="000A46EA">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а)</w:t>
      </w:r>
      <w:r>
        <w:rPr>
          <w:iCs/>
          <w:color w:val="000000"/>
          <w:sz w:val="28"/>
          <w:szCs w:val="28"/>
          <w:shd w:val="clear" w:color="auto" w:fill="FFFFFF"/>
          <w:lang w:eastAsia="en-US"/>
        </w:rPr>
        <w:t> </w:t>
      </w:r>
      <w:r w:rsidRPr="00F74A51">
        <w:rPr>
          <w:iCs/>
          <w:color w:val="000000"/>
          <w:sz w:val="28"/>
          <w:szCs w:val="28"/>
          <w:shd w:val="clear" w:color="auto" w:fill="FFFFFF"/>
          <w:lang w:eastAsia="en-US"/>
        </w:rPr>
        <w:t xml:space="preserve">Канадського фонду місцевих ініціатив «Сталий розвиток Луцька через запровадження принципів економіки замкнутого циклу»; </w:t>
      </w:r>
    </w:p>
    <w:p w:rsidR="00C769C3" w:rsidRPr="00F74A51" w:rsidRDefault="00C769C3" w:rsidP="000A46EA">
      <w:pPr>
        <w:ind w:firstLine="709"/>
        <w:jc w:val="both"/>
        <w:rPr>
          <w:iCs/>
          <w:color w:val="000000"/>
          <w:sz w:val="28"/>
          <w:szCs w:val="28"/>
          <w:shd w:val="clear" w:color="auto" w:fill="FFFFFF"/>
          <w:lang w:eastAsia="en-US"/>
        </w:rPr>
      </w:pPr>
      <w:r>
        <w:rPr>
          <w:iCs/>
          <w:color w:val="000000"/>
          <w:sz w:val="28"/>
          <w:szCs w:val="28"/>
          <w:shd w:val="clear" w:color="auto" w:fill="FFFFFF"/>
          <w:lang w:eastAsia="en-US"/>
        </w:rPr>
        <w:t>б) </w:t>
      </w:r>
      <w:r w:rsidRPr="00F74A51">
        <w:rPr>
          <w:iCs/>
          <w:color w:val="000000"/>
          <w:sz w:val="28"/>
          <w:szCs w:val="28"/>
          <w:shd w:val="clear" w:color="auto" w:fill="FFFFFF"/>
          <w:lang w:eastAsia="en-US"/>
        </w:rPr>
        <w:t xml:space="preserve">Єврокомісії «Відродження міжкультурного духу: від діалогу до </w:t>
      </w:r>
      <w:proofErr w:type="spellStart"/>
      <w:r w:rsidRPr="00F74A51">
        <w:rPr>
          <w:iCs/>
          <w:color w:val="000000"/>
          <w:sz w:val="28"/>
          <w:szCs w:val="28"/>
          <w:shd w:val="clear" w:color="auto" w:fill="FFFFFF"/>
          <w:lang w:eastAsia="en-US"/>
        </w:rPr>
        <w:t>ревіталізації</w:t>
      </w:r>
      <w:proofErr w:type="spellEnd"/>
      <w:r w:rsidRPr="00F74A51">
        <w:rPr>
          <w:iCs/>
          <w:color w:val="000000"/>
          <w:sz w:val="28"/>
          <w:szCs w:val="28"/>
          <w:shd w:val="clear" w:color="auto" w:fill="FFFFFF"/>
          <w:lang w:eastAsia="en-US"/>
        </w:rPr>
        <w:t xml:space="preserve"> старого Луцька»;</w:t>
      </w:r>
    </w:p>
    <w:p w:rsidR="00C769C3" w:rsidRPr="00F74A51" w:rsidRDefault="00C769C3" w:rsidP="000A46EA">
      <w:pPr>
        <w:ind w:firstLine="709"/>
        <w:jc w:val="both"/>
        <w:rPr>
          <w:iCs/>
          <w:color w:val="000000"/>
          <w:sz w:val="28"/>
          <w:szCs w:val="28"/>
          <w:shd w:val="clear" w:color="auto" w:fill="FFFFFF"/>
          <w:lang w:eastAsia="en-US"/>
        </w:rPr>
      </w:pPr>
      <w:r>
        <w:rPr>
          <w:iCs/>
          <w:color w:val="000000"/>
          <w:sz w:val="28"/>
          <w:szCs w:val="28"/>
          <w:shd w:val="clear" w:color="auto" w:fill="FFFFFF"/>
          <w:lang w:eastAsia="en-US"/>
        </w:rPr>
        <w:t>в) </w:t>
      </w:r>
      <w:r w:rsidRPr="00F74A51">
        <w:rPr>
          <w:iCs/>
          <w:color w:val="000000"/>
          <w:sz w:val="28"/>
          <w:szCs w:val="28"/>
          <w:shd w:val="clear" w:color="auto" w:fill="FFFFFF"/>
          <w:lang w:eastAsia="en-US"/>
        </w:rPr>
        <w:t xml:space="preserve">«EU4Business: конкурентоспроможність та інтернаціоналізація МСП» від GIZ </w:t>
      </w:r>
      <w:proofErr w:type="spellStart"/>
      <w:r w:rsidRPr="00F74A51">
        <w:rPr>
          <w:iCs/>
          <w:color w:val="000000"/>
          <w:sz w:val="28"/>
          <w:szCs w:val="28"/>
          <w:shd w:val="clear" w:color="auto" w:fill="FFFFFF"/>
          <w:lang w:eastAsia="en-US"/>
        </w:rPr>
        <w:t>проєкт</w:t>
      </w:r>
      <w:proofErr w:type="spellEnd"/>
      <w:r w:rsidRPr="00F74A51">
        <w:rPr>
          <w:iCs/>
          <w:color w:val="000000"/>
          <w:sz w:val="28"/>
          <w:szCs w:val="28"/>
          <w:shd w:val="clear" w:color="auto" w:fill="FFFFFF"/>
          <w:lang w:eastAsia="en-US"/>
        </w:rPr>
        <w:t xml:space="preserve"> «Створення Луцького автомобільного кластеру як інструменту з посилення потенціалу місцевих МСП під час та після пандемії COVID19»; </w:t>
      </w:r>
    </w:p>
    <w:p w:rsidR="00C769C3" w:rsidRPr="00F74A51" w:rsidRDefault="00C769C3" w:rsidP="000A46EA">
      <w:pPr>
        <w:ind w:firstLine="709"/>
        <w:jc w:val="both"/>
        <w:rPr>
          <w:iCs/>
          <w:color w:val="000000"/>
          <w:sz w:val="28"/>
          <w:szCs w:val="28"/>
          <w:shd w:val="clear" w:color="auto" w:fill="FFFFFF"/>
          <w:lang w:eastAsia="en-US"/>
        </w:rPr>
      </w:pPr>
      <w:r>
        <w:rPr>
          <w:iCs/>
          <w:color w:val="000000"/>
          <w:sz w:val="28"/>
          <w:szCs w:val="28"/>
          <w:shd w:val="clear" w:color="auto" w:fill="FFFFFF"/>
          <w:lang w:eastAsia="en-US"/>
        </w:rPr>
        <w:t>г) </w:t>
      </w:r>
      <w:r w:rsidRPr="00F74A51">
        <w:rPr>
          <w:iCs/>
          <w:color w:val="000000"/>
          <w:sz w:val="28"/>
          <w:szCs w:val="28"/>
          <w:shd w:val="clear" w:color="auto" w:fill="FFFFFF"/>
          <w:lang w:eastAsia="en-US"/>
        </w:rPr>
        <w:t xml:space="preserve">Представництва ЄС для України «Механізм розвитку громадянського суспільства України: підвищення ролі громадянського суспільства для кращого врядування, прав людини та культури»; </w:t>
      </w:r>
    </w:p>
    <w:p w:rsidR="00C216A6" w:rsidRDefault="00C769C3" w:rsidP="00B57CD4">
      <w:pPr>
        <w:ind w:firstLine="709"/>
        <w:jc w:val="both"/>
        <w:rPr>
          <w:iCs/>
          <w:color w:val="000000"/>
          <w:sz w:val="28"/>
          <w:szCs w:val="28"/>
          <w:shd w:val="clear" w:color="auto" w:fill="FFFFFF"/>
          <w:lang w:eastAsia="en-US"/>
        </w:rPr>
      </w:pPr>
      <w:r>
        <w:rPr>
          <w:iCs/>
          <w:color w:val="000000"/>
          <w:sz w:val="28"/>
          <w:szCs w:val="28"/>
          <w:shd w:val="clear" w:color="auto" w:fill="FFFFFF"/>
          <w:lang w:eastAsia="en-US"/>
        </w:rPr>
        <w:t>д) </w:t>
      </w:r>
      <w:r w:rsidRPr="00F74A51">
        <w:rPr>
          <w:iCs/>
          <w:color w:val="000000"/>
          <w:sz w:val="28"/>
          <w:szCs w:val="28"/>
          <w:shd w:val="clear" w:color="auto" w:fill="FFFFFF"/>
          <w:lang w:eastAsia="en-US"/>
        </w:rPr>
        <w:t>Канадського фонду підтримки місцевих ініціатив «Криза як стимул до успіху: розвиток нових компетенцій у жінок, які працюють на ринках, що опинилися в стані рецесії»</w:t>
      </w:r>
      <w:r w:rsidR="00C216A6">
        <w:rPr>
          <w:iCs/>
          <w:color w:val="000000"/>
          <w:sz w:val="28"/>
          <w:szCs w:val="28"/>
          <w:shd w:val="clear" w:color="auto" w:fill="FFFFFF"/>
          <w:lang w:eastAsia="en-US"/>
        </w:rPr>
        <w:t>.</w:t>
      </w:r>
    </w:p>
    <w:p w:rsidR="00C769C3" w:rsidRPr="00F74A51" w:rsidRDefault="00C216A6" w:rsidP="00B57CD4">
      <w:pPr>
        <w:ind w:firstLine="709"/>
        <w:jc w:val="both"/>
        <w:rPr>
          <w:iCs/>
          <w:color w:val="000000"/>
          <w:sz w:val="28"/>
          <w:szCs w:val="28"/>
          <w:shd w:val="clear" w:color="auto" w:fill="FFFFFF"/>
          <w:lang w:eastAsia="en-US"/>
        </w:rPr>
      </w:pPr>
      <w:r>
        <w:rPr>
          <w:iCs/>
          <w:color w:val="000000"/>
          <w:sz w:val="28"/>
          <w:szCs w:val="28"/>
          <w:shd w:val="clear" w:color="auto" w:fill="FFFFFF"/>
          <w:lang w:eastAsia="en-US"/>
        </w:rPr>
        <w:t>В</w:t>
      </w:r>
      <w:r w:rsidR="00C769C3" w:rsidRPr="00F74A51">
        <w:rPr>
          <w:iCs/>
          <w:color w:val="000000"/>
          <w:sz w:val="28"/>
          <w:szCs w:val="28"/>
          <w:shd w:val="clear" w:color="auto" w:fill="FFFFFF"/>
          <w:lang w:eastAsia="en-US"/>
        </w:rPr>
        <w:t xml:space="preserve">казані </w:t>
      </w:r>
      <w:proofErr w:type="spellStart"/>
      <w:r w:rsidR="00C769C3" w:rsidRPr="00F74A51">
        <w:rPr>
          <w:iCs/>
          <w:color w:val="000000"/>
          <w:sz w:val="28"/>
          <w:szCs w:val="28"/>
          <w:shd w:val="clear" w:color="auto" w:fill="FFFFFF"/>
          <w:lang w:eastAsia="en-US"/>
        </w:rPr>
        <w:t>проєкти</w:t>
      </w:r>
      <w:proofErr w:type="spellEnd"/>
      <w:r w:rsidR="00C769C3" w:rsidRPr="00F74A51">
        <w:rPr>
          <w:iCs/>
          <w:color w:val="000000"/>
          <w:sz w:val="28"/>
          <w:szCs w:val="28"/>
          <w:shd w:val="clear" w:color="auto" w:fill="FFFFFF"/>
          <w:lang w:eastAsia="en-US"/>
        </w:rPr>
        <w:t xml:space="preserve"> не підтримані </w:t>
      </w:r>
      <w:proofErr w:type="spellStart"/>
      <w:r w:rsidR="00C769C3" w:rsidRPr="00F74A51">
        <w:rPr>
          <w:iCs/>
          <w:color w:val="000000"/>
          <w:sz w:val="28"/>
          <w:szCs w:val="28"/>
          <w:shd w:val="clear" w:color="auto" w:fill="FFFFFF"/>
          <w:lang w:eastAsia="en-US"/>
        </w:rPr>
        <w:t>грантодавцями</w:t>
      </w:r>
      <w:proofErr w:type="spellEnd"/>
      <w:r w:rsidR="00C769C3" w:rsidRPr="00F74A51">
        <w:rPr>
          <w:iCs/>
          <w:color w:val="000000"/>
          <w:sz w:val="28"/>
          <w:szCs w:val="28"/>
          <w:shd w:val="clear" w:color="auto" w:fill="FFFFFF"/>
          <w:lang w:eastAsia="en-US"/>
        </w:rPr>
        <w:t>;</w:t>
      </w:r>
    </w:p>
    <w:p w:rsidR="00C769C3" w:rsidRPr="00F74A51" w:rsidRDefault="00C769C3" w:rsidP="000A46EA">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проведено 8 зустрічей з представниками дипломатичних установ та іноземних компаній з питань розвитку співпраці. За результа</w:t>
      </w:r>
      <w:r>
        <w:rPr>
          <w:iCs/>
          <w:color w:val="000000"/>
          <w:sz w:val="28"/>
          <w:szCs w:val="28"/>
          <w:shd w:val="clear" w:color="auto" w:fill="FFFFFF"/>
          <w:lang w:eastAsia="en-US"/>
        </w:rPr>
        <w:t>та</w:t>
      </w:r>
      <w:r w:rsidRPr="00F74A51">
        <w:rPr>
          <w:iCs/>
          <w:color w:val="000000"/>
          <w:sz w:val="28"/>
          <w:szCs w:val="28"/>
          <w:shd w:val="clear" w:color="auto" w:fill="FFFFFF"/>
          <w:lang w:eastAsia="en-US"/>
        </w:rPr>
        <w:t>ми зустрічей:</w:t>
      </w:r>
      <w:r w:rsidR="00C216A6">
        <w:rPr>
          <w:iCs/>
          <w:color w:val="000000"/>
          <w:sz w:val="28"/>
          <w:szCs w:val="28"/>
          <w:shd w:val="clear" w:color="auto" w:fill="FFFFFF"/>
          <w:lang w:eastAsia="en-US"/>
        </w:rPr>
        <w:t xml:space="preserve"> </w:t>
      </w:r>
      <w:r w:rsidRPr="00F74A51">
        <w:rPr>
          <w:iCs/>
          <w:color w:val="000000"/>
          <w:sz w:val="28"/>
          <w:szCs w:val="28"/>
          <w:shd w:val="clear" w:color="auto" w:fill="FFFFFF"/>
          <w:lang w:eastAsia="en-US"/>
        </w:rPr>
        <w:t xml:space="preserve">розпочато реалізацію </w:t>
      </w:r>
      <w:proofErr w:type="spellStart"/>
      <w:r w:rsidRPr="00F74A51">
        <w:rPr>
          <w:iCs/>
          <w:color w:val="000000"/>
          <w:sz w:val="28"/>
          <w:szCs w:val="28"/>
          <w:shd w:val="clear" w:color="auto" w:fill="FFFFFF"/>
          <w:lang w:eastAsia="en-US"/>
        </w:rPr>
        <w:t>проєкту</w:t>
      </w:r>
      <w:proofErr w:type="spellEnd"/>
      <w:r w:rsidRPr="00F74A51">
        <w:rPr>
          <w:iCs/>
          <w:color w:val="000000"/>
          <w:sz w:val="28"/>
          <w:szCs w:val="28"/>
          <w:shd w:val="clear" w:color="auto" w:fill="FFFFFF"/>
          <w:lang w:eastAsia="en-US"/>
        </w:rPr>
        <w:t xml:space="preserve"> щодо впровадження електронного квитка в громадському транспорті</w:t>
      </w:r>
      <w:r w:rsidR="00C216A6">
        <w:rPr>
          <w:iCs/>
          <w:color w:val="000000"/>
          <w:sz w:val="28"/>
          <w:szCs w:val="28"/>
          <w:shd w:val="clear" w:color="auto" w:fill="FFFFFF"/>
          <w:lang w:eastAsia="en-US"/>
        </w:rPr>
        <w:t xml:space="preserve">, </w:t>
      </w:r>
      <w:r w:rsidRPr="00F74A51">
        <w:rPr>
          <w:iCs/>
          <w:color w:val="000000"/>
          <w:sz w:val="28"/>
          <w:szCs w:val="28"/>
          <w:shd w:val="clear" w:color="auto" w:fill="FFFFFF"/>
          <w:lang w:eastAsia="en-US"/>
        </w:rPr>
        <w:t>продовжено використання інноваційних технологічних рішень у міському господарстві та розумних технологій у галузях освіти і охорони здоров’я</w:t>
      </w:r>
      <w:r w:rsidR="00C216A6">
        <w:rPr>
          <w:iCs/>
          <w:color w:val="000000"/>
          <w:sz w:val="28"/>
          <w:szCs w:val="28"/>
          <w:shd w:val="clear" w:color="auto" w:fill="FFFFFF"/>
          <w:lang w:eastAsia="en-US"/>
        </w:rPr>
        <w:t xml:space="preserve">, </w:t>
      </w:r>
      <w:r w:rsidRPr="00F74A51">
        <w:rPr>
          <w:iCs/>
          <w:color w:val="000000"/>
          <w:sz w:val="28"/>
          <w:szCs w:val="28"/>
          <w:shd w:val="clear" w:color="auto" w:fill="FFFFFF"/>
          <w:lang w:eastAsia="en-US"/>
        </w:rPr>
        <w:t xml:space="preserve">досягнуто домовленостей щодо перспективи співпраці в торгово-економічній та культурно-гуманітарній сферах, можливостей залучення іноземних технологій та інвестицій у </w:t>
      </w:r>
      <w:r w:rsidRPr="00F74A51">
        <w:rPr>
          <w:iCs/>
          <w:color w:val="000000"/>
          <w:sz w:val="28"/>
          <w:szCs w:val="28"/>
          <w:shd w:val="clear" w:color="auto" w:fill="FFFFFF"/>
          <w:lang w:eastAsia="en-US"/>
        </w:rPr>
        <w:lastRenderedPageBreak/>
        <w:t>розвиток громади;</w:t>
      </w:r>
    </w:p>
    <w:p w:rsidR="00C769C3" w:rsidRPr="00F74A51" w:rsidRDefault="00C769C3" w:rsidP="0088389C">
      <w:pPr>
        <w:ind w:firstLine="709"/>
        <w:jc w:val="both"/>
        <w:rPr>
          <w:iCs/>
          <w:color w:val="000000"/>
          <w:sz w:val="28"/>
          <w:szCs w:val="28"/>
          <w:shd w:val="clear" w:color="auto" w:fill="FFFFFF"/>
          <w:lang w:eastAsia="en-US"/>
        </w:rPr>
      </w:pPr>
      <w:r w:rsidRPr="00F74A51">
        <w:rPr>
          <w:color w:val="000000"/>
          <w:sz w:val="28"/>
          <w:szCs w:val="28"/>
        </w:rPr>
        <w:t xml:space="preserve">- забезпечено участь в реалізації </w:t>
      </w:r>
      <w:r>
        <w:rPr>
          <w:color w:val="000000"/>
          <w:sz w:val="28"/>
          <w:szCs w:val="28"/>
        </w:rPr>
        <w:t xml:space="preserve">проекту </w:t>
      </w:r>
      <w:r w:rsidRPr="00F74A51">
        <w:rPr>
          <w:iCs/>
          <w:color w:val="000000"/>
          <w:sz w:val="28"/>
          <w:szCs w:val="28"/>
          <w:shd w:val="clear" w:color="auto" w:fill="FFFFFF"/>
          <w:lang w:eastAsia="en-US"/>
        </w:rPr>
        <w:t>«Заяви про себе і свою професію» шляхом організаційного та фінансового сприяння у проведенні щорічного фестивалю щодо професійної майстерності студентів професійно</w:t>
      </w:r>
      <w:r>
        <w:rPr>
          <w:iCs/>
          <w:color w:val="000000"/>
          <w:sz w:val="28"/>
          <w:szCs w:val="28"/>
          <w:shd w:val="clear" w:color="auto" w:fill="FFFFFF"/>
          <w:lang w:eastAsia="en-US"/>
        </w:rPr>
        <w:t xml:space="preserve">-технічної освіти та </w:t>
      </w:r>
      <w:r w:rsidRPr="00F74A51">
        <w:rPr>
          <w:iCs/>
          <w:color w:val="000000"/>
          <w:sz w:val="28"/>
          <w:szCs w:val="28"/>
          <w:shd w:val="clear" w:color="auto" w:fill="FFFFFF"/>
          <w:lang w:eastAsia="en-US"/>
        </w:rPr>
        <w:t>працівників закладів рест</w:t>
      </w:r>
      <w:r>
        <w:rPr>
          <w:iCs/>
          <w:color w:val="000000"/>
          <w:sz w:val="28"/>
          <w:szCs w:val="28"/>
          <w:shd w:val="clear" w:color="auto" w:fill="FFFFFF"/>
          <w:lang w:eastAsia="en-US"/>
        </w:rPr>
        <w:t>оранного господарства (48000,00 </w:t>
      </w:r>
      <w:r w:rsidRPr="00F74A51">
        <w:rPr>
          <w:iCs/>
          <w:color w:val="000000"/>
          <w:sz w:val="28"/>
          <w:szCs w:val="28"/>
          <w:shd w:val="clear" w:color="auto" w:fill="FFFFFF"/>
          <w:lang w:eastAsia="en-US"/>
        </w:rPr>
        <w:t>грн);</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w:t>
      </w:r>
      <w:r w:rsidRPr="00F74A51">
        <w:rPr>
          <w:color w:val="000000"/>
          <w:sz w:val="28"/>
          <w:szCs w:val="28"/>
        </w:rPr>
        <w:t>забезпечено</w:t>
      </w:r>
      <w:r w:rsidRPr="00F74A51">
        <w:rPr>
          <w:iCs/>
          <w:color w:val="000000"/>
          <w:sz w:val="28"/>
          <w:szCs w:val="28"/>
          <w:shd w:val="clear" w:color="auto" w:fill="FFFFFF"/>
          <w:lang w:eastAsia="en-US"/>
        </w:rPr>
        <w:t xml:space="preserve"> сприяння (організаційне та фінансове) у проведенні І-го етапу Всеукраїнського конкурсу професійної майстерності «</w:t>
      </w:r>
      <w:proofErr w:type="spellStart"/>
      <w:r w:rsidRPr="00F74A51">
        <w:rPr>
          <w:iCs/>
          <w:color w:val="000000"/>
          <w:sz w:val="28"/>
          <w:szCs w:val="28"/>
          <w:shd w:val="clear" w:color="auto" w:fill="FFFFFF"/>
          <w:lang w:eastAsia="en-US"/>
        </w:rPr>
        <w:t>WorldSkillsUkraine</w:t>
      </w:r>
      <w:proofErr w:type="spellEnd"/>
      <w:r w:rsidRPr="00F74A51">
        <w:rPr>
          <w:iCs/>
          <w:color w:val="000000"/>
          <w:sz w:val="28"/>
          <w:szCs w:val="28"/>
          <w:shd w:val="clear" w:color="auto" w:fill="FFFFFF"/>
          <w:lang w:eastAsia="en-US"/>
        </w:rPr>
        <w:t xml:space="preserve">», метою якого є розвиток майстерності і освітньо-професійного рівня учнів та студентів професійно-технічної освіти та сприяння започаткуванню власної справи (2000,00 грн); </w:t>
      </w:r>
    </w:p>
    <w:p w:rsidR="00C769C3" w:rsidRPr="00F74A51" w:rsidRDefault="00C769C3" w:rsidP="00DA261E">
      <w:pPr>
        <w:ind w:firstLine="709"/>
        <w:jc w:val="both"/>
        <w:rPr>
          <w:iCs/>
          <w:color w:val="000000"/>
          <w:sz w:val="28"/>
          <w:szCs w:val="28"/>
          <w:shd w:val="clear" w:color="auto" w:fill="FFFFFF"/>
        </w:rPr>
      </w:pPr>
      <w:r w:rsidRPr="00F74A51">
        <w:rPr>
          <w:iCs/>
          <w:color w:val="000000"/>
          <w:sz w:val="28"/>
          <w:szCs w:val="28"/>
          <w:shd w:val="clear" w:color="auto" w:fill="FFFFFF"/>
          <w:lang w:eastAsia="en-US"/>
        </w:rPr>
        <w:t xml:space="preserve">- забезпечено участь в </w:t>
      </w:r>
      <w:proofErr w:type="spellStart"/>
      <w:r w:rsidRPr="00F74A51">
        <w:rPr>
          <w:iCs/>
          <w:color w:val="000000"/>
          <w:sz w:val="28"/>
          <w:szCs w:val="28"/>
          <w:shd w:val="clear" w:color="auto" w:fill="FFFFFF"/>
          <w:lang w:eastAsia="en-US"/>
        </w:rPr>
        <w:t>проєкті</w:t>
      </w:r>
      <w:proofErr w:type="spellEnd"/>
      <w:r w:rsidRPr="00F74A51">
        <w:rPr>
          <w:iCs/>
          <w:color w:val="000000"/>
          <w:sz w:val="28"/>
          <w:szCs w:val="28"/>
          <w:shd w:val="clear" w:color="auto" w:fill="FFFFFF"/>
          <w:lang w:eastAsia="en-US"/>
        </w:rPr>
        <w:t xml:space="preserve"> щодо приєднання міста Луцька до</w:t>
      </w:r>
      <w:r w:rsidRPr="00F74A51">
        <w:rPr>
          <w:iCs/>
          <w:color w:val="000000"/>
          <w:sz w:val="28"/>
          <w:szCs w:val="28"/>
          <w:shd w:val="clear" w:color="auto" w:fill="FFFFFF"/>
        </w:rPr>
        <w:t xml:space="preserve"> платформи ефективного регулювання «</w:t>
      </w:r>
      <w:proofErr w:type="spellStart"/>
      <w:r w:rsidRPr="00F74A51">
        <w:rPr>
          <w:iCs/>
          <w:color w:val="000000"/>
          <w:sz w:val="28"/>
          <w:szCs w:val="28"/>
          <w:shd w:val="clear" w:color="auto" w:fill="FFFFFF"/>
        </w:rPr>
        <w:t>StartBusinessChallenge</w:t>
      </w:r>
      <w:proofErr w:type="spellEnd"/>
      <w:r w:rsidRPr="00F74A51">
        <w:rPr>
          <w:iCs/>
          <w:color w:val="000000"/>
          <w:sz w:val="28"/>
          <w:szCs w:val="28"/>
          <w:shd w:val="clear" w:color="auto" w:fill="FFFFFF"/>
        </w:rPr>
        <w:t xml:space="preserve">» з метою допомоги бажаючим у започаткуванні власної справи та суб’єктам підприємництва у відкритті нових видів діяльності </w:t>
      </w:r>
      <w:r w:rsidRPr="00F74A51">
        <w:rPr>
          <w:iCs/>
          <w:color w:val="000000"/>
          <w:sz w:val="28"/>
          <w:szCs w:val="28"/>
          <w:shd w:val="clear" w:color="auto" w:fill="FFFFFF"/>
          <w:lang w:eastAsia="en-US"/>
        </w:rPr>
        <w:t>(</w:t>
      </w:r>
      <w:r w:rsidRPr="00F74A51">
        <w:rPr>
          <w:iCs/>
          <w:color w:val="000000"/>
          <w:sz w:val="28"/>
          <w:szCs w:val="28"/>
          <w:shd w:val="clear" w:color="auto" w:fill="FFFFFF"/>
        </w:rPr>
        <w:t xml:space="preserve">локалізовано 83 кейси щодо порядку відкриття нових закладів, презентовано </w:t>
      </w:r>
      <w:proofErr w:type="spellStart"/>
      <w:r w:rsidRPr="00F74A51">
        <w:rPr>
          <w:iCs/>
          <w:color w:val="000000"/>
          <w:sz w:val="28"/>
          <w:szCs w:val="28"/>
          <w:shd w:val="clear" w:color="auto" w:fill="FFFFFF"/>
        </w:rPr>
        <w:t>проєкт</w:t>
      </w:r>
      <w:proofErr w:type="spellEnd"/>
      <w:r w:rsidRPr="00F74A51">
        <w:rPr>
          <w:iCs/>
          <w:color w:val="000000"/>
          <w:sz w:val="28"/>
          <w:szCs w:val="28"/>
          <w:shd w:val="clear" w:color="auto" w:fill="FFFFFF"/>
        </w:rPr>
        <w:t xml:space="preserve"> для бізнесу громади, посилання на платформу розміщено на </w:t>
      </w:r>
      <w:r>
        <w:rPr>
          <w:iCs/>
          <w:color w:val="000000"/>
          <w:sz w:val="28"/>
          <w:szCs w:val="28"/>
          <w:shd w:val="clear" w:color="auto" w:fill="FFFFFF"/>
        </w:rPr>
        <w:t xml:space="preserve">офіційному </w:t>
      </w:r>
      <w:r w:rsidRPr="00F74A51">
        <w:rPr>
          <w:iCs/>
          <w:color w:val="000000"/>
          <w:sz w:val="28"/>
          <w:szCs w:val="28"/>
          <w:shd w:val="clear" w:color="auto" w:fill="FFFFFF"/>
        </w:rPr>
        <w:t>сайті міської ради);</w:t>
      </w:r>
    </w:p>
    <w:p w:rsidR="00C769C3" w:rsidRPr="00F74A51" w:rsidRDefault="00C769C3" w:rsidP="00DA261E">
      <w:pPr>
        <w:ind w:firstLine="709"/>
        <w:jc w:val="both"/>
        <w:rPr>
          <w:iCs/>
          <w:color w:val="000000"/>
          <w:sz w:val="28"/>
          <w:szCs w:val="28"/>
          <w:shd w:val="clear" w:color="auto" w:fill="FFFFFF"/>
        </w:rPr>
      </w:pPr>
      <w:r w:rsidRPr="00F74A51">
        <w:rPr>
          <w:iCs/>
          <w:color w:val="000000"/>
          <w:sz w:val="28"/>
          <w:szCs w:val="28"/>
          <w:shd w:val="clear" w:color="auto" w:fill="FFFFFF"/>
        </w:rPr>
        <w:t xml:space="preserve">- започатковано та триває реалізація </w:t>
      </w:r>
      <w:proofErr w:type="spellStart"/>
      <w:r w:rsidRPr="00F74A51">
        <w:rPr>
          <w:iCs/>
          <w:color w:val="000000"/>
          <w:sz w:val="28"/>
          <w:szCs w:val="28"/>
          <w:shd w:val="clear" w:color="auto" w:fill="FFFFFF"/>
        </w:rPr>
        <w:t>проєкту</w:t>
      </w:r>
      <w:proofErr w:type="spellEnd"/>
      <w:r w:rsidRPr="00F74A51">
        <w:rPr>
          <w:iCs/>
          <w:color w:val="000000"/>
          <w:sz w:val="28"/>
          <w:szCs w:val="28"/>
          <w:shd w:val="clear" w:color="auto" w:fill="FFFFFF"/>
        </w:rPr>
        <w:t xml:space="preserve"> «Зроблено в Луцьку» з метою підтримки місцевих товаровиробників шляхом розміщення позначки «Зроблено в Луцьку» поряд з цінниками в закладах торгівлі;</w:t>
      </w:r>
    </w:p>
    <w:p w:rsidR="00C769C3" w:rsidRPr="00F74A51" w:rsidRDefault="00C769C3" w:rsidP="00DA261E">
      <w:pPr>
        <w:ind w:firstLine="709"/>
        <w:jc w:val="both"/>
        <w:rPr>
          <w:iCs/>
          <w:color w:val="000000"/>
          <w:sz w:val="28"/>
          <w:szCs w:val="28"/>
          <w:shd w:val="clear" w:color="auto" w:fill="FFFFFF"/>
        </w:rPr>
      </w:pPr>
      <w:r w:rsidRPr="00F74A51">
        <w:rPr>
          <w:iCs/>
          <w:color w:val="000000"/>
          <w:sz w:val="28"/>
          <w:szCs w:val="28"/>
          <w:shd w:val="clear" w:color="auto" w:fill="FFFFFF"/>
          <w:lang w:eastAsia="en-US"/>
        </w:rPr>
        <w:t xml:space="preserve">- реалізовано </w:t>
      </w:r>
      <w:proofErr w:type="spellStart"/>
      <w:r w:rsidRPr="00F74A51">
        <w:rPr>
          <w:iCs/>
          <w:color w:val="000000"/>
          <w:sz w:val="28"/>
          <w:szCs w:val="28"/>
          <w:shd w:val="clear" w:color="auto" w:fill="FFFFFF"/>
          <w:lang w:eastAsia="en-US"/>
        </w:rPr>
        <w:t>проєкт</w:t>
      </w:r>
      <w:proofErr w:type="spellEnd"/>
      <w:r w:rsidRPr="00F74A51">
        <w:rPr>
          <w:iCs/>
          <w:color w:val="000000"/>
          <w:sz w:val="28"/>
          <w:szCs w:val="28"/>
          <w:shd w:val="clear" w:color="auto" w:fill="FFFFFF"/>
          <w:lang w:eastAsia="en-US"/>
        </w:rPr>
        <w:t xml:space="preserve"> «Від лану до столу» </w:t>
      </w:r>
      <w:r>
        <w:rPr>
          <w:iCs/>
          <w:color w:val="000000"/>
          <w:sz w:val="28"/>
          <w:szCs w:val="28"/>
          <w:shd w:val="clear" w:color="auto" w:fill="FFFFFF"/>
          <w:lang w:eastAsia="en-US"/>
        </w:rPr>
        <w:t xml:space="preserve">– </w:t>
      </w:r>
      <w:r w:rsidRPr="00F74A51">
        <w:rPr>
          <w:iCs/>
          <w:color w:val="000000"/>
          <w:sz w:val="28"/>
          <w:szCs w:val="28"/>
          <w:shd w:val="clear" w:color="auto" w:fill="FFFFFF"/>
        </w:rPr>
        <w:t>організовано на постійній основі щотижневі ярмарки товаровиробників (фермерських господарств та особистих селянських господарств;</w:t>
      </w:r>
    </w:p>
    <w:p w:rsidR="00C769C3" w:rsidRPr="00F74A51" w:rsidRDefault="00C769C3" w:rsidP="00DA261E">
      <w:pPr>
        <w:ind w:firstLine="709"/>
        <w:jc w:val="both"/>
        <w:rPr>
          <w:iCs/>
          <w:color w:val="000000"/>
          <w:sz w:val="28"/>
          <w:szCs w:val="28"/>
          <w:shd w:val="clear" w:color="auto" w:fill="FFFFFF"/>
        </w:rPr>
      </w:pPr>
      <w:r w:rsidRPr="00F74A51">
        <w:rPr>
          <w:iCs/>
          <w:color w:val="000000"/>
          <w:sz w:val="28"/>
          <w:szCs w:val="28"/>
          <w:shd w:val="clear" w:color="auto" w:fill="FFFFFF"/>
        </w:rPr>
        <w:t>- суб’єкти підприє</w:t>
      </w:r>
      <w:r>
        <w:rPr>
          <w:iCs/>
          <w:color w:val="000000"/>
          <w:sz w:val="28"/>
          <w:szCs w:val="28"/>
          <w:shd w:val="clear" w:color="auto" w:fill="FFFFFF"/>
        </w:rPr>
        <w:t xml:space="preserve">мництва залучались до участі в </w:t>
      </w:r>
      <w:r w:rsidRPr="00F74A51">
        <w:rPr>
          <w:iCs/>
          <w:color w:val="000000"/>
          <w:sz w:val="28"/>
          <w:szCs w:val="28"/>
          <w:shd w:val="clear" w:color="auto" w:fill="FFFFFF"/>
        </w:rPr>
        <w:t>ярмарках при проведенні загальноміських заходів;</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rPr>
        <w:t>- забезпечувалось сприяння участі місцевих виробників у виставках, форумах, ярмарках всеукраїнського та міжнародного значення шляхом інформування, організації поїздок, підготовки презентацій;</w:t>
      </w:r>
    </w:p>
    <w:p w:rsidR="00C769C3" w:rsidRPr="00F74A51" w:rsidRDefault="00C769C3" w:rsidP="00DA261E">
      <w:pPr>
        <w:ind w:firstLine="709"/>
        <w:jc w:val="both"/>
        <w:rPr>
          <w:iCs/>
          <w:color w:val="000000"/>
          <w:sz w:val="28"/>
          <w:szCs w:val="28"/>
          <w:shd w:val="clear" w:color="auto" w:fill="FFFFFF"/>
        </w:rPr>
      </w:pPr>
      <w:r w:rsidRPr="00F74A51">
        <w:rPr>
          <w:iCs/>
          <w:color w:val="000000"/>
          <w:sz w:val="28"/>
          <w:szCs w:val="28"/>
          <w:shd w:val="clear" w:color="auto" w:fill="FFFFFF"/>
        </w:rPr>
        <w:t xml:space="preserve">- започатковано та триває реалізація </w:t>
      </w:r>
      <w:proofErr w:type="spellStart"/>
      <w:r w:rsidRPr="00F74A51">
        <w:rPr>
          <w:iCs/>
          <w:color w:val="000000"/>
          <w:sz w:val="28"/>
          <w:szCs w:val="28"/>
          <w:shd w:val="clear" w:color="auto" w:fill="FFFFFF"/>
        </w:rPr>
        <w:t>проєкту</w:t>
      </w:r>
      <w:proofErr w:type="spellEnd"/>
      <w:r w:rsidRPr="00F74A51">
        <w:rPr>
          <w:iCs/>
          <w:color w:val="000000"/>
          <w:sz w:val="28"/>
          <w:szCs w:val="28"/>
          <w:shd w:val="clear" w:color="auto" w:fill="FFFFFF"/>
        </w:rPr>
        <w:t xml:space="preserve"> щодо реєстрації бізнесу на території Луцької міської територіальної громади з метою збільшення надходжень до бюджету та зростання економічного потенціалу громади (близько 150 </w:t>
      </w:r>
      <w:proofErr w:type="spellStart"/>
      <w:r w:rsidRPr="00F74A51">
        <w:rPr>
          <w:iCs/>
          <w:color w:val="000000"/>
          <w:sz w:val="28"/>
          <w:szCs w:val="28"/>
          <w:shd w:val="clear" w:color="auto" w:fill="FFFFFF"/>
        </w:rPr>
        <w:t>cуб’єктів</w:t>
      </w:r>
      <w:proofErr w:type="spellEnd"/>
      <w:r w:rsidRPr="00F74A51">
        <w:rPr>
          <w:iCs/>
          <w:color w:val="000000"/>
          <w:sz w:val="28"/>
          <w:szCs w:val="28"/>
          <w:shd w:val="clear" w:color="auto" w:fill="FFFFFF"/>
        </w:rPr>
        <w:t xml:space="preserve"> підприємництва здійснили перереєстрацію бізнесу на території громади);</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rPr>
        <w:t>- </w:t>
      </w:r>
      <w:r w:rsidRPr="00F74A51">
        <w:rPr>
          <w:iCs/>
          <w:color w:val="000000"/>
          <w:sz w:val="28"/>
          <w:szCs w:val="28"/>
          <w:shd w:val="clear" w:color="auto" w:fill="FFFFFF"/>
          <w:lang w:eastAsia="en-US"/>
        </w:rPr>
        <w:t>проведено 4</w:t>
      </w:r>
      <w:r>
        <w:rPr>
          <w:iCs/>
          <w:color w:val="000000"/>
          <w:sz w:val="28"/>
          <w:szCs w:val="28"/>
          <w:shd w:val="clear" w:color="auto" w:fill="FFFFFF"/>
          <w:lang w:eastAsia="en-US"/>
        </w:rPr>
        <w:t xml:space="preserve"> </w:t>
      </w:r>
      <w:r w:rsidRPr="00F74A51">
        <w:rPr>
          <w:iCs/>
          <w:color w:val="000000"/>
          <w:sz w:val="28"/>
          <w:szCs w:val="28"/>
          <w:shd w:val="clear" w:color="auto" w:fill="FFFFFF"/>
          <w:lang w:eastAsia="en-US"/>
        </w:rPr>
        <w:t xml:space="preserve">навчально-тренінгові семінари з питань роботи з публічними </w:t>
      </w:r>
      <w:proofErr w:type="spellStart"/>
      <w:r w:rsidRPr="00F74A51">
        <w:rPr>
          <w:iCs/>
          <w:color w:val="000000"/>
          <w:sz w:val="28"/>
          <w:szCs w:val="28"/>
          <w:shd w:val="clear" w:color="auto" w:fill="FFFFFF"/>
          <w:lang w:eastAsia="en-US"/>
        </w:rPr>
        <w:t>закупівлями</w:t>
      </w:r>
      <w:proofErr w:type="spellEnd"/>
      <w:r w:rsidRPr="00F74A51">
        <w:rPr>
          <w:iCs/>
          <w:color w:val="000000"/>
          <w:sz w:val="28"/>
          <w:szCs w:val="28"/>
          <w:shd w:val="clear" w:color="auto" w:fill="FFFFFF"/>
          <w:lang w:eastAsia="en-US"/>
        </w:rPr>
        <w:t xml:space="preserve"> (тендерами) та системою </w:t>
      </w:r>
      <w:proofErr w:type="spellStart"/>
      <w:r w:rsidRPr="00F74A51">
        <w:rPr>
          <w:iCs/>
          <w:color w:val="000000"/>
          <w:sz w:val="28"/>
          <w:szCs w:val="28"/>
          <w:shd w:val="clear" w:color="auto" w:fill="FFFFFF"/>
          <w:lang w:eastAsia="en-US"/>
        </w:rPr>
        <w:t>Prozorro</w:t>
      </w:r>
      <w:proofErr w:type="spellEnd"/>
      <w:r w:rsidRPr="00F74A51">
        <w:rPr>
          <w:iCs/>
          <w:color w:val="000000"/>
          <w:sz w:val="28"/>
          <w:szCs w:val="28"/>
          <w:shd w:val="clear" w:color="auto" w:fill="FFFFFF"/>
          <w:lang w:eastAsia="en-US"/>
        </w:rPr>
        <w:t>, змін у тендерному законодавстві та «Як відкрити власну справу в Україні: онлайн інструменти та можливості для підприємництва» (2000,00 грн);</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rPr>
        <w:t>- проведено «круглі столи» з питань розробки нормативно-правових актів, робочі зустрічі з бізнесом з питань організації діяльності на території громади (понад 60 заходів);</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rPr>
        <w:t>- постійно забезпечувалось методичне консультування бізнесу щодо ведення господарської діяльності, зокрема в період карантинних обмежень;</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rPr>
        <w:t>- </w:t>
      </w:r>
      <w:r w:rsidRPr="00F74A51">
        <w:rPr>
          <w:iCs/>
          <w:color w:val="000000"/>
          <w:sz w:val="28"/>
          <w:szCs w:val="28"/>
          <w:shd w:val="clear" w:color="auto" w:fill="FFFFFF"/>
          <w:lang w:eastAsia="en-US"/>
        </w:rPr>
        <w:t xml:space="preserve">створено на офіційному сайті міської ради окремий розділ «Інформація </w:t>
      </w:r>
      <w:r w:rsidRPr="00F74A51">
        <w:rPr>
          <w:iCs/>
          <w:color w:val="000000"/>
          <w:sz w:val="28"/>
          <w:szCs w:val="28"/>
          <w:shd w:val="clear" w:color="auto" w:fill="FFFFFF"/>
          <w:lang w:eastAsia="en-US"/>
        </w:rPr>
        <w:lastRenderedPageBreak/>
        <w:t>для суб’єктів підприємництва», який містить 5 окремих блоків для інформування бізнесу (місцеві податки і збори, неподаткові платежі, нове у законодавстві, адміністративні послуги, дозвільні документи), розділ наповнено інформацією, яка періодично оновлюється;</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постійно забезпечувалось інформування бізнесу в засобах масової інформації щодо оренди (користування) та продажу земельних ділянок (територій) та іншого комунального майна;</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на офіційному сайті міської ради постійно розміщувалась інформація в розділі «Оголошення» щодо участі бізнесу у різнопланових заходах (</w:t>
      </w:r>
      <w:proofErr w:type="spellStart"/>
      <w:r w:rsidRPr="00F74A51">
        <w:rPr>
          <w:iCs/>
          <w:color w:val="000000"/>
          <w:sz w:val="28"/>
          <w:szCs w:val="28"/>
          <w:shd w:val="clear" w:color="auto" w:fill="FFFFFF"/>
          <w:lang w:eastAsia="en-US"/>
        </w:rPr>
        <w:t>проєктах</w:t>
      </w:r>
      <w:proofErr w:type="spellEnd"/>
      <w:r w:rsidRPr="00F74A51">
        <w:rPr>
          <w:iCs/>
          <w:color w:val="000000"/>
          <w:sz w:val="28"/>
          <w:szCs w:val="28"/>
          <w:shd w:val="clear" w:color="auto" w:fill="FFFFFF"/>
          <w:lang w:eastAsia="en-US"/>
        </w:rPr>
        <w:t xml:space="preserve">), запровадження карантинних обмежень, нововведень стосовно господарської діяльності бізнесу тощо; </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сформовано Громадську раду при ГУ ДПС у Волинській області;</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xml:space="preserve">- на </w:t>
      </w:r>
      <w:r w:rsidRPr="00FD5FB1">
        <w:rPr>
          <w:iCs/>
          <w:sz w:val="28"/>
          <w:szCs w:val="28"/>
          <w:shd w:val="clear" w:color="auto" w:fill="FFFFFF"/>
          <w:lang w:eastAsia="en-US"/>
        </w:rPr>
        <w:t xml:space="preserve">сторінці </w:t>
      </w:r>
      <w:proofErr w:type="spellStart"/>
      <w:r w:rsidRPr="00FD5FB1">
        <w:rPr>
          <w:iCs/>
          <w:sz w:val="28"/>
          <w:szCs w:val="28"/>
          <w:shd w:val="clear" w:color="auto" w:fill="FFFFFF"/>
          <w:lang w:eastAsia="en-US"/>
        </w:rPr>
        <w:t>субсайту</w:t>
      </w:r>
      <w:proofErr w:type="spellEnd"/>
      <w:r w:rsidRPr="00FD5FB1">
        <w:rPr>
          <w:iCs/>
          <w:sz w:val="28"/>
          <w:szCs w:val="28"/>
          <w:shd w:val="clear" w:color="auto" w:fill="FFFFFF"/>
          <w:lang w:eastAsia="en-US"/>
        </w:rPr>
        <w:t xml:space="preserve"> ГУ </w:t>
      </w:r>
      <w:r w:rsidRPr="00F74A51">
        <w:rPr>
          <w:iCs/>
          <w:color w:val="000000"/>
          <w:sz w:val="28"/>
          <w:szCs w:val="28"/>
          <w:shd w:val="clear" w:color="auto" w:fill="FFFFFF"/>
          <w:lang w:eastAsia="en-US"/>
        </w:rPr>
        <w:t>ДПС у Волинській області було розміщено 1957 матеріалів інформаційного та консультативно-роз’яснювального характеру;</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департаментом ЦНАП опрацьовано близько 110 тис. звернень з числа суб’єктів МСП;</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xml:space="preserve">- забезпечено роботу Центру розвитку підприємництва при Луцькому міському центрі зайнятості щодо відкриття власної справи, допомоги </w:t>
      </w:r>
      <w:r w:rsidRPr="00F74A51">
        <w:rPr>
          <w:iCs/>
          <w:color w:val="000000"/>
          <w:sz w:val="28"/>
          <w:szCs w:val="28"/>
          <w:shd w:val="clear" w:color="auto" w:fill="FFFFFF"/>
        </w:rPr>
        <w:t>підприємцям на початкових етапах діяльності;</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Луцьким міським центром зайнятос</w:t>
      </w:r>
      <w:r>
        <w:rPr>
          <w:iCs/>
          <w:color w:val="000000"/>
          <w:sz w:val="28"/>
          <w:szCs w:val="28"/>
          <w:shd w:val="clear" w:color="auto" w:fill="FFFFFF"/>
          <w:lang w:eastAsia="en-US"/>
        </w:rPr>
        <w:t>ті проведено 58 заходів для 691 </w:t>
      </w:r>
      <w:r w:rsidRPr="00F74A51">
        <w:rPr>
          <w:iCs/>
          <w:color w:val="000000"/>
          <w:sz w:val="28"/>
          <w:szCs w:val="28"/>
          <w:shd w:val="clear" w:color="auto" w:fill="FFFFFF"/>
          <w:lang w:eastAsia="en-US"/>
        </w:rPr>
        <w:t>особи в рамках функціонування «Клубу учасників АТО та членів їх сімей»;</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xml:space="preserve">- Луцьким міським центром зайнятості забезпечено проведення профорієнтаційної роботи з метою підвищення рівня </w:t>
      </w:r>
      <w:proofErr w:type="spellStart"/>
      <w:r w:rsidRPr="00F74A51">
        <w:rPr>
          <w:iCs/>
          <w:color w:val="000000"/>
          <w:sz w:val="28"/>
          <w:szCs w:val="28"/>
          <w:shd w:val="clear" w:color="auto" w:fill="FFFFFF"/>
          <w:lang w:eastAsia="en-US"/>
        </w:rPr>
        <w:t>самозайнятості</w:t>
      </w:r>
      <w:proofErr w:type="spellEnd"/>
      <w:r w:rsidRPr="00F74A51">
        <w:rPr>
          <w:iCs/>
          <w:color w:val="000000"/>
          <w:sz w:val="28"/>
          <w:szCs w:val="28"/>
          <w:shd w:val="clear" w:color="auto" w:fill="FFFFFF"/>
          <w:lang w:eastAsia="en-US"/>
        </w:rPr>
        <w:t xml:space="preserve"> населення;</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в окремих закладах загальної середньої освіти забезпечено викладання предметів економічного спрямування, участь учнів у написанні наукових робіт та проведенні олімпіад з метою формування базових економічних знань;</w:t>
      </w:r>
    </w:p>
    <w:p w:rsidR="00C769C3" w:rsidRPr="00F74A51" w:rsidRDefault="00C769C3" w:rsidP="00DA261E">
      <w:pPr>
        <w:ind w:firstLine="709"/>
        <w:jc w:val="both"/>
        <w:rPr>
          <w:iCs/>
          <w:color w:val="000000"/>
          <w:sz w:val="28"/>
          <w:szCs w:val="28"/>
          <w:shd w:val="clear" w:color="auto" w:fill="FFFFFF"/>
          <w:lang w:eastAsia="en-US"/>
        </w:rPr>
      </w:pPr>
      <w:r w:rsidRPr="00F74A51">
        <w:rPr>
          <w:iCs/>
          <w:color w:val="000000"/>
          <w:sz w:val="28"/>
          <w:szCs w:val="28"/>
          <w:shd w:val="clear" w:color="auto" w:fill="FFFFFF"/>
          <w:lang w:eastAsia="en-US"/>
        </w:rPr>
        <w:t xml:space="preserve">- забезпечено щорічне відзначення кращих представників бізнесу громади з нагоди Дня підприємця. </w:t>
      </w:r>
    </w:p>
    <w:p w:rsidR="00C769C3" w:rsidRPr="00F74A51" w:rsidRDefault="00C769C3" w:rsidP="00DA261E">
      <w:pPr>
        <w:ind w:firstLine="709"/>
        <w:jc w:val="both"/>
        <w:rPr>
          <w:rFonts w:eastAsia="SimSun"/>
          <w:color w:val="000000"/>
          <w:sz w:val="28"/>
          <w:szCs w:val="28"/>
        </w:rPr>
      </w:pPr>
      <w:r w:rsidRPr="00F74A51">
        <w:rPr>
          <w:iCs/>
          <w:color w:val="000000"/>
          <w:sz w:val="28"/>
          <w:szCs w:val="28"/>
          <w:shd w:val="clear" w:color="auto" w:fill="FFFFFF"/>
          <w:lang w:eastAsia="en-US"/>
        </w:rPr>
        <w:t>З метою продовження та удосконалення роботи, спрямованої на розвиток, покращення економічних показників, інформаційної та ресурсної підтримки підприємництва, створена ця Програма.</w:t>
      </w:r>
    </w:p>
    <w:p w:rsidR="00C769C3" w:rsidRDefault="00C769C3" w:rsidP="00605D95">
      <w:pPr>
        <w:jc w:val="center"/>
        <w:rPr>
          <w:b/>
          <w:bCs/>
          <w:sz w:val="28"/>
          <w:szCs w:val="28"/>
        </w:rPr>
      </w:pPr>
    </w:p>
    <w:p w:rsidR="00C769C3" w:rsidRPr="00B31EF6" w:rsidRDefault="00C769C3" w:rsidP="00605D95">
      <w:pPr>
        <w:jc w:val="center"/>
        <w:rPr>
          <w:bCs/>
          <w:sz w:val="28"/>
          <w:szCs w:val="28"/>
        </w:rPr>
      </w:pPr>
      <w:r w:rsidRPr="00F74A51">
        <w:rPr>
          <w:b/>
          <w:bCs/>
          <w:sz w:val="28"/>
          <w:szCs w:val="28"/>
        </w:rPr>
        <w:t xml:space="preserve">2. Стан і аналіз розвитку малого і середнього підприємництва </w:t>
      </w:r>
    </w:p>
    <w:p w:rsidR="00C769C3" w:rsidRPr="00F74A51" w:rsidRDefault="00C769C3" w:rsidP="00605D95">
      <w:pPr>
        <w:jc w:val="center"/>
      </w:pPr>
      <w:r w:rsidRPr="00F74A51">
        <w:rPr>
          <w:b/>
          <w:bCs/>
          <w:sz w:val="28"/>
          <w:szCs w:val="28"/>
        </w:rPr>
        <w:t>Луцької міської територіальної громади</w:t>
      </w:r>
    </w:p>
    <w:p w:rsidR="00C769C3" w:rsidRPr="00F74A51" w:rsidRDefault="00C769C3" w:rsidP="00605D95">
      <w:pPr>
        <w:ind w:firstLine="737"/>
        <w:jc w:val="center"/>
        <w:rPr>
          <w:b/>
          <w:bCs/>
          <w:sz w:val="16"/>
          <w:szCs w:val="16"/>
        </w:rPr>
      </w:pPr>
    </w:p>
    <w:p w:rsidR="00C769C3" w:rsidRPr="00633EE5" w:rsidRDefault="00C769C3" w:rsidP="000A46EA">
      <w:pPr>
        <w:shd w:val="clear" w:color="auto" w:fill="FFFFFF"/>
        <w:ind w:firstLine="709"/>
        <w:jc w:val="both"/>
      </w:pPr>
      <w:r w:rsidRPr="00F74A51">
        <w:rPr>
          <w:color w:val="000000"/>
          <w:sz w:val="28"/>
          <w:szCs w:val="28"/>
          <w:shd w:val="clear" w:color="auto" w:fill="FFFFFF"/>
          <w:lang w:eastAsia="ru-RU"/>
        </w:rPr>
        <w:t xml:space="preserve">Відповідно до Закону України </w:t>
      </w:r>
      <w:r w:rsidRPr="00F74A51">
        <w:rPr>
          <w:iCs/>
          <w:color w:val="000000"/>
          <w:sz w:val="28"/>
          <w:szCs w:val="28"/>
          <w:highlight w:val="white"/>
          <w:lang w:eastAsia="ru-RU"/>
        </w:rPr>
        <w:t>«</w:t>
      </w:r>
      <w:r w:rsidRPr="00F74A51">
        <w:rPr>
          <w:color w:val="000000"/>
          <w:sz w:val="28"/>
          <w:szCs w:val="28"/>
          <w:shd w:val="clear" w:color="auto" w:fill="FFFFFF"/>
          <w:lang w:eastAsia="ru-RU"/>
        </w:rPr>
        <w:t>Про добровільне об’єднання територіальних громад</w:t>
      </w:r>
      <w:r w:rsidRPr="00F74A51">
        <w:rPr>
          <w:iCs/>
          <w:color w:val="000000"/>
          <w:sz w:val="28"/>
          <w:szCs w:val="28"/>
          <w:highlight w:val="white"/>
          <w:lang w:eastAsia="ru-RU"/>
        </w:rPr>
        <w:t>»</w:t>
      </w:r>
      <w:r w:rsidRPr="00F74A51">
        <w:rPr>
          <w:color w:val="000000"/>
          <w:sz w:val="28"/>
          <w:szCs w:val="28"/>
          <w:shd w:val="clear" w:color="auto" w:fill="FFFFFF"/>
          <w:lang w:eastAsia="ru-RU"/>
        </w:rPr>
        <w:t xml:space="preserve"> та розпорядження Кабінету Міністрів України від 13.05.2020 № 590-р </w:t>
      </w:r>
      <w:r w:rsidRPr="00F74A51">
        <w:rPr>
          <w:iCs/>
          <w:color w:val="000000"/>
          <w:sz w:val="28"/>
          <w:szCs w:val="28"/>
          <w:highlight w:val="white"/>
          <w:lang w:eastAsia="ru-RU"/>
        </w:rPr>
        <w:t>«</w:t>
      </w:r>
      <w:r w:rsidRPr="00F74A51">
        <w:rPr>
          <w:color w:val="000000"/>
          <w:sz w:val="28"/>
          <w:szCs w:val="28"/>
          <w:shd w:val="clear" w:color="auto" w:fill="FFFFFF"/>
          <w:lang w:eastAsia="ru-RU"/>
        </w:rPr>
        <w:t>Про затвердження перспективного плану формування територій громад Волинської області</w:t>
      </w:r>
      <w:r w:rsidRPr="00F74A51">
        <w:rPr>
          <w:iCs/>
          <w:color w:val="000000"/>
          <w:sz w:val="28"/>
          <w:szCs w:val="28"/>
          <w:highlight w:val="white"/>
          <w:lang w:eastAsia="ru-RU"/>
        </w:rPr>
        <w:t>»</w:t>
      </w:r>
      <w:r w:rsidRPr="00F74A51">
        <w:rPr>
          <w:color w:val="000000"/>
          <w:sz w:val="28"/>
          <w:szCs w:val="28"/>
          <w:shd w:val="clear" w:color="auto" w:fill="FFFFFF"/>
          <w:lang w:eastAsia="ru-RU"/>
        </w:rPr>
        <w:t xml:space="preserve"> до </w:t>
      </w:r>
      <w:r>
        <w:rPr>
          <w:color w:val="000000"/>
          <w:sz w:val="28"/>
          <w:szCs w:val="28"/>
          <w:shd w:val="clear" w:color="auto" w:fill="FFFFFF"/>
          <w:lang w:eastAsia="ru-RU"/>
        </w:rPr>
        <w:t xml:space="preserve">територіальної громади </w:t>
      </w:r>
      <w:r w:rsidRPr="00F74A51">
        <w:rPr>
          <w:color w:val="000000"/>
          <w:sz w:val="28"/>
          <w:szCs w:val="28"/>
          <w:shd w:val="clear" w:color="auto" w:fill="FFFFFF"/>
          <w:lang w:eastAsia="ru-RU"/>
        </w:rPr>
        <w:t xml:space="preserve">міста Луцька було приєднано: </w:t>
      </w:r>
      <w:r w:rsidRPr="00633EE5">
        <w:rPr>
          <w:sz w:val="28"/>
          <w:szCs w:val="28"/>
          <w:shd w:val="clear" w:color="auto" w:fill="FFFFFF"/>
          <w:lang w:eastAsia="ru-RU"/>
        </w:rPr>
        <w:t xml:space="preserve">Прилуцьку, </w:t>
      </w:r>
      <w:proofErr w:type="spellStart"/>
      <w:r w:rsidRPr="00633EE5">
        <w:rPr>
          <w:sz w:val="28"/>
          <w:szCs w:val="28"/>
          <w:shd w:val="clear" w:color="auto" w:fill="FFFFFF"/>
          <w:lang w:eastAsia="ru-RU"/>
        </w:rPr>
        <w:t>Жидичинську</w:t>
      </w:r>
      <w:proofErr w:type="spellEnd"/>
      <w:r w:rsidRPr="00633EE5">
        <w:rPr>
          <w:sz w:val="28"/>
          <w:szCs w:val="28"/>
          <w:shd w:val="clear" w:color="auto" w:fill="FFFFFF"/>
          <w:lang w:eastAsia="ru-RU"/>
        </w:rPr>
        <w:t xml:space="preserve">, </w:t>
      </w:r>
      <w:proofErr w:type="spellStart"/>
      <w:r w:rsidRPr="00633EE5">
        <w:rPr>
          <w:sz w:val="28"/>
          <w:szCs w:val="28"/>
          <w:shd w:val="clear" w:color="auto" w:fill="FFFFFF"/>
          <w:lang w:eastAsia="ru-RU"/>
        </w:rPr>
        <w:t>Княгининівську</w:t>
      </w:r>
      <w:proofErr w:type="spellEnd"/>
      <w:r w:rsidRPr="00633EE5">
        <w:rPr>
          <w:sz w:val="28"/>
          <w:szCs w:val="28"/>
          <w:shd w:val="clear" w:color="auto" w:fill="FFFFFF"/>
          <w:lang w:eastAsia="ru-RU"/>
        </w:rPr>
        <w:t xml:space="preserve">, </w:t>
      </w:r>
      <w:bookmarkStart w:id="0" w:name="__DdeLink__1533_1711168001"/>
      <w:proofErr w:type="spellStart"/>
      <w:r w:rsidRPr="00633EE5">
        <w:rPr>
          <w:sz w:val="28"/>
          <w:szCs w:val="28"/>
          <w:shd w:val="clear" w:color="auto" w:fill="FFFFFF"/>
          <w:lang w:eastAsia="ru-RU"/>
        </w:rPr>
        <w:t>Заборольську</w:t>
      </w:r>
      <w:proofErr w:type="spellEnd"/>
      <w:r w:rsidRPr="00633EE5">
        <w:rPr>
          <w:sz w:val="28"/>
          <w:szCs w:val="28"/>
          <w:shd w:val="clear" w:color="auto" w:fill="FFFFFF"/>
          <w:lang w:eastAsia="ru-RU"/>
        </w:rPr>
        <w:t xml:space="preserve"> та </w:t>
      </w:r>
      <w:proofErr w:type="spellStart"/>
      <w:r w:rsidRPr="00633EE5">
        <w:rPr>
          <w:sz w:val="28"/>
          <w:szCs w:val="28"/>
          <w:shd w:val="clear" w:color="auto" w:fill="FFFFFF"/>
          <w:lang w:eastAsia="ru-RU"/>
        </w:rPr>
        <w:t>Іванчицівську</w:t>
      </w:r>
      <w:proofErr w:type="spellEnd"/>
      <w:r w:rsidRPr="00633EE5">
        <w:rPr>
          <w:sz w:val="28"/>
          <w:szCs w:val="28"/>
          <w:shd w:val="clear" w:color="auto" w:fill="FFFFFF"/>
          <w:lang w:eastAsia="ru-RU"/>
        </w:rPr>
        <w:t xml:space="preserve"> територіальні громади.</w:t>
      </w:r>
      <w:bookmarkEnd w:id="0"/>
    </w:p>
    <w:p w:rsidR="00C769C3" w:rsidRPr="00F74A51" w:rsidRDefault="00C769C3" w:rsidP="000A46EA">
      <w:pPr>
        <w:ind w:firstLine="709"/>
        <w:jc w:val="both"/>
      </w:pPr>
      <w:r w:rsidRPr="00F74A51">
        <w:rPr>
          <w:color w:val="000000"/>
          <w:sz w:val="28"/>
          <w:szCs w:val="28"/>
          <w:shd w:val="clear" w:color="auto" w:fill="FFFFFF"/>
        </w:rPr>
        <w:lastRenderedPageBreak/>
        <w:t xml:space="preserve">Територія </w:t>
      </w:r>
      <w:r w:rsidRPr="00F74A51">
        <w:rPr>
          <w:sz w:val="28"/>
          <w:szCs w:val="28"/>
          <w:shd w:val="clear" w:color="auto" w:fill="FFFFFF"/>
        </w:rPr>
        <w:t>Луцької міської тер</w:t>
      </w:r>
      <w:r>
        <w:rPr>
          <w:sz w:val="28"/>
          <w:szCs w:val="28"/>
          <w:shd w:val="clear" w:color="auto" w:fill="FFFFFF"/>
        </w:rPr>
        <w:t>иторіальної громади – 38 257,43 </w:t>
      </w:r>
      <w:r w:rsidRPr="00F74A51">
        <w:rPr>
          <w:sz w:val="28"/>
          <w:szCs w:val="28"/>
          <w:shd w:val="clear" w:color="auto" w:fill="FFFFFF"/>
        </w:rPr>
        <w:t>га (382,57 км</w:t>
      </w:r>
      <w:r w:rsidRPr="00F74A51">
        <w:rPr>
          <w:sz w:val="28"/>
          <w:szCs w:val="28"/>
          <w:shd w:val="clear" w:color="auto" w:fill="FFFFFF"/>
          <w:vertAlign w:val="superscript"/>
        </w:rPr>
        <w:t>2</w:t>
      </w:r>
      <w:r w:rsidRPr="00F74A51">
        <w:rPr>
          <w:sz w:val="28"/>
          <w:szCs w:val="28"/>
          <w:shd w:val="clear" w:color="auto" w:fill="FFFFFF"/>
        </w:rPr>
        <w:t>). Чисельність наявного населення станом на 1 січня 2021 року становить 244</w:t>
      </w:r>
      <w:r>
        <w:rPr>
          <w:sz w:val="28"/>
          <w:szCs w:val="28"/>
          <w:shd w:val="clear" w:color="auto" w:fill="FFFFFF"/>
        </w:rPr>
        <w:t> </w:t>
      </w:r>
      <w:r w:rsidRPr="00F74A51">
        <w:rPr>
          <w:sz w:val="28"/>
          <w:szCs w:val="28"/>
          <w:shd w:val="clear" w:color="auto" w:fill="FFFFFF"/>
        </w:rPr>
        <w:t>577</w:t>
      </w:r>
      <w:r>
        <w:rPr>
          <w:sz w:val="28"/>
          <w:szCs w:val="28"/>
          <w:shd w:val="clear" w:color="auto" w:fill="FFFFFF"/>
        </w:rPr>
        <w:t xml:space="preserve"> </w:t>
      </w:r>
      <w:r w:rsidRPr="00F74A51">
        <w:rPr>
          <w:sz w:val="28"/>
          <w:szCs w:val="28"/>
          <w:shd w:val="clear" w:color="auto" w:fill="FFFFFF"/>
        </w:rPr>
        <w:t>осіб.</w:t>
      </w:r>
    </w:p>
    <w:p w:rsidR="00C769C3" w:rsidRPr="00F74A51" w:rsidRDefault="00C769C3" w:rsidP="000A46EA">
      <w:pPr>
        <w:ind w:firstLine="709"/>
        <w:jc w:val="both"/>
        <w:rPr>
          <w:color w:val="000000"/>
          <w:sz w:val="28"/>
          <w:szCs w:val="28"/>
        </w:rPr>
      </w:pPr>
      <w:r w:rsidRPr="00F74A51">
        <w:rPr>
          <w:sz w:val="28"/>
          <w:szCs w:val="28"/>
          <w:shd w:val="clear" w:color="auto" w:fill="FFFFFF"/>
        </w:rPr>
        <w:t xml:space="preserve">До складу громади входять: місто Луцьк, </w:t>
      </w:r>
      <w:r w:rsidRPr="00F74A51">
        <w:rPr>
          <w:color w:val="000000"/>
          <w:sz w:val="28"/>
          <w:szCs w:val="28"/>
          <w:shd w:val="clear" w:color="auto" w:fill="FFFFFF"/>
        </w:rPr>
        <w:t xml:space="preserve">Прилуцький </w:t>
      </w:r>
      <w:proofErr w:type="spellStart"/>
      <w:r w:rsidRPr="00F74A51">
        <w:rPr>
          <w:color w:val="000000"/>
          <w:sz w:val="28"/>
          <w:szCs w:val="28"/>
          <w:shd w:val="clear" w:color="auto" w:fill="FFFFFF"/>
        </w:rPr>
        <w:t>старостинський</w:t>
      </w:r>
      <w:proofErr w:type="spellEnd"/>
      <w:r>
        <w:rPr>
          <w:color w:val="000000"/>
          <w:sz w:val="28"/>
          <w:szCs w:val="28"/>
          <w:shd w:val="clear" w:color="auto" w:fill="FFFFFF"/>
        </w:rPr>
        <w:t xml:space="preserve"> </w:t>
      </w:r>
      <w:r w:rsidRPr="00F74A51">
        <w:rPr>
          <w:color w:val="000000"/>
          <w:sz w:val="28"/>
          <w:szCs w:val="28"/>
          <w:shd w:val="clear" w:color="auto" w:fill="FFFFFF"/>
        </w:rPr>
        <w:t>округ (с</w:t>
      </w:r>
      <w:r w:rsidRPr="00F74A51">
        <w:rPr>
          <w:color w:val="000000"/>
          <w:sz w:val="28"/>
          <w:szCs w:val="28"/>
        </w:rPr>
        <w:t xml:space="preserve">ела Прилуцьке, Дачне, Жабка, </w:t>
      </w:r>
      <w:proofErr w:type="spellStart"/>
      <w:r w:rsidRPr="00F74A51">
        <w:rPr>
          <w:color w:val="000000"/>
          <w:sz w:val="28"/>
          <w:szCs w:val="28"/>
        </w:rPr>
        <w:t>Сапогове</w:t>
      </w:r>
      <w:proofErr w:type="spellEnd"/>
      <w:r w:rsidRPr="00F74A51">
        <w:rPr>
          <w:color w:val="000000"/>
          <w:sz w:val="28"/>
          <w:szCs w:val="28"/>
        </w:rPr>
        <w:t xml:space="preserve">), </w:t>
      </w:r>
      <w:proofErr w:type="spellStart"/>
      <w:r>
        <w:rPr>
          <w:color w:val="000000"/>
          <w:sz w:val="28"/>
          <w:szCs w:val="28"/>
        </w:rPr>
        <w:t>Жидичинський</w:t>
      </w:r>
      <w:proofErr w:type="spellEnd"/>
      <w:r>
        <w:rPr>
          <w:color w:val="000000"/>
          <w:sz w:val="28"/>
          <w:szCs w:val="28"/>
        </w:rPr>
        <w:t xml:space="preserve"> </w:t>
      </w:r>
      <w:proofErr w:type="spellStart"/>
      <w:r>
        <w:rPr>
          <w:color w:val="000000"/>
          <w:sz w:val="28"/>
          <w:szCs w:val="28"/>
        </w:rPr>
        <w:t>старостинський</w:t>
      </w:r>
      <w:proofErr w:type="spellEnd"/>
      <w:r>
        <w:rPr>
          <w:color w:val="000000"/>
          <w:sz w:val="28"/>
          <w:szCs w:val="28"/>
        </w:rPr>
        <w:t xml:space="preserve"> округ (</w:t>
      </w:r>
      <w:r w:rsidRPr="00F74A51">
        <w:rPr>
          <w:color w:val="000000"/>
          <w:sz w:val="28"/>
          <w:szCs w:val="28"/>
        </w:rPr>
        <w:t xml:space="preserve">села </w:t>
      </w:r>
      <w:proofErr w:type="spellStart"/>
      <w:r w:rsidRPr="00F74A51">
        <w:rPr>
          <w:color w:val="000000"/>
          <w:sz w:val="28"/>
          <w:szCs w:val="28"/>
        </w:rPr>
        <w:t>Жидичин</w:t>
      </w:r>
      <w:proofErr w:type="spellEnd"/>
      <w:r w:rsidRPr="00F74A51">
        <w:rPr>
          <w:color w:val="000000"/>
          <w:sz w:val="28"/>
          <w:szCs w:val="28"/>
        </w:rPr>
        <w:t xml:space="preserve">, </w:t>
      </w:r>
      <w:proofErr w:type="spellStart"/>
      <w:r w:rsidRPr="00F74A51">
        <w:rPr>
          <w:color w:val="000000"/>
          <w:sz w:val="28"/>
          <w:szCs w:val="28"/>
        </w:rPr>
        <w:t>Кульчин</w:t>
      </w:r>
      <w:proofErr w:type="spellEnd"/>
      <w:r w:rsidRPr="00F74A51">
        <w:rPr>
          <w:color w:val="000000"/>
          <w:sz w:val="28"/>
          <w:szCs w:val="28"/>
        </w:rPr>
        <w:t xml:space="preserve">, </w:t>
      </w:r>
      <w:proofErr w:type="spellStart"/>
      <w:r w:rsidRPr="00F74A51">
        <w:rPr>
          <w:color w:val="000000"/>
          <w:sz w:val="28"/>
          <w:szCs w:val="28"/>
        </w:rPr>
        <w:t>Липляни</w:t>
      </w:r>
      <w:proofErr w:type="spellEnd"/>
      <w:r w:rsidRPr="00F74A51">
        <w:rPr>
          <w:color w:val="000000"/>
          <w:sz w:val="28"/>
          <w:szCs w:val="28"/>
        </w:rPr>
        <w:t>, Озерце,</w:t>
      </w:r>
      <w:r>
        <w:rPr>
          <w:color w:val="000000"/>
          <w:sz w:val="28"/>
          <w:szCs w:val="28"/>
        </w:rPr>
        <w:t xml:space="preserve"> </w:t>
      </w:r>
      <w:r w:rsidRPr="00F74A51">
        <w:rPr>
          <w:color w:val="000000"/>
          <w:sz w:val="28"/>
          <w:szCs w:val="28"/>
        </w:rPr>
        <w:t>Клепачів</w:t>
      </w:r>
      <w:r>
        <w:rPr>
          <w:color w:val="000000"/>
          <w:sz w:val="28"/>
          <w:szCs w:val="28"/>
        </w:rPr>
        <w:t xml:space="preserve">, Небіжка), Боголюбський </w:t>
      </w:r>
      <w:proofErr w:type="spellStart"/>
      <w:r>
        <w:rPr>
          <w:color w:val="000000"/>
          <w:sz w:val="28"/>
          <w:szCs w:val="28"/>
        </w:rPr>
        <w:t>старостинський</w:t>
      </w:r>
      <w:proofErr w:type="spellEnd"/>
      <w:r>
        <w:rPr>
          <w:color w:val="000000"/>
          <w:sz w:val="28"/>
          <w:szCs w:val="28"/>
        </w:rPr>
        <w:t xml:space="preserve"> округ (села </w:t>
      </w:r>
      <w:proofErr w:type="spellStart"/>
      <w:r w:rsidRPr="00F74A51">
        <w:rPr>
          <w:color w:val="000000"/>
          <w:sz w:val="28"/>
          <w:szCs w:val="28"/>
        </w:rPr>
        <w:t>Боголюби</w:t>
      </w:r>
      <w:proofErr w:type="spellEnd"/>
      <w:r w:rsidRPr="00F74A51">
        <w:rPr>
          <w:color w:val="000000"/>
          <w:sz w:val="28"/>
          <w:szCs w:val="28"/>
        </w:rPr>
        <w:t xml:space="preserve">, </w:t>
      </w:r>
      <w:proofErr w:type="spellStart"/>
      <w:r w:rsidRPr="00F74A51">
        <w:rPr>
          <w:color w:val="000000"/>
          <w:sz w:val="28"/>
          <w:szCs w:val="28"/>
        </w:rPr>
        <w:t>Богушівка</w:t>
      </w:r>
      <w:r>
        <w:rPr>
          <w:color w:val="000000"/>
          <w:sz w:val="28"/>
          <w:szCs w:val="28"/>
        </w:rPr>
        <w:t>,</w:t>
      </w:r>
      <w:r w:rsidRPr="00F74A51">
        <w:rPr>
          <w:color w:val="000000"/>
          <w:sz w:val="28"/>
          <w:szCs w:val="28"/>
        </w:rPr>
        <w:t>Тарасове</w:t>
      </w:r>
      <w:proofErr w:type="spellEnd"/>
      <w:r>
        <w:rPr>
          <w:color w:val="000000"/>
          <w:sz w:val="28"/>
          <w:szCs w:val="28"/>
        </w:rPr>
        <w:t xml:space="preserve">, </w:t>
      </w:r>
      <w:proofErr w:type="spellStart"/>
      <w:r>
        <w:rPr>
          <w:color w:val="000000"/>
          <w:sz w:val="28"/>
          <w:szCs w:val="28"/>
        </w:rPr>
        <w:t>Іванчиці</w:t>
      </w:r>
      <w:proofErr w:type="spellEnd"/>
      <w:r>
        <w:rPr>
          <w:color w:val="000000"/>
          <w:sz w:val="28"/>
          <w:szCs w:val="28"/>
        </w:rPr>
        <w:t xml:space="preserve">, </w:t>
      </w:r>
      <w:proofErr w:type="spellStart"/>
      <w:r>
        <w:rPr>
          <w:color w:val="000000"/>
          <w:sz w:val="28"/>
          <w:szCs w:val="28"/>
        </w:rPr>
        <w:t>Озденіж</w:t>
      </w:r>
      <w:proofErr w:type="spellEnd"/>
      <w:r>
        <w:rPr>
          <w:color w:val="000000"/>
          <w:sz w:val="28"/>
          <w:szCs w:val="28"/>
        </w:rPr>
        <w:t xml:space="preserve">), </w:t>
      </w:r>
      <w:proofErr w:type="spellStart"/>
      <w:r>
        <w:rPr>
          <w:color w:val="000000"/>
          <w:sz w:val="28"/>
          <w:szCs w:val="28"/>
        </w:rPr>
        <w:t>Княгининівський</w:t>
      </w:r>
      <w:proofErr w:type="spellEnd"/>
      <w:r>
        <w:rPr>
          <w:color w:val="000000"/>
          <w:sz w:val="28"/>
          <w:szCs w:val="28"/>
        </w:rPr>
        <w:t xml:space="preserve"> </w:t>
      </w:r>
      <w:proofErr w:type="spellStart"/>
      <w:r>
        <w:rPr>
          <w:color w:val="000000"/>
          <w:sz w:val="28"/>
          <w:szCs w:val="28"/>
        </w:rPr>
        <w:t>старостинський</w:t>
      </w:r>
      <w:proofErr w:type="spellEnd"/>
      <w:r>
        <w:rPr>
          <w:color w:val="000000"/>
          <w:sz w:val="28"/>
          <w:szCs w:val="28"/>
        </w:rPr>
        <w:t xml:space="preserve"> округ (села </w:t>
      </w:r>
      <w:proofErr w:type="spellStart"/>
      <w:r w:rsidRPr="00F74A51">
        <w:rPr>
          <w:color w:val="000000"/>
          <w:sz w:val="28"/>
          <w:szCs w:val="28"/>
        </w:rPr>
        <w:t>Княгининок</w:t>
      </w:r>
      <w:proofErr w:type="spellEnd"/>
      <w:r w:rsidRPr="00F74A51">
        <w:rPr>
          <w:color w:val="000000"/>
          <w:sz w:val="28"/>
          <w:szCs w:val="28"/>
        </w:rPr>
        <w:t>, Буків</w:t>
      </w:r>
      <w:r>
        <w:rPr>
          <w:color w:val="000000"/>
          <w:sz w:val="28"/>
          <w:szCs w:val="28"/>
        </w:rPr>
        <w:t xml:space="preserve">, </w:t>
      </w:r>
      <w:proofErr w:type="spellStart"/>
      <w:r w:rsidRPr="00F74A51">
        <w:rPr>
          <w:color w:val="000000"/>
          <w:sz w:val="28"/>
          <w:szCs w:val="28"/>
        </w:rPr>
        <w:t>Зміїнець</w:t>
      </w:r>
      <w:proofErr w:type="spellEnd"/>
      <w:r w:rsidRPr="00F74A51">
        <w:rPr>
          <w:color w:val="000000"/>
          <w:sz w:val="28"/>
          <w:szCs w:val="28"/>
        </w:rPr>
        <w:t xml:space="preserve">, </w:t>
      </w:r>
      <w:proofErr w:type="spellStart"/>
      <w:r w:rsidRPr="00F74A51">
        <w:rPr>
          <w:color w:val="000000"/>
          <w:sz w:val="28"/>
          <w:szCs w:val="28"/>
        </w:rPr>
        <w:t>Милушин</w:t>
      </w:r>
      <w:proofErr w:type="spellEnd"/>
      <w:r w:rsidRPr="00F74A51">
        <w:rPr>
          <w:color w:val="000000"/>
          <w:sz w:val="28"/>
          <w:szCs w:val="28"/>
        </w:rPr>
        <w:t xml:space="preserve">, </w:t>
      </w:r>
      <w:proofErr w:type="spellStart"/>
      <w:r w:rsidRPr="00F74A51">
        <w:rPr>
          <w:color w:val="000000"/>
          <w:sz w:val="28"/>
          <w:szCs w:val="28"/>
        </w:rPr>
        <w:t>Милуші</w:t>
      </w:r>
      <w:proofErr w:type="spellEnd"/>
      <w:r>
        <w:rPr>
          <w:color w:val="000000"/>
          <w:sz w:val="28"/>
          <w:szCs w:val="28"/>
        </w:rPr>
        <w:t xml:space="preserve">, </w:t>
      </w:r>
      <w:proofErr w:type="spellStart"/>
      <w:r w:rsidRPr="00F74A51">
        <w:rPr>
          <w:color w:val="000000"/>
          <w:sz w:val="28"/>
          <w:szCs w:val="28"/>
        </w:rPr>
        <w:t>Моташівка</w:t>
      </w:r>
      <w:proofErr w:type="spellEnd"/>
      <w:r w:rsidRPr="00F74A51">
        <w:rPr>
          <w:color w:val="000000"/>
          <w:sz w:val="28"/>
          <w:szCs w:val="28"/>
        </w:rPr>
        <w:t>, Сирники</w:t>
      </w:r>
      <w:r>
        <w:rPr>
          <w:color w:val="000000"/>
          <w:sz w:val="28"/>
          <w:szCs w:val="28"/>
        </w:rPr>
        <w:t xml:space="preserve">, </w:t>
      </w:r>
      <w:proofErr w:type="spellStart"/>
      <w:r>
        <w:rPr>
          <w:color w:val="000000"/>
          <w:sz w:val="28"/>
          <w:szCs w:val="28"/>
        </w:rPr>
        <w:t>Брище</w:t>
      </w:r>
      <w:proofErr w:type="spellEnd"/>
      <w:r>
        <w:rPr>
          <w:color w:val="000000"/>
          <w:sz w:val="28"/>
          <w:szCs w:val="28"/>
        </w:rPr>
        <w:t xml:space="preserve">, смт. </w:t>
      </w:r>
      <w:proofErr w:type="spellStart"/>
      <w:r>
        <w:rPr>
          <w:color w:val="000000"/>
          <w:sz w:val="28"/>
          <w:szCs w:val="28"/>
        </w:rPr>
        <w:t>Рокині</w:t>
      </w:r>
      <w:proofErr w:type="spellEnd"/>
      <w:r>
        <w:rPr>
          <w:color w:val="000000"/>
          <w:sz w:val="28"/>
          <w:szCs w:val="28"/>
        </w:rPr>
        <w:t>)</w:t>
      </w:r>
      <w:r w:rsidRPr="00F74A51">
        <w:rPr>
          <w:color w:val="000000"/>
          <w:sz w:val="28"/>
          <w:szCs w:val="28"/>
        </w:rPr>
        <w:t>,</w:t>
      </w:r>
      <w:r>
        <w:rPr>
          <w:color w:val="000000"/>
          <w:sz w:val="28"/>
          <w:szCs w:val="28"/>
        </w:rPr>
        <w:t xml:space="preserve"> </w:t>
      </w:r>
      <w:proofErr w:type="spellStart"/>
      <w:r>
        <w:rPr>
          <w:color w:val="000000"/>
          <w:sz w:val="28"/>
          <w:szCs w:val="28"/>
        </w:rPr>
        <w:t>Заборольський</w:t>
      </w:r>
      <w:proofErr w:type="spellEnd"/>
      <w:r>
        <w:rPr>
          <w:color w:val="000000"/>
          <w:sz w:val="28"/>
          <w:szCs w:val="28"/>
        </w:rPr>
        <w:t xml:space="preserve"> </w:t>
      </w:r>
      <w:proofErr w:type="spellStart"/>
      <w:r>
        <w:rPr>
          <w:color w:val="000000"/>
          <w:sz w:val="28"/>
          <w:szCs w:val="28"/>
        </w:rPr>
        <w:t>старостинський</w:t>
      </w:r>
      <w:proofErr w:type="spellEnd"/>
      <w:r>
        <w:rPr>
          <w:color w:val="000000"/>
          <w:sz w:val="28"/>
          <w:szCs w:val="28"/>
        </w:rPr>
        <w:t xml:space="preserve"> округ (села </w:t>
      </w:r>
      <w:proofErr w:type="spellStart"/>
      <w:r w:rsidRPr="00F74A51">
        <w:rPr>
          <w:color w:val="000000"/>
          <w:sz w:val="28"/>
          <w:szCs w:val="28"/>
        </w:rPr>
        <w:t>Забороль</w:t>
      </w:r>
      <w:proofErr w:type="spellEnd"/>
      <w:r w:rsidRPr="00F74A51">
        <w:rPr>
          <w:color w:val="000000"/>
          <w:sz w:val="28"/>
          <w:szCs w:val="28"/>
        </w:rPr>
        <w:t xml:space="preserve">, Антонівка, Великий </w:t>
      </w:r>
      <w:proofErr w:type="spellStart"/>
      <w:r w:rsidRPr="00F74A51">
        <w:rPr>
          <w:color w:val="000000"/>
          <w:sz w:val="28"/>
          <w:szCs w:val="28"/>
        </w:rPr>
        <w:t>Омеляник</w:t>
      </w:r>
      <w:proofErr w:type="spellEnd"/>
      <w:r w:rsidRPr="00F74A51">
        <w:rPr>
          <w:color w:val="000000"/>
          <w:sz w:val="28"/>
          <w:szCs w:val="28"/>
        </w:rPr>
        <w:t xml:space="preserve">, </w:t>
      </w:r>
      <w:proofErr w:type="spellStart"/>
      <w:r w:rsidRPr="00F74A51">
        <w:rPr>
          <w:color w:val="000000"/>
          <w:sz w:val="28"/>
          <w:szCs w:val="28"/>
        </w:rPr>
        <w:t>Всеволодівка</w:t>
      </w:r>
      <w:proofErr w:type="spellEnd"/>
      <w:r w:rsidRPr="00F74A51">
        <w:rPr>
          <w:color w:val="000000"/>
          <w:sz w:val="28"/>
          <w:szCs w:val="28"/>
        </w:rPr>
        <w:t xml:space="preserve">, Олександрівка, </w:t>
      </w:r>
      <w:proofErr w:type="spellStart"/>
      <w:r w:rsidRPr="00F74A51">
        <w:rPr>
          <w:color w:val="000000"/>
          <w:sz w:val="28"/>
          <w:szCs w:val="28"/>
        </w:rPr>
        <w:t>Одеради</w:t>
      </w:r>
      <w:proofErr w:type="spellEnd"/>
      <w:r w:rsidRPr="00F74A51">
        <w:rPr>
          <w:color w:val="000000"/>
          <w:sz w:val="28"/>
          <w:szCs w:val="28"/>
        </w:rPr>
        <w:t xml:space="preserve">, Городок, Сьомаки, </w:t>
      </w:r>
      <w:proofErr w:type="spellStart"/>
      <w:r w:rsidRPr="00F74A51">
        <w:rPr>
          <w:color w:val="000000"/>
          <w:sz w:val="28"/>
          <w:szCs w:val="28"/>
        </w:rPr>
        <w:t>Шепель</w:t>
      </w:r>
      <w:proofErr w:type="spellEnd"/>
      <w:r w:rsidRPr="00F74A51">
        <w:rPr>
          <w:color w:val="000000"/>
          <w:sz w:val="28"/>
          <w:szCs w:val="28"/>
        </w:rPr>
        <w:t xml:space="preserve">, </w:t>
      </w:r>
      <w:proofErr w:type="spellStart"/>
      <w:r w:rsidRPr="00F74A51">
        <w:rPr>
          <w:color w:val="000000"/>
          <w:sz w:val="28"/>
          <w:szCs w:val="28"/>
        </w:rPr>
        <w:t>Заболотці</w:t>
      </w:r>
      <w:proofErr w:type="spellEnd"/>
      <w:r w:rsidRPr="00F74A51">
        <w:rPr>
          <w:color w:val="000000"/>
          <w:sz w:val="28"/>
          <w:szCs w:val="28"/>
        </w:rPr>
        <w:t xml:space="preserve">, </w:t>
      </w:r>
      <w:proofErr w:type="spellStart"/>
      <w:r w:rsidRPr="00F74A51">
        <w:rPr>
          <w:color w:val="000000"/>
          <w:sz w:val="28"/>
          <w:szCs w:val="28"/>
        </w:rPr>
        <w:t>Охотин</w:t>
      </w:r>
      <w:proofErr w:type="spellEnd"/>
      <w:r>
        <w:rPr>
          <w:color w:val="000000"/>
          <w:sz w:val="28"/>
          <w:szCs w:val="28"/>
        </w:rPr>
        <w:t>).</w:t>
      </w:r>
    </w:p>
    <w:p w:rsidR="00C769C3" w:rsidRPr="00F74A51" w:rsidRDefault="00C769C3" w:rsidP="000A46EA">
      <w:pPr>
        <w:widowControl/>
        <w:suppressAutoHyphens w:val="0"/>
        <w:ind w:firstLine="709"/>
        <w:jc w:val="both"/>
        <w:rPr>
          <w:sz w:val="28"/>
          <w:szCs w:val="28"/>
          <w:lang w:eastAsia="uk-UA"/>
        </w:rPr>
      </w:pPr>
      <w:r w:rsidRPr="00F74A51">
        <w:rPr>
          <w:sz w:val="28"/>
          <w:szCs w:val="28"/>
          <w:lang w:eastAsia="uk-UA"/>
        </w:rPr>
        <w:t>Згідно з даними Головного управління ДПС у Волинській області:</w:t>
      </w:r>
    </w:p>
    <w:p w:rsidR="00C769C3" w:rsidRPr="00F74A51" w:rsidRDefault="00C769C3" w:rsidP="00605D95">
      <w:pPr>
        <w:widowControl/>
        <w:suppressAutoHyphens w:val="0"/>
        <w:ind w:firstLine="709"/>
        <w:jc w:val="both"/>
        <w:rPr>
          <w:sz w:val="28"/>
          <w:szCs w:val="28"/>
          <w:lang w:eastAsia="uk-UA"/>
        </w:rPr>
      </w:pPr>
      <w:r w:rsidRPr="00F74A51">
        <w:rPr>
          <w:sz w:val="28"/>
          <w:szCs w:val="28"/>
          <w:lang w:eastAsia="uk-UA"/>
        </w:rPr>
        <w:t>1) К</w:t>
      </w:r>
      <w:r w:rsidRPr="00F74A51">
        <w:rPr>
          <w:bCs/>
          <w:sz w:val="28"/>
          <w:szCs w:val="28"/>
          <w:lang w:eastAsia="uk-UA"/>
        </w:rPr>
        <w:t xml:space="preserve">ількість </w:t>
      </w:r>
      <w:r w:rsidRPr="00F74A51">
        <w:rPr>
          <w:sz w:val="28"/>
          <w:szCs w:val="28"/>
          <w:lang w:eastAsia="uk-UA"/>
        </w:rPr>
        <w:t xml:space="preserve">суб’єктів господарювання, які зареєстровані та здійснюють діяльність на території громади станом на 01.10.2021 становить </w:t>
      </w:r>
      <w:r>
        <w:rPr>
          <w:sz w:val="28"/>
          <w:szCs w:val="28"/>
          <w:lang w:eastAsia="uk-UA"/>
        </w:rPr>
        <w:t>–</w:t>
      </w:r>
      <w:r w:rsidRPr="00F74A51">
        <w:rPr>
          <w:sz w:val="28"/>
          <w:szCs w:val="28"/>
          <w:lang w:eastAsia="uk-UA"/>
        </w:rPr>
        <w:t xml:space="preserve"> 24 860</w:t>
      </w:r>
      <w:r>
        <w:rPr>
          <w:sz w:val="28"/>
          <w:szCs w:val="28"/>
          <w:lang w:eastAsia="uk-UA"/>
        </w:rPr>
        <w:t xml:space="preserve"> од., з </w:t>
      </w:r>
      <w:r w:rsidRPr="00F74A51">
        <w:rPr>
          <w:sz w:val="28"/>
          <w:szCs w:val="28"/>
          <w:lang w:eastAsia="uk-UA"/>
        </w:rPr>
        <w:t xml:space="preserve">них: </w:t>
      </w:r>
    </w:p>
    <w:p w:rsidR="00C769C3" w:rsidRPr="00F74A51" w:rsidRDefault="00C769C3" w:rsidP="00605D95">
      <w:pPr>
        <w:widowControl/>
        <w:suppressAutoHyphens w:val="0"/>
        <w:ind w:firstLine="709"/>
        <w:jc w:val="both"/>
        <w:rPr>
          <w:bCs/>
          <w:sz w:val="28"/>
          <w:szCs w:val="28"/>
          <w:lang w:eastAsia="uk-UA"/>
        </w:rPr>
      </w:pPr>
      <w:r w:rsidRPr="00F74A51">
        <w:rPr>
          <w:bCs/>
          <w:sz w:val="28"/>
          <w:szCs w:val="28"/>
          <w:lang w:eastAsia="uk-UA"/>
        </w:rPr>
        <w:t>- юридичних осіб – 10 662 од.;</w:t>
      </w:r>
    </w:p>
    <w:p w:rsidR="00C769C3" w:rsidRPr="00F74A51" w:rsidRDefault="00C769C3" w:rsidP="00605D95">
      <w:pPr>
        <w:widowControl/>
        <w:ind w:left="709"/>
        <w:contextualSpacing/>
        <w:jc w:val="both"/>
        <w:rPr>
          <w:sz w:val="28"/>
          <w:szCs w:val="28"/>
        </w:rPr>
      </w:pPr>
      <w:r w:rsidRPr="00F74A51">
        <w:rPr>
          <w:sz w:val="28"/>
          <w:szCs w:val="28"/>
        </w:rPr>
        <w:t>- фізичних осіб – підприємців – 14</w:t>
      </w:r>
      <w:r>
        <w:rPr>
          <w:sz w:val="28"/>
          <w:szCs w:val="28"/>
        </w:rPr>
        <w:t> </w:t>
      </w:r>
      <w:r w:rsidRPr="00F74A51">
        <w:rPr>
          <w:sz w:val="28"/>
          <w:szCs w:val="28"/>
        </w:rPr>
        <w:t>198</w:t>
      </w:r>
      <w:r>
        <w:rPr>
          <w:sz w:val="28"/>
          <w:szCs w:val="28"/>
        </w:rPr>
        <w:t>осіб</w:t>
      </w:r>
      <w:r w:rsidRPr="00FD5FB1">
        <w:rPr>
          <w:sz w:val="28"/>
          <w:szCs w:val="28"/>
        </w:rPr>
        <w:t>.</w:t>
      </w:r>
    </w:p>
    <w:p w:rsidR="00C769C3" w:rsidRPr="00633EE5" w:rsidRDefault="00C769C3" w:rsidP="00605D95">
      <w:pPr>
        <w:snapToGrid w:val="0"/>
        <w:ind w:firstLine="720"/>
        <w:jc w:val="both"/>
        <w:rPr>
          <w:sz w:val="28"/>
          <w:szCs w:val="28"/>
        </w:rPr>
      </w:pPr>
      <w:r w:rsidRPr="00633EE5">
        <w:rPr>
          <w:sz w:val="28"/>
          <w:szCs w:val="28"/>
        </w:rPr>
        <w:t>2) Кількість нових суб’єктів господарювання, створених в 2020 році –</w:t>
      </w:r>
    </w:p>
    <w:p w:rsidR="00C769C3" w:rsidRPr="00FD5FB1" w:rsidRDefault="00C769C3" w:rsidP="00605D95">
      <w:pPr>
        <w:snapToGrid w:val="0"/>
        <w:jc w:val="both"/>
        <w:rPr>
          <w:sz w:val="28"/>
          <w:szCs w:val="28"/>
        </w:rPr>
      </w:pPr>
      <w:r w:rsidRPr="00633EE5">
        <w:rPr>
          <w:sz w:val="28"/>
          <w:szCs w:val="28"/>
        </w:rPr>
        <w:t xml:space="preserve">2 130 </w:t>
      </w:r>
      <w:r w:rsidRPr="00FD5FB1">
        <w:rPr>
          <w:sz w:val="28"/>
          <w:szCs w:val="28"/>
        </w:rPr>
        <w:t>од.:</w:t>
      </w:r>
    </w:p>
    <w:p w:rsidR="00C769C3" w:rsidRPr="00FD5FB1" w:rsidRDefault="00C769C3" w:rsidP="00633EE5">
      <w:pPr>
        <w:snapToGrid w:val="0"/>
        <w:ind w:firstLine="709"/>
        <w:rPr>
          <w:sz w:val="28"/>
          <w:szCs w:val="28"/>
        </w:rPr>
      </w:pPr>
      <w:r w:rsidRPr="00FD5FB1">
        <w:rPr>
          <w:sz w:val="28"/>
          <w:szCs w:val="28"/>
        </w:rPr>
        <w:t xml:space="preserve">- юридичних осіб – 607 од. </w:t>
      </w:r>
    </w:p>
    <w:p w:rsidR="00C769C3" w:rsidRPr="00FD5FB1" w:rsidRDefault="00C769C3" w:rsidP="00633EE5">
      <w:pPr>
        <w:snapToGrid w:val="0"/>
        <w:ind w:firstLine="709"/>
        <w:rPr>
          <w:sz w:val="28"/>
          <w:szCs w:val="28"/>
        </w:rPr>
      </w:pPr>
      <w:r>
        <w:rPr>
          <w:sz w:val="28"/>
          <w:szCs w:val="28"/>
        </w:rPr>
        <w:t>- фізичних осіб-</w:t>
      </w:r>
      <w:r w:rsidRPr="00FD5FB1">
        <w:rPr>
          <w:sz w:val="28"/>
          <w:szCs w:val="28"/>
        </w:rPr>
        <w:t xml:space="preserve">підприємців – 1 523 </w:t>
      </w:r>
      <w:r>
        <w:rPr>
          <w:sz w:val="28"/>
          <w:szCs w:val="28"/>
        </w:rPr>
        <w:t>особи</w:t>
      </w:r>
      <w:r w:rsidRPr="00FD5FB1">
        <w:rPr>
          <w:sz w:val="28"/>
          <w:szCs w:val="28"/>
        </w:rPr>
        <w:t>.</w:t>
      </w:r>
    </w:p>
    <w:p w:rsidR="00C769C3" w:rsidRPr="00FD5FB1" w:rsidRDefault="00C769C3" w:rsidP="00605D95">
      <w:pPr>
        <w:snapToGrid w:val="0"/>
        <w:ind w:firstLine="720"/>
        <w:jc w:val="both"/>
        <w:rPr>
          <w:sz w:val="28"/>
          <w:szCs w:val="28"/>
        </w:rPr>
      </w:pPr>
      <w:r w:rsidRPr="00FD5FB1">
        <w:rPr>
          <w:sz w:val="28"/>
          <w:szCs w:val="28"/>
        </w:rPr>
        <w:t>3) Кількість суб’єктів господарювання, що припинили діяльність в 2020 році – 1 575 од.:</w:t>
      </w:r>
    </w:p>
    <w:p w:rsidR="00C769C3" w:rsidRPr="00FD5FB1" w:rsidRDefault="00C769C3" w:rsidP="00633EE5">
      <w:pPr>
        <w:snapToGrid w:val="0"/>
        <w:ind w:firstLine="709"/>
        <w:rPr>
          <w:sz w:val="28"/>
          <w:szCs w:val="28"/>
        </w:rPr>
      </w:pPr>
      <w:r w:rsidRPr="00FD5FB1">
        <w:rPr>
          <w:sz w:val="28"/>
          <w:szCs w:val="28"/>
        </w:rPr>
        <w:t>- юридичних осіб – 96 од.;</w:t>
      </w:r>
    </w:p>
    <w:p w:rsidR="00C769C3" w:rsidRPr="00FD5FB1" w:rsidRDefault="00C769C3" w:rsidP="00633EE5">
      <w:pPr>
        <w:snapToGrid w:val="0"/>
        <w:ind w:firstLine="709"/>
        <w:rPr>
          <w:sz w:val="28"/>
          <w:szCs w:val="28"/>
        </w:rPr>
      </w:pPr>
      <w:r>
        <w:rPr>
          <w:sz w:val="28"/>
          <w:szCs w:val="28"/>
        </w:rPr>
        <w:t>- фізичних осіб-</w:t>
      </w:r>
      <w:r w:rsidRPr="00FD5FB1">
        <w:rPr>
          <w:sz w:val="28"/>
          <w:szCs w:val="28"/>
        </w:rPr>
        <w:t xml:space="preserve">підприємців – </w:t>
      </w:r>
      <w:r>
        <w:rPr>
          <w:sz w:val="28"/>
          <w:szCs w:val="28"/>
        </w:rPr>
        <w:t>1479 осіб</w:t>
      </w:r>
      <w:r w:rsidRPr="00FD5FB1">
        <w:rPr>
          <w:sz w:val="28"/>
          <w:szCs w:val="28"/>
        </w:rPr>
        <w:t>.</w:t>
      </w:r>
    </w:p>
    <w:p w:rsidR="00C769C3" w:rsidRPr="00F74A51" w:rsidRDefault="00C769C3" w:rsidP="00605D95">
      <w:pPr>
        <w:widowControl/>
        <w:suppressAutoHyphens w:val="0"/>
        <w:ind w:firstLine="709"/>
        <w:jc w:val="both"/>
        <w:rPr>
          <w:sz w:val="28"/>
          <w:szCs w:val="28"/>
          <w:lang w:eastAsia="uk-UA"/>
        </w:rPr>
      </w:pPr>
      <w:r w:rsidRPr="00FD5FB1">
        <w:rPr>
          <w:sz w:val="28"/>
          <w:szCs w:val="28"/>
          <w:lang w:eastAsia="uk-UA"/>
        </w:rPr>
        <w:t xml:space="preserve">Таким чином, в 2020 році кількість новостворених суб’єктів господарювання громади на 35% перевищила </w:t>
      </w:r>
      <w:r w:rsidRPr="00F74A51">
        <w:rPr>
          <w:sz w:val="28"/>
          <w:szCs w:val="28"/>
          <w:lang w:eastAsia="uk-UA"/>
        </w:rPr>
        <w:t xml:space="preserve">кількість суб’єктів господарювання, які припинили свою діяльність. </w:t>
      </w:r>
    </w:p>
    <w:p w:rsidR="00C769C3" w:rsidRPr="00F74A51" w:rsidRDefault="00C769C3" w:rsidP="005A764E">
      <w:pPr>
        <w:ind w:firstLine="709"/>
        <w:jc w:val="both"/>
        <w:rPr>
          <w:bCs/>
          <w:sz w:val="28"/>
          <w:szCs w:val="28"/>
        </w:rPr>
      </w:pPr>
      <w:r w:rsidRPr="00F74A51">
        <w:rPr>
          <w:bCs/>
          <w:sz w:val="28"/>
          <w:szCs w:val="28"/>
        </w:rPr>
        <w:t xml:space="preserve">Згідно з останніми даними Головного управління статистики у Волинській області (статистичні збірники «Діяльність суб’єктів великого, середнього, малого та </w:t>
      </w:r>
      <w:proofErr w:type="spellStart"/>
      <w:r w:rsidRPr="00F74A51">
        <w:rPr>
          <w:bCs/>
          <w:sz w:val="28"/>
          <w:szCs w:val="28"/>
        </w:rPr>
        <w:t>мікропідприємництва</w:t>
      </w:r>
      <w:proofErr w:type="spellEnd"/>
      <w:r w:rsidRPr="00F74A51">
        <w:rPr>
          <w:bCs/>
          <w:sz w:val="28"/>
          <w:szCs w:val="28"/>
        </w:rPr>
        <w:t xml:space="preserve"> Волині у 2019 році», «Бізнес Волині 2020») та </w:t>
      </w:r>
      <w:r w:rsidRPr="00F74A51">
        <w:rPr>
          <w:sz w:val="28"/>
          <w:szCs w:val="28"/>
          <w:lang w:eastAsia="uk-UA"/>
        </w:rPr>
        <w:t>Головного управління ДПС у Волинській області</w:t>
      </w:r>
      <w:r w:rsidRPr="00F74A51">
        <w:rPr>
          <w:bCs/>
          <w:sz w:val="28"/>
          <w:szCs w:val="28"/>
        </w:rPr>
        <w:t>, динаміка зміни основних індикаторів рівня розвитку підприємництва по місту Луцьку наступна:</w:t>
      </w:r>
    </w:p>
    <w:p w:rsidR="00C769C3" w:rsidRDefault="00C769C3" w:rsidP="00605D95">
      <w:pPr>
        <w:ind w:firstLine="709"/>
        <w:jc w:val="center"/>
        <w:rPr>
          <w:b/>
          <w:bCs/>
          <w:sz w:val="28"/>
          <w:szCs w:val="28"/>
        </w:rPr>
      </w:pPr>
    </w:p>
    <w:p w:rsidR="00C216A6" w:rsidRDefault="00C216A6" w:rsidP="00605D95">
      <w:pPr>
        <w:ind w:firstLine="709"/>
        <w:jc w:val="center"/>
        <w:rPr>
          <w:b/>
          <w:bCs/>
          <w:sz w:val="28"/>
          <w:szCs w:val="28"/>
        </w:rPr>
      </w:pPr>
    </w:p>
    <w:p w:rsidR="00C216A6" w:rsidRDefault="00C216A6" w:rsidP="00605D95">
      <w:pPr>
        <w:ind w:firstLine="709"/>
        <w:jc w:val="center"/>
        <w:rPr>
          <w:b/>
          <w:bCs/>
          <w:sz w:val="28"/>
          <w:szCs w:val="28"/>
        </w:rPr>
      </w:pPr>
    </w:p>
    <w:p w:rsidR="00C216A6" w:rsidRDefault="00C216A6" w:rsidP="00605D95">
      <w:pPr>
        <w:ind w:firstLine="709"/>
        <w:jc w:val="center"/>
        <w:rPr>
          <w:b/>
          <w:bCs/>
          <w:sz w:val="28"/>
          <w:szCs w:val="28"/>
        </w:rPr>
      </w:pPr>
    </w:p>
    <w:p w:rsidR="00C216A6" w:rsidRDefault="00C216A6" w:rsidP="00605D95">
      <w:pPr>
        <w:ind w:firstLine="709"/>
        <w:jc w:val="center"/>
        <w:rPr>
          <w:b/>
          <w:bCs/>
          <w:sz w:val="28"/>
          <w:szCs w:val="28"/>
        </w:rPr>
      </w:pPr>
    </w:p>
    <w:p w:rsidR="00C216A6" w:rsidRDefault="00C216A6" w:rsidP="00605D95">
      <w:pPr>
        <w:ind w:firstLine="709"/>
        <w:jc w:val="center"/>
        <w:rPr>
          <w:b/>
          <w:bCs/>
          <w:sz w:val="28"/>
          <w:szCs w:val="28"/>
        </w:rPr>
      </w:pPr>
    </w:p>
    <w:p w:rsidR="00C216A6" w:rsidRDefault="00C216A6" w:rsidP="00605D95">
      <w:pPr>
        <w:ind w:firstLine="709"/>
        <w:jc w:val="center"/>
        <w:rPr>
          <w:b/>
          <w:bCs/>
          <w:sz w:val="28"/>
          <w:szCs w:val="28"/>
        </w:rPr>
      </w:pPr>
    </w:p>
    <w:p w:rsidR="00C216A6" w:rsidRDefault="00C216A6" w:rsidP="00605D95">
      <w:pPr>
        <w:ind w:firstLine="709"/>
        <w:jc w:val="center"/>
        <w:rPr>
          <w:b/>
          <w:bCs/>
          <w:sz w:val="28"/>
          <w:szCs w:val="28"/>
        </w:rPr>
      </w:pPr>
    </w:p>
    <w:p w:rsidR="00C216A6" w:rsidRDefault="00C216A6" w:rsidP="00605D95">
      <w:pPr>
        <w:ind w:firstLine="709"/>
        <w:jc w:val="center"/>
        <w:rPr>
          <w:b/>
          <w:bCs/>
          <w:sz w:val="28"/>
          <w:szCs w:val="28"/>
        </w:rPr>
      </w:pPr>
    </w:p>
    <w:p w:rsidR="00C216A6" w:rsidRDefault="00C216A6" w:rsidP="00605D95">
      <w:pPr>
        <w:ind w:firstLine="709"/>
        <w:jc w:val="center"/>
        <w:rPr>
          <w:b/>
          <w:bCs/>
          <w:sz w:val="28"/>
          <w:szCs w:val="28"/>
        </w:rPr>
      </w:pPr>
    </w:p>
    <w:p w:rsidR="00C769C3" w:rsidRPr="00F74A51" w:rsidRDefault="00C769C3" w:rsidP="00605D95">
      <w:pPr>
        <w:ind w:firstLine="709"/>
        <w:jc w:val="center"/>
        <w:rPr>
          <w:b/>
          <w:bCs/>
          <w:sz w:val="28"/>
          <w:szCs w:val="28"/>
        </w:rPr>
      </w:pPr>
      <w:r w:rsidRPr="00F74A51">
        <w:rPr>
          <w:b/>
          <w:bCs/>
          <w:sz w:val="28"/>
          <w:szCs w:val="28"/>
        </w:rPr>
        <w:t>Кількість суб’єктів підприємництва</w:t>
      </w:r>
    </w:p>
    <w:p w:rsidR="00C769C3" w:rsidRPr="00F74A51" w:rsidRDefault="00C769C3" w:rsidP="00605D95">
      <w:pPr>
        <w:ind w:firstLine="709"/>
        <w:jc w:val="center"/>
        <w:rPr>
          <w:b/>
          <w:bCs/>
          <w:i/>
        </w:rPr>
      </w:pPr>
      <w:r w:rsidRPr="00F74A51">
        <w:rPr>
          <w:b/>
          <w:bCs/>
          <w:i/>
        </w:rPr>
        <w:t>(в т. ч. в розрізі юридичних осіб та ФОП),</w:t>
      </w:r>
    </w:p>
    <w:p w:rsidR="00C769C3" w:rsidRPr="00F74A51" w:rsidRDefault="00C769C3" w:rsidP="00BB6101">
      <w:pPr>
        <w:ind w:right="-1" w:firstLine="709"/>
        <w:jc w:val="center"/>
        <w:rPr>
          <w:bCs/>
          <w:sz w:val="28"/>
          <w:szCs w:val="28"/>
        </w:rPr>
      </w:pPr>
      <w:r w:rsidRPr="00F74A51">
        <w:rPr>
          <w:b/>
          <w:bCs/>
          <w:i/>
        </w:rPr>
        <w:t>(один.)</w:t>
      </w:r>
      <w:r w:rsidR="00223758">
        <w:rPr>
          <w:noProof/>
          <w:lang w:eastAsia="uk-UA"/>
        </w:rPr>
        <w:drawing>
          <wp:inline distT="0" distB="0" distL="0" distR="0">
            <wp:extent cx="5410200" cy="217932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7">
                      <a:extLst>
                        <a:ext uri="{28A0092B-C50C-407E-A947-70E740481C1C}">
                          <a14:useLocalDpi xmlns:a14="http://schemas.microsoft.com/office/drawing/2010/main" val="0"/>
                        </a:ext>
                      </a:extLst>
                    </a:blip>
                    <a:srcRect b="-58"/>
                    <a:stretch>
                      <a:fillRect/>
                    </a:stretch>
                  </pic:blipFill>
                  <pic:spPr bwMode="auto">
                    <a:xfrm>
                      <a:off x="0" y="0"/>
                      <a:ext cx="5410200" cy="2179320"/>
                    </a:xfrm>
                    <a:prstGeom prst="rect">
                      <a:avLst/>
                    </a:prstGeom>
                    <a:noFill/>
                    <a:ln>
                      <a:noFill/>
                    </a:ln>
                  </pic:spPr>
                </pic:pic>
              </a:graphicData>
            </a:graphic>
          </wp:inline>
        </w:drawing>
      </w:r>
    </w:p>
    <w:p w:rsidR="00C769C3" w:rsidRPr="00F74A51" w:rsidRDefault="00C769C3" w:rsidP="00605D95">
      <w:pPr>
        <w:ind w:firstLine="709"/>
        <w:jc w:val="both"/>
        <w:rPr>
          <w:bCs/>
          <w:sz w:val="28"/>
          <w:szCs w:val="28"/>
        </w:rPr>
      </w:pPr>
    </w:p>
    <w:p w:rsidR="00C769C3" w:rsidRPr="00F74A51" w:rsidRDefault="00C769C3" w:rsidP="00605D95">
      <w:pPr>
        <w:ind w:firstLine="709"/>
        <w:jc w:val="center"/>
        <w:rPr>
          <w:b/>
          <w:bCs/>
          <w:sz w:val="28"/>
          <w:szCs w:val="28"/>
        </w:rPr>
      </w:pPr>
      <w:r w:rsidRPr="00F74A51">
        <w:rPr>
          <w:b/>
          <w:bCs/>
          <w:sz w:val="28"/>
          <w:szCs w:val="28"/>
        </w:rPr>
        <w:t xml:space="preserve">Кількість суб’єктів підприємництва </w:t>
      </w:r>
    </w:p>
    <w:p w:rsidR="00C769C3" w:rsidRPr="00F74A51" w:rsidRDefault="00C769C3" w:rsidP="00605D95">
      <w:pPr>
        <w:ind w:firstLine="709"/>
        <w:jc w:val="center"/>
        <w:rPr>
          <w:b/>
          <w:bCs/>
          <w:i/>
        </w:rPr>
      </w:pPr>
      <w:r w:rsidRPr="00F74A51">
        <w:rPr>
          <w:b/>
          <w:bCs/>
          <w:i/>
        </w:rPr>
        <w:t>в розрізі великого та малого і середнього підприємництва /далі МСП/,</w:t>
      </w:r>
    </w:p>
    <w:p w:rsidR="00C769C3" w:rsidRPr="00F74A51" w:rsidRDefault="00C769C3" w:rsidP="00605D95">
      <w:pPr>
        <w:ind w:firstLine="709"/>
        <w:jc w:val="center"/>
        <w:rPr>
          <w:b/>
          <w:bCs/>
          <w:i/>
        </w:rPr>
      </w:pPr>
      <w:r w:rsidRPr="00F74A51">
        <w:rPr>
          <w:b/>
          <w:bCs/>
          <w:i/>
        </w:rPr>
        <w:t>(один.)</w:t>
      </w:r>
    </w:p>
    <w:p w:rsidR="00C769C3" w:rsidRPr="00F74A51" w:rsidRDefault="00223758" w:rsidP="00605D95">
      <w:pPr>
        <w:jc w:val="both"/>
        <w:rPr>
          <w:bCs/>
          <w:sz w:val="28"/>
          <w:szCs w:val="28"/>
        </w:rPr>
      </w:pPr>
      <w:r>
        <w:rPr>
          <w:noProof/>
          <w:lang w:eastAsia="uk-UA"/>
        </w:rPr>
        <w:drawing>
          <wp:inline distT="0" distB="0" distL="0" distR="0">
            <wp:extent cx="6012180" cy="212598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2180" cy="2125980"/>
                    </a:xfrm>
                    <a:prstGeom prst="rect">
                      <a:avLst/>
                    </a:prstGeom>
                    <a:noFill/>
                    <a:ln>
                      <a:noFill/>
                    </a:ln>
                  </pic:spPr>
                </pic:pic>
              </a:graphicData>
            </a:graphic>
          </wp:inline>
        </w:drawing>
      </w:r>
    </w:p>
    <w:p w:rsidR="00C769C3" w:rsidRPr="00F74A51" w:rsidRDefault="00C769C3" w:rsidP="00605D95">
      <w:pPr>
        <w:jc w:val="both"/>
        <w:rPr>
          <w:bCs/>
          <w:sz w:val="28"/>
          <w:szCs w:val="28"/>
        </w:rPr>
      </w:pPr>
    </w:p>
    <w:p w:rsidR="00A403CF" w:rsidRPr="00F74A51" w:rsidRDefault="00A403CF" w:rsidP="00A403CF">
      <w:pPr>
        <w:ind w:firstLine="709"/>
        <w:jc w:val="center"/>
        <w:rPr>
          <w:b/>
          <w:bCs/>
          <w:sz w:val="28"/>
          <w:szCs w:val="28"/>
        </w:rPr>
      </w:pPr>
      <w:r w:rsidRPr="00F74A51">
        <w:rPr>
          <w:b/>
          <w:bCs/>
          <w:sz w:val="28"/>
          <w:szCs w:val="28"/>
        </w:rPr>
        <w:t>Кількість суб’єктів МСП</w:t>
      </w:r>
    </w:p>
    <w:p w:rsidR="00C769C3" w:rsidRPr="00F74A51" w:rsidRDefault="00A403CF" w:rsidP="00A403CF">
      <w:pPr>
        <w:ind w:firstLine="709"/>
        <w:jc w:val="center"/>
        <w:rPr>
          <w:b/>
          <w:bCs/>
          <w:i/>
        </w:rPr>
      </w:pPr>
      <w:r w:rsidRPr="00F74A51">
        <w:rPr>
          <w:b/>
          <w:bCs/>
          <w:sz w:val="28"/>
          <w:szCs w:val="28"/>
        </w:rPr>
        <w:t xml:space="preserve"> </w:t>
      </w:r>
      <w:bookmarkStart w:id="1" w:name="_GoBack"/>
      <w:bookmarkEnd w:id="1"/>
      <w:r w:rsidR="00C769C3" w:rsidRPr="00F74A51">
        <w:rPr>
          <w:b/>
          <w:bCs/>
          <w:sz w:val="28"/>
          <w:szCs w:val="28"/>
        </w:rPr>
        <w:t>(</w:t>
      </w:r>
      <w:r w:rsidR="00C769C3" w:rsidRPr="00F74A51">
        <w:rPr>
          <w:b/>
          <w:bCs/>
          <w:i/>
        </w:rPr>
        <w:t>в т. ч. в розрізі юридичних осіб та ФОП),</w:t>
      </w:r>
    </w:p>
    <w:p w:rsidR="00C769C3" w:rsidRPr="00F74A51" w:rsidRDefault="00C769C3" w:rsidP="00605D95">
      <w:pPr>
        <w:ind w:firstLine="709"/>
        <w:jc w:val="center"/>
        <w:rPr>
          <w:bCs/>
          <w:sz w:val="28"/>
          <w:szCs w:val="28"/>
        </w:rPr>
      </w:pPr>
      <w:r w:rsidRPr="00F74A51">
        <w:rPr>
          <w:b/>
          <w:bCs/>
          <w:i/>
        </w:rPr>
        <w:t>(один.)</w:t>
      </w:r>
    </w:p>
    <w:p w:rsidR="00C769C3" w:rsidRPr="00F74A51" w:rsidRDefault="00223758" w:rsidP="00605D95">
      <w:pPr>
        <w:jc w:val="both"/>
        <w:rPr>
          <w:sz w:val="28"/>
          <w:szCs w:val="28"/>
        </w:rPr>
      </w:pPr>
      <w:r>
        <w:rPr>
          <w:noProof/>
          <w:lang w:eastAsia="uk-UA"/>
        </w:rPr>
        <w:drawing>
          <wp:inline distT="0" distB="0" distL="0" distR="0">
            <wp:extent cx="5684520" cy="219456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9">
                      <a:extLst>
                        <a:ext uri="{28A0092B-C50C-407E-A947-70E740481C1C}">
                          <a14:useLocalDpi xmlns:a14="http://schemas.microsoft.com/office/drawing/2010/main" val="0"/>
                        </a:ext>
                      </a:extLst>
                    </a:blip>
                    <a:srcRect b="-127"/>
                    <a:stretch>
                      <a:fillRect/>
                    </a:stretch>
                  </pic:blipFill>
                  <pic:spPr bwMode="auto">
                    <a:xfrm>
                      <a:off x="0" y="0"/>
                      <a:ext cx="5684520" cy="2194560"/>
                    </a:xfrm>
                    <a:prstGeom prst="rect">
                      <a:avLst/>
                    </a:prstGeom>
                    <a:noFill/>
                    <a:ln>
                      <a:noFill/>
                    </a:ln>
                  </pic:spPr>
                </pic:pic>
              </a:graphicData>
            </a:graphic>
          </wp:inline>
        </w:drawing>
      </w:r>
    </w:p>
    <w:p w:rsidR="00C769C3" w:rsidRPr="00F74A51" w:rsidRDefault="00C769C3" w:rsidP="00605D95">
      <w:pPr>
        <w:jc w:val="both"/>
        <w:rPr>
          <w:sz w:val="28"/>
          <w:szCs w:val="28"/>
        </w:rPr>
      </w:pPr>
    </w:p>
    <w:p w:rsidR="00C769C3" w:rsidRPr="00F74A51" w:rsidRDefault="00C769C3" w:rsidP="00605D95">
      <w:pPr>
        <w:ind w:firstLine="709"/>
        <w:jc w:val="center"/>
        <w:rPr>
          <w:b/>
          <w:bCs/>
          <w:sz w:val="28"/>
          <w:szCs w:val="28"/>
        </w:rPr>
      </w:pPr>
      <w:r w:rsidRPr="00F74A51">
        <w:rPr>
          <w:b/>
          <w:bCs/>
          <w:sz w:val="28"/>
          <w:szCs w:val="28"/>
        </w:rPr>
        <w:lastRenderedPageBreak/>
        <w:t>Кількість суб’єктів МСП юридичних осіб</w:t>
      </w:r>
    </w:p>
    <w:p w:rsidR="00C769C3" w:rsidRPr="00F74A51" w:rsidRDefault="00C769C3" w:rsidP="00605D95">
      <w:pPr>
        <w:jc w:val="center"/>
        <w:rPr>
          <w:b/>
          <w:bCs/>
          <w:i/>
        </w:rPr>
      </w:pPr>
      <w:r w:rsidRPr="00F74A51">
        <w:rPr>
          <w:b/>
          <w:bCs/>
          <w:sz w:val="28"/>
          <w:szCs w:val="28"/>
        </w:rPr>
        <w:t xml:space="preserve">          (</w:t>
      </w:r>
      <w:r w:rsidRPr="00F74A51">
        <w:rPr>
          <w:b/>
          <w:bCs/>
          <w:i/>
        </w:rPr>
        <w:t>в т. ч. в розрізі середніх і малих підприємств),</w:t>
      </w:r>
    </w:p>
    <w:p w:rsidR="00C769C3" w:rsidRPr="00F74A51" w:rsidRDefault="00C769C3" w:rsidP="00605D95">
      <w:pPr>
        <w:ind w:firstLine="709"/>
        <w:jc w:val="center"/>
        <w:rPr>
          <w:bCs/>
          <w:i/>
        </w:rPr>
      </w:pPr>
      <w:r w:rsidRPr="00F74A51">
        <w:rPr>
          <w:b/>
          <w:bCs/>
          <w:i/>
        </w:rPr>
        <w:t>(один.)</w:t>
      </w:r>
    </w:p>
    <w:p w:rsidR="00C769C3" w:rsidRPr="00F74A51" w:rsidRDefault="00223758" w:rsidP="00605D95">
      <w:pPr>
        <w:ind w:right="-2"/>
        <w:jc w:val="both"/>
        <w:rPr>
          <w:sz w:val="28"/>
          <w:szCs w:val="28"/>
        </w:rPr>
      </w:pPr>
      <w:r>
        <w:rPr>
          <w:noProof/>
          <w:lang w:eastAsia="uk-UA"/>
        </w:rPr>
        <w:drawing>
          <wp:inline distT="0" distB="0" distL="0" distR="0">
            <wp:extent cx="5943600" cy="230124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01240"/>
                    </a:xfrm>
                    <a:prstGeom prst="rect">
                      <a:avLst/>
                    </a:prstGeom>
                    <a:noFill/>
                    <a:ln>
                      <a:noFill/>
                    </a:ln>
                  </pic:spPr>
                </pic:pic>
              </a:graphicData>
            </a:graphic>
          </wp:inline>
        </w:drawing>
      </w:r>
    </w:p>
    <w:p w:rsidR="00C769C3" w:rsidRPr="00F74A51" w:rsidRDefault="00C769C3" w:rsidP="00605D95">
      <w:pPr>
        <w:ind w:right="-2"/>
        <w:jc w:val="both"/>
        <w:rPr>
          <w:sz w:val="28"/>
          <w:szCs w:val="28"/>
        </w:rPr>
      </w:pPr>
    </w:p>
    <w:p w:rsidR="00C769C3" w:rsidRPr="00F74A51" w:rsidRDefault="00C769C3" w:rsidP="00605D95">
      <w:pPr>
        <w:ind w:right="-2"/>
        <w:jc w:val="center"/>
        <w:rPr>
          <w:b/>
          <w:sz w:val="28"/>
          <w:szCs w:val="28"/>
        </w:rPr>
      </w:pPr>
      <w:r w:rsidRPr="00F74A51">
        <w:rPr>
          <w:b/>
          <w:sz w:val="28"/>
          <w:szCs w:val="28"/>
        </w:rPr>
        <w:t>Кількість малих підприємств (в т. ч. мікро) та мікропідприємств, (один.)</w:t>
      </w:r>
    </w:p>
    <w:p w:rsidR="00C769C3" w:rsidRPr="00F74A51" w:rsidRDefault="00223758" w:rsidP="00605D95">
      <w:pPr>
        <w:ind w:right="-2"/>
        <w:rPr>
          <w:b/>
          <w:sz w:val="28"/>
          <w:szCs w:val="28"/>
        </w:rPr>
      </w:pPr>
      <w:r>
        <w:rPr>
          <w:noProof/>
          <w:lang w:eastAsia="uk-UA"/>
        </w:rPr>
        <w:drawing>
          <wp:inline distT="0" distB="0" distL="0" distR="0">
            <wp:extent cx="5966460" cy="1943100"/>
            <wp:effectExtent l="0" t="0" r="0" b="0"/>
            <wp:docPr id="5"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11">
                      <a:extLst>
                        <a:ext uri="{28A0092B-C50C-407E-A947-70E740481C1C}">
                          <a14:useLocalDpi xmlns:a14="http://schemas.microsoft.com/office/drawing/2010/main" val="0"/>
                        </a:ext>
                      </a:extLst>
                    </a:blip>
                    <a:srcRect b="-66"/>
                    <a:stretch>
                      <a:fillRect/>
                    </a:stretch>
                  </pic:blipFill>
                  <pic:spPr bwMode="auto">
                    <a:xfrm>
                      <a:off x="0" y="0"/>
                      <a:ext cx="5966460" cy="1943100"/>
                    </a:xfrm>
                    <a:prstGeom prst="rect">
                      <a:avLst/>
                    </a:prstGeom>
                    <a:noFill/>
                    <a:ln>
                      <a:noFill/>
                    </a:ln>
                  </pic:spPr>
                </pic:pic>
              </a:graphicData>
            </a:graphic>
          </wp:inline>
        </w:drawing>
      </w:r>
    </w:p>
    <w:p w:rsidR="00C769C3" w:rsidRPr="00F74A51" w:rsidRDefault="00C769C3" w:rsidP="00605D95">
      <w:pPr>
        <w:ind w:right="-2"/>
        <w:rPr>
          <w:b/>
          <w:sz w:val="28"/>
          <w:szCs w:val="28"/>
        </w:rPr>
      </w:pPr>
    </w:p>
    <w:p w:rsidR="00C769C3" w:rsidRDefault="00C769C3" w:rsidP="00605D95">
      <w:pPr>
        <w:ind w:right="-2"/>
        <w:jc w:val="center"/>
        <w:rPr>
          <w:b/>
          <w:sz w:val="28"/>
          <w:szCs w:val="28"/>
        </w:rPr>
      </w:pPr>
    </w:p>
    <w:p w:rsidR="00C769C3" w:rsidRPr="00F74A51" w:rsidRDefault="00C769C3" w:rsidP="00605D95">
      <w:pPr>
        <w:ind w:right="-2"/>
        <w:jc w:val="center"/>
        <w:rPr>
          <w:b/>
          <w:sz w:val="28"/>
          <w:szCs w:val="28"/>
        </w:rPr>
      </w:pPr>
      <w:r w:rsidRPr="00F74A51">
        <w:rPr>
          <w:b/>
          <w:sz w:val="28"/>
          <w:szCs w:val="28"/>
        </w:rPr>
        <w:t>Кількість суб’єктів підприємництва на 10 тис. населення</w:t>
      </w:r>
    </w:p>
    <w:p w:rsidR="00C769C3" w:rsidRPr="00F74A51" w:rsidRDefault="00C769C3" w:rsidP="00605D95">
      <w:pPr>
        <w:ind w:right="-2"/>
        <w:jc w:val="center"/>
        <w:rPr>
          <w:b/>
          <w:i/>
        </w:rPr>
      </w:pPr>
      <w:r w:rsidRPr="00F74A51">
        <w:rPr>
          <w:b/>
          <w:i/>
        </w:rPr>
        <w:t>в розрізі юридичних осіб та ФОП, ( один.)</w:t>
      </w:r>
    </w:p>
    <w:p w:rsidR="00C769C3" w:rsidRPr="00F74A51" w:rsidRDefault="00223758" w:rsidP="00605D95">
      <w:pPr>
        <w:ind w:right="-2"/>
        <w:rPr>
          <w:b/>
          <w:sz w:val="28"/>
          <w:szCs w:val="28"/>
        </w:rPr>
      </w:pPr>
      <w:r>
        <w:rPr>
          <w:noProof/>
          <w:lang w:eastAsia="uk-UA"/>
        </w:rPr>
        <w:drawing>
          <wp:inline distT="0" distB="0" distL="0" distR="0">
            <wp:extent cx="6073140" cy="2788920"/>
            <wp:effectExtent l="0" t="0" r="3810" b="0"/>
            <wp:docPr id="6"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3140" cy="2788920"/>
                    </a:xfrm>
                    <a:prstGeom prst="rect">
                      <a:avLst/>
                    </a:prstGeom>
                    <a:noFill/>
                    <a:ln>
                      <a:noFill/>
                    </a:ln>
                  </pic:spPr>
                </pic:pic>
              </a:graphicData>
            </a:graphic>
          </wp:inline>
        </w:drawing>
      </w:r>
    </w:p>
    <w:p w:rsidR="00C769C3" w:rsidRPr="00F74A51" w:rsidRDefault="00C769C3" w:rsidP="00605D95">
      <w:pPr>
        <w:ind w:right="-2"/>
        <w:rPr>
          <w:b/>
          <w:sz w:val="28"/>
          <w:szCs w:val="28"/>
        </w:rPr>
      </w:pPr>
    </w:p>
    <w:p w:rsidR="00C769C3" w:rsidRPr="00F74A51" w:rsidRDefault="00C769C3" w:rsidP="00605D95">
      <w:pPr>
        <w:ind w:right="-2"/>
        <w:jc w:val="center"/>
        <w:rPr>
          <w:b/>
          <w:sz w:val="28"/>
          <w:szCs w:val="28"/>
        </w:rPr>
      </w:pPr>
      <w:r w:rsidRPr="00F74A51">
        <w:rPr>
          <w:b/>
          <w:sz w:val="28"/>
          <w:szCs w:val="28"/>
        </w:rPr>
        <w:lastRenderedPageBreak/>
        <w:t>Середньорічна кількість зайнятих працівників</w:t>
      </w:r>
    </w:p>
    <w:p w:rsidR="00C769C3" w:rsidRPr="00F74A51" w:rsidRDefault="00C769C3" w:rsidP="00605D95">
      <w:pPr>
        <w:ind w:right="-2"/>
        <w:jc w:val="center"/>
        <w:rPr>
          <w:b/>
          <w:i/>
        </w:rPr>
      </w:pPr>
      <w:r w:rsidRPr="00F74A51">
        <w:rPr>
          <w:b/>
          <w:sz w:val="28"/>
          <w:szCs w:val="28"/>
        </w:rPr>
        <w:t>(</w:t>
      </w:r>
      <w:r w:rsidRPr="00F74A51">
        <w:rPr>
          <w:b/>
          <w:i/>
        </w:rPr>
        <w:t>в т. ч. в розрізі юридичних осіб та ФОП),</w:t>
      </w:r>
    </w:p>
    <w:p w:rsidR="00C769C3" w:rsidRPr="00F74A51" w:rsidRDefault="00C769C3" w:rsidP="00605D95">
      <w:pPr>
        <w:ind w:right="-2"/>
        <w:jc w:val="center"/>
        <w:rPr>
          <w:b/>
          <w:i/>
        </w:rPr>
      </w:pPr>
      <w:r w:rsidRPr="00F74A51">
        <w:rPr>
          <w:b/>
          <w:i/>
        </w:rPr>
        <w:t>(тис. осіб)</w:t>
      </w:r>
    </w:p>
    <w:p w:rsidR="00C769C3" w:rsidRPr="00F74A51" w:rsidRDefault="00223758" w:rsidP="00605D95">
      <w:pPr>
        <w:ind w:right="-2"/>
        <w:rPr>
          <w:b/>
          <w:sz w:val="28"/>
          <w:szCs w:val="28"/>
        </w:rPr>
      </w:pPr>
      <w:r>
        <w:rPr>
          <w:noProof/>
          <w:lang w:eastAsia="uk-UA"/>
        </w:rPr>
        <w:drawing>
          <wp:inline distT="0" distB="0" distL="0" distR="0">
            <wp:extent cx="5974080" cy="2468880"/>
            <wp:effectExtent l="0" t="0" r="7620" b="7620"/>
            <wp:docPr id="7" name="Диаграмма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13">
                      <a:extLst>
                        <a:ext uri="{28A0092B-C50C-407E-A947-70E740481C1C}">
                          <a14:useLocalDpi xmlns:a14="http://schemas.microsoft.com/office/drawing/2010/main" val="0"/>
                        </a:ext>
                      </a:extLst>
                    </a:blip>
                    <a:srcRect b="-85"/>
                    <a:stretch>
                      <a:fillRect/>
                    </a:stretch>
                  </pic:blipFill>
                  <pic:spPr bwMode="auto">
                    <a:xfrm>
                      <a:off x="0" y="0"/>
                      <a:ext cx="5974080" cy="2468880"/>
                    </a:xfrm>
                    <a:prstGeom prst="rect">
                      <a:avLst/>
                    </a:prstGeom>
                    <a:noFill/>
                    <a:ln>
                      <a:noFill/>
                    </a:ln>
                  </pic:spPr>
                </pic:pic>
              </a:graphicData>
            </a:graphic>
          </wp:inline>
        </w:drawing>
      </w:r>
    </w:p>
    <w:p w:rsidR="00C769C3" w:rsidRDefault="00C769C3" w:rsidP="00605D95">
      <w:pPr>
        <w:ind w:right="-2"/>
        <w:jc w:val="center"/>
        <w:rPr>
          <w:b/>
          <w:sz w:val="28"/>
          <w:szCs w:val="28"/>
        </w:rPr>
      </w:pPr>
    </w:p>
    <w:p w:rsidR="00C769C3" w:rsidRPr="00F74A51" w:rsidRDefault="00C769C3" w:rsidP="00605D95">
      <w:pPr>
        <w:ind w:right="-2"/>
        <w:jc w:val="center"/>
        <w:rPr>
          <w:b/>
          <w:sz w:val="28"/>
          <w:szCs w:val="28"/>
        </w:rPr>
      </w:pPr>
      <w:r w:rsidRPr="00F74A51">
        <w:rPr>
          <w:b/>
          <w:sz w:val="28"/>
          <w:szCs w:val="28"/>
        </w:rPr>
        <w:t>Середньорічна кількість найманих працівників</w:t>
      </w:r>
    </w:p>
    <w:p w:rsidR="00C769C3" w:rsidRPr="00F74A51" w:rsidRDefault="00C769C3" w:rsidP="00605D95">
      <w:pPr>
        <w:ind w:right="-2"/>
        <w:jc w:val="center"/>
        <w:rPr>
          <w:b/>
          <w:i/>
        </w:rPr>
      </w:pPr>
      <w:r w:rsidRPr="00F74A51">
        <w:rPr>
          <w:b/>
          <w:sz w:val="28"/>
          <w:szCs w:val="28"/>
        </w:rPr>
        <w:t>(</w:t>
      </w:r>
      <w:r w:rsidRPr="00F74A51">
        <w:rPr>
          <w:b/>
          <w:i/>
        </w:rPr>
        <w:t>в т. ч. в розрізі юридичних осіб та ФОП),</w:t>
      </w:r>
    </w:p>
    <w:p w:rsidR="00C769C3" w:rsidRPr="00F74A51" w:rsidRDefault="00C769C3" w:rsidP="00605D95">
      <w:pPr>
        <w:ind w:right="-2"/>
        <w:jc w:val="center"/>
        <w:rPr>
          <w:b/>
          <w:i/>
        </w:rPr>
      </w:pPr>
      <w:r w:rsidRPr="00F74A51">
        <w:rPr>
          <w:b/>
          <w:i/>
        </w:rPr>
        <w:t>(тис. осіб)</w:t>
      </w:r>
    </w:p>
    <w:p w:rsidR="00C769C3" w:rsidRPr="00F74A51" w:rsidRDefault="00223758" w:rsidP="00605D95">
      <w:pPr>
        <w:ind w:right="-2"/>
        <w:rPr>
          <w:b/>
          <w:sz w:val="28"/>
          <w:szCs w:val="28"/>
        </w:rPr>
      </w:pPr>
      <w:r>
        <w:rPr>
          <w:noProof/>
          <w:lang w:eastAsia="uk-UA"/>
        </w:rPr>
        <w:drawing>
          <wp:inline distT="0" distB="0" distL="0" distR="0">
            <wp:extent cx="5974080" cy="2057400"/>
            <wp:effectExtent l="0" t="0" r="7620" b="0"/>
            <wp:docPr id="8" name="Диаграмма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9"/>
                    <pic:cNvPicPr>
                      <a:picLocks noChangeArrowheads="1"/>
                    </pic:cNvPicPr>
                  </pic:nvPicPr>
                  <pic:blipFill>
                    <a:blip r:embed="rId14">
                      <a:extLst>
                        <a:ext uri="{28A0092B-C50C-407E-A947-70E740481C1C}">
                          <a14:useLocalDpi xmlns:a14="http://schemas.microsoft.com/office/drawing/2010/main" val="0"/>
                        </a:ext>
                      </a:extLst>
                    </a:blip>
                    <a:srcRect b="-111"/>
                    <a:stretch>
                      <a:fillRect/>
                    </a:stretch>
                  </pic:blipFill>
                  <pic:spPr bwMode="auto">
                    <a:xfrm>
                      <a:off x="0" y="0"/>
                      <a:ext cx="5974080" cy="2057400"/>
                    </a:xfrm>
                    <a:prstGeom prst="rect">
                      <a:avLst/>
                    </a:prstGeom>
                    <a:noFill/>
                    <a:ln>
                      <a:noFill/>
                    </a:ln>
                  </pic:spPr>
                </pic:pic>
              </a:graphicData>
            </a:graphic>
          </wp:inline>
        </w:drawing>
      </w:r>
    </w:p>
    <w:p w:rsidR="00C769C3" w:rsidRPr="00F74A51" w:rsidRDefault="00C769C3" w:rsidP="00605D95">
      <w:pPr>
        <w:ind w:right="-2"/>
        <w:rPr>
          <w:b/>
          <w:sz w:val="28"/>
          <w:szCs w:val="28"/>
        </w:rPr>
      </w:pPr>
    </w:p>
    <w:p w:rsidR="00C769C3" w:rsidRPr="00F74A51" w:rsidRDefault="00C769C3" w:rsidP="00605D95">
      <w:pPr>
        <w:ind w:right="-2"/>
        <w:jc w:val="center"/>
        <w:rPr>
          <w:b/>
          <w:sz w:val="28"/>
          <w:szCs w:val="28"/>
        </w:rPr>
      </w:pPr>
      <w:r w:rsidRPr="00F74A51">
        <w:rPr>
          <w:b/>
          <w:sz w:val="28"/>
          <w:szCs w:val="28"/>
        </w:rPr>
        <w:t>Середньорічна кількість зайнятих працівників на підприємствах</w:t>
      </w:r>
    </w:p>
    <w:p w:rsidR="00C769C3" w:rsidRPr="00F74A51" w:rsidRDefault="00C769C3" w:rsidP="00605D95">
      <w:pPr>
        <w:ind w:right="-2"/>
        <w:jc w:val="center"/>
        <w:rPr>
          <w:b/>
          <w:i/>
        </w:rPr>
      </w:pPr>
      <w:r w:rsidRPr="00F74A51">
        <w:rPr>
          <w:b/>
          <w:sz w:val="28"/>
          <w:szCs w:val="28"/>
        </w:rPr>
        <w:t>(</w:t>
      </w:r>
      <w:r w:rsidRPr="00F74A51">
        <w:rPr>
          <w:b/>
          <w:i/>
        </w:rPr>
        <w:t>в т. ч. в розрізі великих, середніх, малих (в т. ч. мікро) та мікропідприємств),</w:t>
      </w:r>
    </w:p>
    <w:p w:rsidR="00C769C3" w:rsidRPr="00F74A51" w:rsidRDefault="00C769C3" w:rsidP="00605D95">
      <w:pPr>
        <w:ind w:right="-2"/>
        <w:jc w:val="center"/>
        <w:rPr>
          <w:b/>
          <w:i/>
        </w:rPr>
      </w:pPr>
      <w:r w:rsidRPr="00F74A51">
        <w:rPr>
          <w:b/>
          <w:i/>
        </w:rPr>
        <w:t>(тис. осіб)</w:t>
      </w:r>
    </w:p>
    <w:p w:rsidR="00C769C3" w:rsidRPr="00F74A51" w:rsidRDefault="00223758" w:rsidP="00605D95">
      <w:pPr>
        <w:ind w:right="-2"/>
        <w:rPr>
          <w:b/>
          <w:sz w:val="28"/>
          <w:szCs w:val="28"/>
        </w:rPr>
      </w:pPr>
      <w:r>
        <w:rPr>
          <w:noProof/>
          <w:lang w:eastAsia="uk-UA"/>
        </w:rPr>
        <w:drawing>
          <wp:inline distT="0" distB="0" distL="0" distR="0">
            <wp:extent cx="5387340" cy="2202180"/>
            <wp:effectExtent l="0" t="0" r="3810" b="7620"/>
            <wp:docPr id="9" name="Диаграмма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340" cy="2202180"/>
                    </a:xfrm>
                    <a:prstGeom prst="rect">
                      <a:avLst/>
                    </a:prstGeom>
                    <a:noFill/>
                    <a:ln>
                      <a:noFill/>
                    </a:ln>
                  </pic:spPr>
                </pic:pic>
              </a:graphicData>
            </a:graphic>
          </wp:inline>
        </w:drawing>
      </w:r>
    </w:p>
    <w:p w:rsidR="00C769C3" w:rsidRPr="00F74A51" w:rsidRDefault="00C769C3" w:rsidP="00605D95">
      <w:pPr>
        <w:ind w:right="-2"/>
        <w:rPr>
          <w:b/>
          <w:sz w:val="28"/>
          <w:szCs w:val="28"/>
        </w:rPr>
      </w:pPr>
    </w:p>
    <w:p w:rsidR="00C769C3" w:rsidRPr="00F74A51" w:rsidRDefault="00C769C3" w:rsidP="00605D95">
      <w:pPr>
        <w:ind w:right="-2"/>
        <w:jc w:val="center"/>
        <w:rPr>
          <w:b/>
          <w:sz w:val="28"/>
          <w:szCs w:val="28"/>
        </w:rPr>
      </w:pPr>
      <w:r w:rsidRPr="00F74A51">
        <w:rPr>
          <w:b/>
          <w:sz w:val="28"/>
          <w:szCs w:val="28"/>
        </w:rPr>
        <w:t>Середньорічна кількість найманих працівників на підприємствах</w:t>
      </w:r>
    </w:p>
    <w:p w:rsidR="00C769C3" w:rsidRPr="00F74A51" w:rsidRDefault="00C769C3" w:rsidP="00605D95">
      <w:pPr>
        <w:ind w:right="-2"/>
        <w:jc w:val="center"/>
        <w:rPr>
          <w:b/>
          <w:i/>
        </w:rPr>
      </w:pPr>
      <w:r w:rsidRPr="00F74A51">
        <w:rPr>
          <w:b/>
          <w:sz w:val="28"/>
          <w:szCs w:val="28"/>
        </w:rPr>
        <w:t>(</w:t>
      </w:r>
      <w:r w:rsidRPr="00F74A51">
        <w:rPr>
          <w:b/>
          <w:i/>
        </w:rPr>
        <w:t>в т. ч. в розрізі великих, середніх, малих (в т. ч. мікро) та мікропідприємств),</w:t>
      </w:r>
    </w:p>
    <w:p w:rsidR="00C769C3" w:rsidRPr="00F74A51" w:rsidRDefault="00C769C3" w:rsidP="00605D95">
      <w:pPr>
        <w:ind w:right="-2"/>
        <w:jc w:val="center"/>
        <w:rPr>
          <w:b/>
          <w:i/>
        </w:rPr>
      </w:pPr>
      <w:r w:rsidRPr="00F74A51">
        <w:rPr>
          <w:b/>
          <w:i/>
        </w:rPr>
        <w:t>(тис. осіб)</w:t>
      </w:r>
    </w:p>
    <w:p w:rsidR="00C769C3" w:rsidRPr="00F74A51" w:rsidRDefault="00223758" w:rsidP="00605D95">
      <w:pPr>
        <w:ind w:right="-2"/>
        <w:rPr>
          <w:b/>
          <w:i/>
        </w:rPr>
      </w:pPr>
      <w:r>
        <w:rPr>
          <w:noProof/>
          <w:lang w:eastAsia="uk-UA"/>
        </w:rPr>
        <w:drawing>
          <wp:inline distT="0" distB="0" distL="0" distR="0">
            <wp:extent cx="5974080" cy="2232660"/>
            <wp:effectExtent l="0" t="0" r="0" b="0"/>
            <wp:docPr id="10" name="Диаграмма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6"/>
                    <pic:cNvPicPr>
                      <a:picLocks noChangeArrowheads="1"/>
                    </pic:cNvPicPr>
                  </pic:nvPicPr>
                  <pic:blipFill>
                    <a:blip r:embed="rId16">
                      <a:extLst>
                        <a:ext uri="{28A0092B-C50C-407E-A947-70E740481C1C}">
                          <a14:useLocalDpi xmlns:a14="http://schemas.microsoft.com/office/drawing/2010/main" val="0"/>
                        </a:ext>
                      </a:extLst>
                    </a:blip>
                    <a:srcRect b="-29"/>
                    <a:stretch>
                      <a:fillRect/>
                    </a:stretch>
                  </pic:blipFill>
                  <pic:spPr bwMode="auto">
                    <a:xfrm>
                      <a:off x="0" y="0"/>
                      <a:ext cx="5974080" cy="2232660"/>
                    </a:xfrm>
                    <a:prstGeom prst="rect">
                      <a:avLst/>
                    </a:prstGeom>
                    <a:noFill/>
                    <a:ln>
                      <a:noFill/>
                    </a:ln>
                  </pic:spPr>
                </pic:pic>
              </a:graphicData>
            </a:graphic>
          </wp:inline>
        </w:drawing>
      </w:r>
    </w:p>
    <w:p w:rsidR="00C769C3" w:rsidRDefault="00C769C3" w:rsidP="00605D95">
      <w:pPr>
        <w:ind w:right="-2"/>
        <w:rPr>
          <w:b/>
          <w:i/>
        </w:rPr>
      </w:pPr>
    </w:p>
    <w:p w:rsidR="00C769C3" w:rsidRPr="00F74A51" w:rsidRDefault="00C769C3" w:rsidP="00605D95">
      <w:pPr>
        <w:ind w:right="-2"/>
        <w:jc w:val="center"/>
        <w:rPr>
          <w:b/>
          <w:sz w:val="28"/>
          <w:szCs w:val="28"/>
        </w:rPr>
      </w:pPr>
      <w:r w:rsidRPr="00F74A51">
        <w:rPr>
          <w:b/>
          <w:sz w:val="28"/>
          <w:szCs w:val="28"/>
        </w:rPr>
        <w:t>Загальний обсяг реалізованої продукції (товарів, послуг) без ПДВ</w:t>
      </w:r>
    </w:p>
    <w:p w:rsidR="00C769C3" w:rsidRPr="00F74A51" w:rsidRDefault="00C769C3" w:rsidP="00605D95">
      <w:pPr>
        <w:ind w:right="-2"/>
        <w:jc w:val="center"/>
        <w:rPr>
          <w:b/>
          <w:i/>
        </w:rPr>
      </w:pPr>
      <w:r w:rsidRPr="00F74A51">
        <w:rPr>
          <w:b/>
          <w:sz w:val="28"/>
          <w:szCs w:val="28"/>
        </w:rPr>
        <w:t>(</w:t>
      </w:r>
      <w:r w:rsidRPr="00F74A51">
        <w:rPr>
          <w:b/>
          <w:i/>
        </w:rPr>
        <w:t>в т. ч. в розрізі юридичних осіб та ФОП),</w:t>
      </w:r>
    </w:p>
    <w:p w:rsidR="00C769C3" w:rsidRPr="00F74A51" w:rsidRDefault="00C769C3" w:rsidP="00605D95">
      <w:pPr>
        <w:ind w:right="-2"/>
        <w:jc w:val="center"/>
        <w:rPr>
          <w:b/>
          <w:i/>
        </w:rPr>
      </w:pPr>
      <w:r w:rsidRPr="00F74A51">
        <w:rPr>
          <w:b/>
          <w:i/>
        </w:rPr>
        <w:t>(млн. грн.)</w:t>
      </w:r>
    </w:p>
    <w:p w:rsidR="00C769C3" w:rsidRPr="00F74A51" w:rsidRDefault="00223758" w:rsidP="00605D95">
      <w:pPr>
        <w:ind w:right="-2"/>
        <w:rPr>
          <w:b/>
          <w:i/>
        </w:rPr>
      </w:pPr>
      <w:r>
        <w:rPr>
          <w:noProof/>
          <w:lang w:eastAsia="uk-UA"/>
        </w:rPr>
        <w:drawing>
          <wp:inline distT="0" distB="0" distL="0" distR="0">
            <wp:extent cx="5928360" cy="2156460"/>
            <wp:effectExtent l="0" t="0" r="0" b="0"/>
            <wp:docPr id="11" name="Диаграмма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8360" cy="2156460"/>
                    </a:xfrm>
                    <a:prstGeom prst="rect">
                      <a:avLst/>
                    </a:prstGeom>
                    <a:noFill/>
                    <a:ln>
                      <a:noFill/>
                    </a:ln>
                  </pic:spPr>
                </pic:pic>
              </a:graphicData>
            </a:graphic>
          </wp:inline>
        </w:drawing>
      </w:r>
    </w:p>
    <w:p w:rsidR="00C769C3" w:rsidRPr="00F74A51" w:rsidRDefault="00C769C3" w:rsidP="00605D95">
      <w:pPr>
        <w:ind w:right="-2"/>
        <w:rPr>
          <w:b/>
          <w:i/>
        </w:rPr>
      </w:pPr>
    </w:p>
    <w:p w:rsidR="00C769C3" w:rsidRPr="00F74A51" w:rsidRDefault="00C769C3" w:rsidP="00605D95">
      <w:pPr>
        <w:ind w:right="-2"/>
        <w:jc w:val="center"/>
        <w:rPr>
          <w:b/>
          <w:sz w:val="28"/>
          <w:szCs w:val="28"/>
        </w:rPr>
      </w:pPr>
      <w:r w:rsidRPr="00F74A51">
        <w:rPr>
          <w:b/>
          <w:sz w:val="28"/>
          <w:szCs w:val="28"/>
        </w:rPr>
        <w:t>Обсяг реалізованої продукції</w:t>
      </w:r>
    </w:p>
    <w:p w:rsidR="00C769C3" w:rsidRPr="00F74A51" w:rsidRDefault="00C769C3" w:rsidP="00605D95">
      <w:pPr>
        <w:ind w:right="-2"/>
        <w:jc w:val="center"/>
        <w:rPr>
          <w:b/>
          <w:sz w:val="28"/>
          <w:szCs w:val="28"/>
        </w:rPr>
      </w:pPr>
      <w:r w:rsidRPr="00F74A51">
        <w:rPr>
          <w:b/>
          <w:sz w:val="28"/>
          <w:szCs w:val="28"/>
        </w:rPr>
        <w:t>(товарів, послуг) юридичними особами без ПДВ</w:t>
      </w:r>
    </w:p>
    <w:p w:rsidR="00C769C3" w:rsidRPr="00F74A51" w:rsidRDefault="00C769C3" w:rsidP="00605D95">
      <w:pPr>
        <w:ind w:right="-2"/>
        <w:jc w:val="center"/>
        <w:rPr>
          <w:b/>
          <w:i/>
        </w:rPr>
      </w:pPr>
      <w:r w:rsidRPr="00F74A51">
        <w:rPr>
          <w:b/>
          <w:sz w:val="28"/>
          <w:szCs w:val="28"/>
        </w:rPr>
        <w:t>(</w:t>
      </w:r>
      <w:r w:rsidRPr="00F74A51">
        <w:rPr>
          <w:b/>
          <w:i/>
        </w:rPr>
        <w:t>в т. ч. в розрізі великих, середніх та малих підприємств),</w:t>
      </w:r>
    </w:p>
    <w:p w:rsidR="00C769C3" w:rsidRPr="00F74A51" w:rsidRDefault="00C769C3" w:rsidP="00605D95">
      <w:pPr>
        <w:ind w:right="-2"/>
        <w:jc w:val="center"/>
        <w:rPr>
          <w:b/>
          <w:i/>
        </w:rPr>
      </w:pPr>
      <w:r w:rsidRPr="00F74A51">
        <w:rPr>
          <w:b/>
          <w:i/>
        </w:rPr>
        <w:t>(млн. грн.)</w:t>
      </w:r>
    </w:p>
    <w:p w:rsidR="00C769C3" w:rsidRPr="00F74A51" w:rsidRDefault="00223758" w:rsidP="00605D95">
      <w:pPr>
        <w:ind w:right="-2"/>
        <w:rPr>
          <w:b/>
          <w:i/>
        </w:rPr>
      </w:pPr>
      <w:r>
        <w:rPr>
          <w:noProof/>
          <w:lang w:eastAsia="uk-UA"/>
        </w:rPr>
        <w:drawing>
          <wp:inline distT="0" distB="0" distL="0" distR="0">
            <wp:extent cx="5989320" cy="2011680"/>
            <wp:effectExtent l="0" t="0" r="0" b="0"/>
            <wp:docPr id="12" name="Диаграмма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3"/>
                    <pic:cNvPicPr>
                      <a:picLocks noChangeArrowheads="1"/>
                    </pic:cNvPicPr>
                  </pic:nvPicPr>
                  <pic:blipFill>
                    <a:blip r:embed="rId18">
                      <a:extLst>
                        <a:ext uri="{28A0092B-C50C-407E-A947-70E740481C1C}">
                          <a14:useLocalDpi xmlns:a14="http://schemas.microsoft.com/office/drawing/2010/main" val="0"/>
                        </a:ext>
                      </a:extLst>
                    </a:blip>
                    <a:srcRect b="-32"/>
                    <a:stretch>
                      <a:fillRect/>
                    </a:stretch>
                  </pic:blipFill>
                  <pic:spPr bwMode="auto">
                    <a:xfrm>
                      <a:off x="0" y="0"/>
                      <a:ext cx="5989320" cy="2011680"/>
                    </a:xfrm>
                    <a:prstGeom prst="rect">
                      <a:avLst/>
                    </a:prstGeom>
                    <a:noFill/>
                    <a:ln>
                      <a:noFill/>
                    </a:ln>
                  </pic:spPr>
                </pic:pic>
              </a:graphicData>
            </a:graphic>
          </wp:inline>
        </w:drawing>
      </w:r>
    </w:p>
    <w:p w:rsidR="00C769C3" w:rsidRPr="00F74A51" w:rsidRDefault="00C769C3" w:rsidP="00605D95">
      <w:pPr>
        <w:ind w:right="-2"/>
        <w:rPr>
          <w:b/>
          <w:i/>
        </w:rPr>
      </w:pPr>
    </w:p>
    <w:p w:rsidR="00C769C3" w:rsidRPr="00F74A51" w:rsidRDefault="00C769C3" w:rsidP="00605D95">
      <w:pPr>
        <w:ind w:right="-2"/>
        <w:jc w:val="center"/>
        <w:rPr>
          <w:b/>
          <w:sz w:val="28"/>
          <w:szCs w:val="28"/>
        </w:rPr>
      </w:pPr>
      <w:r w:rsidRPr="00F74A51">
        <w:rPr>
          <w:b/>
          <w:sz w:val="28"/>
          <w:szCs w:val="28"/>
        </w:rPr>
        <w:t xml:space="preserve">Обсяг реалізованої продукції (товарів, послуг) </w:t>
      </w:r>
    </w:p>
    <w:p w:rsidR="00C769C3" w:rsidRPr="00F74A51" w:rsidRDefault="00C769C3" w:rsidP="00605D95">
      <w:pPr>
        <w:ind w:right="-2"/>
        <w:jc w:val="center"/>
        <w:rPr>
          <w:b/>
          <w:sz w:val="28"/>
          <w:szCs w:val="28"/>
        </w:rPr>
      </w:pPr>
      <w:r w:rsidRPr="00F74A51">
        <w:rPr>
          <w:b/>
          <w:sz w:val="28"/>
          <w:szCs w:val="28"/>
        </w:rPr>
        <w:t xml:space="preserve">малими підприємствами (в т. ч. мікро) та мікропідприємствами </w:t>
      </w:r>
    </w:p>
    <w:p w:rsidR="00C769C3" w:rsidRPr="00F74A51" w:rsidRDefault="00C769C3" w:rsidP="00605D95">
      <w:pPr>
        <w:ind w:right="-2"/>
        <w:jc w:val="center"/>
        <w:rPr>
          <w:b/>
          <w:i/>
        </w:rPr>
      </w:pPr>
      <w:r w:rsidRPr="00F74A51">
        <w:rPr>
          <w:b/>
          <w:sz w:val="28"/>
          <w:szCs w:val="28"/>
        </w:rPr>
        <w:t>без ПДВ</w:t>
      </w:r>
      <w:r w:rsidRPr="00F74A51">
        <w:rPr>
          <w:b/>
          <w:i/>
          <w:sz w:val="28"/>
          <w:szCs w:val="28"/>
        </w:rPr>
        <w:t>,</w:t>
      </w:r>
      <w:r w:rsidRPr="00F74A51">
        <w:rPr>
          <w:b/>
          <w:i/>
        </w:rPr>
        <w:t xml:space="preserve"> (млн. грн.)</w:t>
      </w:r>
    </w:p>
    <w:p w:rsidR="00C769C3" w:rsidRPr="00F74A51" w:rsidRDefault="00223758" w:rsidP="00605D95">
      <w:pPr>
        <w:ind w:right="-2"/>
        <w:rPr>
          <w:b/>
          <w:i/>
        </w:rPr>
      </w:pPr>
      <w:r w:rsidRPr="00EE3BCE">
        <w:rPr>
          <w:noProof/>
          <w:lang w:eastAsia="uk-UA"/>
        </w:rPr>
        <w:drawing>
          <wp:inline distT="0" distB="0" distL="0" distR="0">
            <wp:extent cx="5974080" cy="1874520"/>
            <wp:effectExtent l="0" t="0" r="0" b="0"/>
            <wp:docPr id="13"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769C3" w:rsidRPr="00F74A51" w:rsidRDefault="00C769C3" w:rsidP="00633EE5">
      <w:pPr>
        <w:ind w:left="1134" w:hanging="1134"/>
        <w:jc w:val="both"/>
      </w:pPr>
      <w:r w:rsidRPr="00F74A51">
        <w:t>Примітка: Дані щодо кількості зайнятих та найманих працівників, обсягу реалізації продукції великими та середніми підприємствами за 2020 рік не оприлюднюються з метою забезпечення виконання вимог Закону України «Про державну статистику» щодо конфіденційності статистичної інформації</w:t>
      </w:r>
    </w:p>
    <w:p w:rsidR="00C769C3" w:rsidRPr="00F74A51" w:rsidRDefault="00C769C3" w:rsidP="004E621F">
      <w:pPr>
        <w:ind w:firstLine="709"/>
        <w:jc w:val="both"/>
      </w:pPr>
    </w:p>
    <w:p w:rsidR="00C769C3" w:rsidRPr="00F74A51" w:rsidRDefault="00C769C3" w:rsidP="000A46EA">
      <w:pPr>
        <w:ind w:firstLine="709"/>
        <w:jc w:val="both"/>
        <w:rPr>
          <w:sz w:val="28"/>
          <w:szCs w:val="28"/>
        </w:rPr>
      </w:pPr>
      <w:r w:rsidRPr="00F74A51">
        <w:rPr>
          <w:sz w:val="28"/>
          <w:szCs w:val="28"/>
        </w:rPr>
        <w:t xml:space="preserve">Сума сплати податку на доходи фізичних осіб (далі – ПДФО) до бюджету </w:t>
      </w:r>
      <w:r>
        <w:rPr>
          <w:sz w:val="28"/>
          <w:szCs w:val="28"/>
        </w:rPr>
        <w:t>громади за 2020 рік становить 1 062 </w:t>
      </w:r>
      <w:r w:rsidRPr="00F74A51">
        <w:rPr>
          <w:sz w:val="28"/>
          <w:szCs w:val="28"/>
        </w:rPr>
        <w:t>921,2 тис.</w:t>
      </w:r>
      <w:r>
        <w:rPr>
          <w:sz w:val="28"/>
          <w:szCs w:val="28"/>
        </w:rPr>
        <w:t> </w:t>
      </w:r>
      <w:r w:rsidRPr="00F74A51">
        <w:rPr>
          <w:sz w:val="28"/>
          <w:szCs w:val="28"/>
        </w:rPr>
        <w:t>грн, що на 8,7% більше 2019 року. За 2021 рік станом на</w:t>
      </w:r>
      <w:r>
        <w:rPr>
          <w:sz w:val="28"/>
          <w:szCs w:val="28"/>
        </w:rPr>
        <w:t xml:space="preserve"> 01.07.2021 сплачено ПДФО – 637 </w:t>
      </w:r>
      <w:r w:rsidRPr="00F74A51">
        <w:rPr>
          <w:sz w:val="28"/>
          <w:szCs w:val="28"/>
        </w:rPr>
        <w:t>448,0 тис.</w:t>
      </w:r>
      <w:r>
        <w:rPr>
          <w:sz w:val="28"/>
          <w:szCs w:val="28"/>
        </w:rPr>
        <w:t> </w:t>
      </w:r>
      <w:r w:rsidRPr="00F74A51">
        <w:rPr>
          <w:sz w:val="28"/>
          <w:szCs w:val="28"/>
        </w:rPr>
        <w:t>грн.</w:t>
      </w:r>
    </w:p>
    <w:p w:rsidR="00C769C3" w:rsidRPr="00FD5FB1" w:rsidRDefault="00C769C3" w:rsidP="000A46EA">
      <w:pPr>
        <w:ind w:firstLine="709"/>
        <w:jc w:val="both"/>
        <w:rPr>
          <w:sz w:val="28"/>
          <w:szCs w:val="28"/>
        </w:rPr>
      </w:pPr>
      <w:r w:rsidRPr="00F74A51">
        <w:rPr>
          <w:sz w:val="28"/>
          <w:szCs w:val="28"/>
        </w:rPr>
        <w:t>Станом на 01.01.2021 кількість платників єдиного податку Луцької міської територіальної громади становила 10 1</w:t>
      </w:r>
      <w:r w:rsidRPr="00FD5FB1">
        <w:rPr>
          <w:sz w:val="28"/>
          <w:szCs w:val="28"/>
        </w:rPr>
        <w:t>71 од., що на 6% більше відповідного минулого періоду.</w:t>
      </w:r>
    </w:p>
    <w:p w:rsidR="00C769C3" w:rsidRPr="00FD5FB1" w:rsidRDefault="00C769C3" w:rsidP="000A46EA">
      <w:pPr>
        <w:ind w:firstLine="709"/>
        <w:jc w:val="both"/>
        <w:rPr>
          <w:sz w:val="28"/>
          <w:szCs w:val="28"/>
        </w:rPr>
      </w:pPr>
      <w:r w:rsidRPr="00FD5FB1">
        <w:rPr>
          <w:sz w:val="28"/>
          <w:szCs w:val="28"/>
        </w:rPr>
        <w:t>Сума сплати єдиного податку до бюджету громади за 2020 рік становить 199 702,8 тис. грн, що на 10% більше відповідного минулого періоду.</w:t>
      </w:r>
    </w:p>
    <w:p w:rsidR="00C769C3" w:rsidRPr="00FD5FB1" w:rsidRDefault="00C769C3" w:rsidP="000A46EA">
      <w:pPr>
        <w:ind w:firstLine="709"/>
        <w:jc w:val="both"/>
        <w:rPr>
          <w:sz w:val="28"/>
          <w:szCs w:val="28"/>
        </w:rPr>
      </w:pPr>
      <w:r w:rsidRPr="00FD5FB1">
        <w:rPr>
          <w:sz w:val="28"/>
          <w:szCs w:val="28"/>
        </w:rPr>
        <w:t>Станом на 01.07.2021 кількість платників єдиного податку Луцької міської територіальної громади становить 11 394 од., за 2021 рік станом на 01.07.2021 сплачено єдиного податку 126 087,9 тис. грн.</w:t>
      </w:r>
    </w:p>
    <w:p w:rsidR="00C769C3" w:rsidRPr="00F74A51" w:rsidRDefault="00C769C3" w:rsidP="000A46EA">
      <w:pPr>
        <w:ind w:firstLine="709"/>
        <w:jc w:val="both"/>
        <w:rPr>
          <w:sz w:val="28"/>
          <w:szCs w:val="28"/>
        </w:rPr>
      </w:pPr>
      <w:r w:rsidRPr="00FD5FB1">
        <w:rPr>
          <w:sz w:val="28"/>
          <w:szCs w:val="28"/>
        </w:rPr>
        <w:t xml:space="preserve">Наведена динаміка вказує, що в місті створені сприятливі умови для ведення підприємницької діяльності. Ця Програма покликана стати наступною платформою для залучення, консолідації та координації зусиль та ресурсів громади, влади, бізнесу та усіх зацікавлених сторін, спрямованих на розвиток підприємництва та подальше покращення умов </w:t>
      </w:r>
      <w:r w:rsidRPr="00F74A51">
        <w:rPr>
          <w:sz w:val="28"/>
          <w:szCs w:val="28"/>
        </w:rPr>
        <w:t>провадження підприємницької діяльності.</w:t>
      </w:r>
    </w:p>
    <w:p w:rsidR="00C769C3" w:rsidRPr="00F74A51" w:rsidRDefault="00C769C3" w:rsidP="00605D95">
      <w:pPr>
        <w:ind w:firstLine="720"/>
        <w:jc w:val="both"/>
        <w:rPr>
          <w:sz w:val="28"/>
          <w:szCs w:val="28"/>
        </w:rPr>
      </w:pPr>
    </w:p>
    <w:p w:rsidR="00C769C3" w:rsidRPr="00F74A51" w:rsidRDefault="00C769C3" w:rsidP="00A902EE">
      <w:pPr>
        <w:jc w:val="center"/>
        <w:rPr>
          <w:b/>
          <w:sz w:val="28"/>
          <w:szCs w:val="28"/>
        </w:rPr>
      </w:pPr>
      <w:bookmarkStart w:id="2" w:name="__DdeLink__1533_171116800"/>
      <w:bookmarkEnd w:id="2"/>
      <w:r w:rsidRPr="00F74A51">
        <w:rPr>
          <w:b/>
          <w:sz w:val="28"/>
          <w:szCs w:val="28"/>
        </w:rPr>
        <w:t>3. SWOT-аналіз</w:t>
      </w:r>
    </w:p>
    <w:p w:rsidR="00C769C3" w:rsidRPr="00F74A51" w:rsidRDefault="00C769C3" w:rsidP="00A902EE">
      <w:pPr>
        <w:jc w:val="center"/>
        <w:rPr>
          <w:b/>
          <w:sz w:val="28"/>
          <w:szCs w:val="28"/>
        </w:rPr>
      </w:pPr>
      <w:r w:rsidRPr="00F74A51">
        <w:rPr>
          <w:b/>
          <w:sz w:val="28"/>
          <w:szCs w:val="28"/>
        </w:rPr>
        <w:t xml:space="preserve"> розвитку малого та середнього підприємництва</w:t>
      </w:r>
    </w:p>
    <w:p w:rsidR="00C769C3" w:rsidRPr="00231709" w:rsidRDefault="00C769C3" w:rsidP="00A902EE">
      <w:pPr>
        <w:ind w:firstLine="567"/>
        <w:jc w:val="center"/>
        <w:rPr>
          <w:bCs/>
          <w:snapToGrid w:val="0"/>
          <w:sz w:val="28"/>
          <w:szCs w:val="28"/>
        </w:rPr>
      </w:pPr>
    </w:p>
    <w:p w:rsidR="00C769C3" w:rsidRPr="00F74A51" w:rsidRDefault="00C769C3" w:rsidP="00C85277">
      <w:pPr>
        <w:shd w:val="clear" w:color="auto" w:fill="FFFFFF"/>
        <w:ind w:firstLine="709"/>
        <w:jc w:val="both"/>
        <w:rPr>
          <w:sz w:val="28"/>
          <w:szCs w:val="28"/>
          <w:lang w:eastAsia="uk-UA"/>
        </w:rPr>
      </w:pPr>
      <w:r w:rsidRPr="00F74A51">
        <w:rPr>
          <w:sz w:val="28"/>
          <w:szCs w:val="28"/>
          <w:lang w:eastAsia="uk-UA"/>
        </w:rPr>
        <w:t>Для проведення дослідження «І</w:t>
      </w:r>
      <w:r w:rsidRPr="00F74A51">
        <w:rPr>
          <w:sz w:val="28"/>
          <w:szCs w:val="28"/>
        </w:rPr>
        <w:t xml:space="preserve">ндексу конкурентоспроможності міст України </w:t>
      </w:r>
      <w:r w:rsidRPr="00F74A51">
        <w:rPr>
          <w:color w:val="000000"/>
          <w:sz w:val="28"/>
          <w:szCs w:val="28"/>
          <w:lang w:eastAsia="uk-UA"/>
        </w:rPr>
        <w:t>(ІКМ) 2021</w:t>
      </w:r>
      <w:r>
        <w:rPr>
          <w:sz w:val="28"/>
          <w:szCs w:val="28"/>
        </w:rPr>
        <w:t>» (далі –</w:t>
      </w:r>
      <w:r w:rsidRPr="00F74A51">
        <w:rPr>
          <w:sz w:val="28"/>
          <w:szCs w:val="28"/>
          <w:lang w:eastAsia="uk-UA"/>
        </w:rPr>
        <w:t xml:space="preserve"> ІКМ 2021) відповідно до програми USAID «Конкурентоспроможна економіка України (КЕУ)» компанія </w:t>
      </w:r>
      <w:proofErr w:type="spellStart"/>
      <w:r w:rsidRPr="00F74A51">
        <w:rPr>
          <w:sz w:val="28"/>
          <w:szCs w:val="28"/>
          <w:lang w:eastAsia="uk-UA"/>
        </w:rPr>
        <w:t>ІнфоСапієнс</w:t>
      </w:r>
      <w:proofErr w:type="spellEnd"/>
      <w:r w:rsidRPr="00F74A51">
        <w:rPr>
          <w:sz w:val="28"/>
          <w:szCs w:val="28"/>
          <w:lang w:eastAsia="uk-UA"/>
        </w:rPr>
        <w:t xml:space="preserve"> провела масштабне опитування у 45 найбільших містах України (24 обласні </w:t>
      </w:r>
      <w:r w:rsidRPr="00F74A51">
        <w:rPr>
          <w:sz w:val="28"/>
          <w:szCs w:val="28"/>
          <w:lang w:eastAsia="uk-UA"/>
        </w:rPr>
        <w:lastRenderedPageBreak/>
        <w:t>центри та 21 місто з населенням від 73 тис. осіб). Пі</w:t>
      </w:r>
      <w:r>
        <w:rPr>
          <w:sz w:val="28"/>
          <w:szCs w:val="28"/>
          <w:lang w:eastAsia="uk-UA"/>
        </w:rPr>
        <w:t>д час дослідження ІКМ 2021 було</w:t>
      </w:r>
      <w:r w:rsidRPr="00FD5FB1">
        <w:rPr>
          <w:sz w:val="28"/>
          <w:szCs w:val="28"/>
          <w:lang w:eastAsia="uk-UA"/>
        </w:rPr>
        <w:t xml:space="preserve">опитано7454 суб'єктів </w:t>
      </w:r>
      <w:r w:rsidRPr="00F74A51">
        <w:rPr>
          <w:sz w:val="28"/>
          <w:szCs w:val="28"/>
          <w:lang w:eastAsia="uk-UA"/>
        </w:rPr>
        <w:t>підприємництва, які висловили думки про бізнес-клімат та про зусилля міської влади у ств</w:t>
      </w:r>
      <w:r>
        <w:rPr>
          <w:sz w:val="28"/>
          <w:szCs w:val="28"/>
          <w:lang w:eastAsia="uk-UA"/>
        </w:rPr>
        <w:t>оренні сприятливого середовища.</w:t>
      </w:r>
    </w:p>
    <w:p w:rsidR="00C769C3" w:rsidRPr="00F74A51" w:rsidRDefault="00C769C3" w:rsidP="00C85277">
      <w:pPr>
        <w:shd w:val="clear" w:color="auto" w:fill="FFFFFF"/>
        <w:ind w:firstLine="709"/>
        <w:jc w:val="both"/>
        <w:rPr>
          <w:sz w:val="28"/>
          <w:szCs w:val="28"/>
          <w:lang w:eastAsia="uk-UA"/>
        </w:rPr>
      </w:pPr>
      <w:r w:rsidRPr="00F74A51">
        <w:rPr>
          <w:color w:val="000000"/>
          <w:sz w:val="28"/>
          <w:szCs w:val="28"/>
          <w:lang w:eastAsia="uk-UA"/>
        </w:rPr>
        <w:t xml:space="preserve">За результатами проведеного опитування та зібраних статистичних даних з міст, Інститутом економічних досліджень та політичних консультацій </w:t>
      </w:r>
      <w:r w:rsidRPr="00F74A51">
        <w:rPr>
          <w:sz w:val="28"/>
          <w:szCs w:val="28"/>
          <w:lang w:eastAsia="uk-UA"/>
        </w:rPr>
        <w:t>підготовлено звіт та рейтинг міст-учасників. Згідно з рейтингом мі</w:t>
      </w:r>
      <w:r w:rsidRPr="00F74A51">
        <w:rPr>
          <w:sz w:val="28"/>
          <w:szCs w:val="28"/>
        </w:rPr>
        <w:t xml:space="preserve">сто Луцьк посіло серед обласних центрів – 7 місце (за аналогічною методикою обчислення в 2020 році було на 9 місці). Порівняно з ІКМ 2019/2020, Луцьк покращив результат на 5,9 </w:t>
      </w:r>
      <w:proofErr w:type="spellStart"/>
      <w:r w:rsidRPr="00F74A51">
        <w:rPr>
          <w:sz w:val="28"/>
          <w:szCs w:val="28"/>
        </w:rPr>
        <w:t>бала</w:t>
      </w:r>
      <w:proofErr w:type="spellEnd"/>
      <w:r w:rsidRPr="00F74A51">
        <w:rPr>
          <w:sz w:val="28"/>
          <w:szCs w:val="28"/>
        </w:rPr>
        <w:t>, що дозволило піднятися на 2 сходинки в рейтингу. Таким чином місто показало один із найвищих показників зростання серед обласних центрів.</w:t>
      </w:r>
    </w:p>
    <w:p w:rsidR="00C769C3" w:rsidRPr="00F74A51" w:rsidRDefault="00C769C3" w:rsidP="00C85277">
      <w:pPr>
        <w:shd w:val="clear" w:color="auto" w:fill="FFFFFF"/>
        <w:ind w:firstLine="709"/>
        <w:jc w:val="both"/>
        <w:rPr>
          <w:sz w:val="28"/>
          <w:szCs w:val="28"/>
          <w:lang w:eastAsia="uk-UA"/>
        </w:rPr>
      </w:pPr>
      <w:r w:rsidRPr="00F74A51">
        <w:rPr>
          <w:sz w:val="28"/>
          <w:szCs w:val="28"/>
          <w:lang w:eastAsia="uk-UA"/>
        </w:rPr>
        <w:t>Варто відзначити позицію міста по основних показниках серед міст України (не лише обласних центрів), що стосуються підприємництва та бізнесу, а саме:</w:t>
      </w:r>
    </w:p>
    <w:p w:rsidR="00C769C3" w:rsidRPr="00F74A51" w:rsidRDefault="00C769C3" w:rsidP="00231709">
      <w:pPr>
        <w:pStyle w:val="aff3"/>
        <w:widowControl/>
        <w:numPr>
          <w:ilvl w:val="0"/>
          <w:numId w:val="8"/>
        </w:numPr>
        <w:shd w:val="clear" w:color="auto" w:fill="FFFFFF"/>
        <w:suppressAutoHyphens w:val="0"/>
        <w:ind w:left="1134" w:hanging="425"/>
        <w:jc w:val="both"/>
        <w:rPr>
          <w:sz w:val="28"/>
          <w:szCs w:val="28"/>
          <w:lang w:eastAsia="uk-UA"/>
        </w:rPr>
      </w:pPr>
      <w:r w:rsidRPr="00F74A51">
        <w:rPr>
          <w:sz w:val="28"/>
          <w:szCs w:val="28"/>
          <w:lang w:eastAsia="uk-UA"/>
        </w:rPr>
        <w:t xml:space="preserve">започаткування бізнесу </w:t>
      </w:r>
      <w:r>
        <w:rPr>
          <w:sz w:val="28"/>
          <w:szCs w:val="28"/>
          <w:lang w:eastAsia="uk-UA"/>
        </w:rPr>
        <w:t>–</w:t>
      </w:r>
      <w:r w:rsidRPr="00F74A51">
        <w:rPr>
          <w:sz w:val="28"/>
          <w:szCs w:val="28"/>
          <w:lang w:eastAsia="uk-UA"/>
        </w:rPr>
        <w:t xml:space="preserve"> 20 місце;</w:t>
      </w:r>
    </w:p>
    <w:p w:rsidR="00C769C3" w:rsidRPr="00F74A51" w:rsidRDefault="00C769C3" w:rsidP="00231709">
      <w:pPr>
        <w:pStyle w:val="aff3"/>
        <w:widowControl/>
        <w:numPr>
          <w:ilvl w:val="0"/>
          <w:numId w:val="8"/>
        </w:numPr>
        <w:shd w:val="clear" w:color="auto" w:fill="FFFFFF"/>
        <w:suppressAutoHyphens w:val="0"/>
        <w:ind w:left="1134" w:hanging="425"/>
        <w:jc w:val="both"/>
        <w:rPr>
          <w:sz w:val="28"/>
          <w:szCs w:val="28"/>
          <w:lang w:eastAsia="uk-UA"/>
        </w:rPr>
      </w:pPr>
      <w:r w:rsidRPr="00F74A51">
        <w:rPr>
          <w:sz w:val="28"/>
          <w:szCs w:val="28"/>
          <w:lang w:eastAsia="uk-UA"/>
        </w:rPr>
        <w:t xml:space="preserve">податки та збори </w:t>
      </w:r>
      <w:r>
        <w:rPr>
          <w:sz w:val="28"/>
          <w:szCs w:val="28"/>
          <w:lang w:eastAsia="uk-UA"/>
        </w:rPr>
        <w:t>–</w:t>
      </w:r>
      <w:r w:rsidRPr="00F74A51">
        <w:rPr>
          <w:sz w:val="28"/>
          <w:szCs w:val="28"/>
          <w:lang w:eastAsia="uk-UA"/>
        </w:rPr>
        <w:t xml:space="preserve"> 30 місце; </w:t>
      </w:r>
    </w:p>
    <w:p w:rsidR="00C769C3" w:rsidRPr="00F74A51" w:rsidRDefault="00C769C3" w:rsidP="00231709">
      <w:pPr>
        <w:pStyle w:val="aff3"/>
        <w:widowControl/>
        <w:numPr>
          <w:ilvl w:val="0"/>
          <w:numId w:val="8"/>
        </w:numPr>
        <w:shd w:val="clear" w:color="auto" w:fill="FFFFFF"/>
        <w:suppressAutoHyphens w:val="0"/>
        <w:ind w:left="1134" w:hanging="425"/>
        <w:jc w:val="both"/>
        <w:rPr>
          <w:sz w:val="28"/>
          <w:szCs w:val="28"/>
          <w:lang w:eastAsia="uk-UA"/>
        </w:rPr>
      </w:pPr>
      <w:r w:rsidRPr="00F74A51">
        <w:rPr>
          <w:sz w:val="28"/>
          <w:szCs w:val="28"/>
          <w:lang w:eastAsia="uk-UA"/>
        </w:rPr>
        <w:t xml:space="preserve">безпека ведення бізнесу </w:t>
      </w:r>
      <w:r>
        <w:rPr>
          <w:sz w:val="28"/>
          <w:szCs w:val="28"/>
          <w:lang w:eastAsia="uk-UA"/>
        </w:rPr>
        <w:t>–</w:t>
      </w:r>
      <w:r w:rsidRPr="00F74A51">
        <w:rPr>
          <w:sz w:val="28"/>
          <w:szCs w:val="28"/>
          <w:lang w:eastAsia="uk-UA"/>
        </w:rPr>
        <w:t>22 місце;</w:t>
      </w:r>
    </w:p>
    <w:p w:rsidR="00C769C3" w:rsidRPr="00F74A51" w:rsidRDefault="00C769C3" w:rsidP="00231709">
      <w:pPr>
        <w:pStyle w:val="aff3"/>
        <w:widowControl/>
        <w:numPr>
          <w:ilvl w:val="0"/>
          <w:numId w:val="8"/>
        </w:numPr>
        <w:shd w:val="clear" w:color="auto" w:fill="FFFFFF"/>
        <w:suppressAutoHyphens w:val="0"/>
        <w:ind w:left="1134" w:hanging="425"/>
        <w:jc w:val="both"/>
        <w:rPr>
          <w:color w:val="000000"/>
          <w:sz w:val="28"/>
          <w:szCs w:val="28"/>
          <w:lang w:eastAsia="uk-UA"/>
        </w:rPr>
      </w:pPr>
      <w:r w:rsidRPr="00F74A51">
        <w:rPr>
          <w:sz w:val="28"/>
          <w:szCs w:val="28"/>
          <w:lang w:eastAsia="uk-UA"/>
        </w:rPr>
        <w:t xml:space="preserve">неформальні платежі та корупція </w:t>
      </w:r>
      <w:r>
        <w:rPr>
          <w:sz w:val="28"/>
          <w:szCs w:val="28"/>
          <w:lang w:eastAsia="uk-UA"/>
        </w:rPr>
        <w:t>–</w:t>
      </w:r>
      <w:r w:rsidRPr="00F74A51">
        <w:rPr>
          <w:sz w:val="28"/>
          <w:szCs w:val="28"/>
          <w:lang w:eastAsia="uk-UA"/>
        </w:rPr>
        <w:t xml:space="preserve"> 31 місце;</w:t>
      </w:r>
    </w:p>
    <w:p w:rsidR="00C769C3" w:rsidRPr="00F74A51" w:rsidRDefault="00C769C3" w:rsidP="00231709">
      <w:pPr>
        <w:pStyle w:val="aff3"/>
        <w:widowControl/>
        <w:numPr>
          <w:ilvl w:val="0"/>
          <w:numId w:val="8"/>
        </w:numPr>
        <w:shd w:val="clear" w:color="auto" w:fill="FFFFFF"/>
        <w:suppressAutoHyphens w:val="0"/>
        <w:ind w:left="1134" w:hanging="425"/>
        <w:jc w:val="both"/>
        <w:rPr>
          <w:color w:val="000000"/>
          <w:sz w:val="28"/>
          <w:szCs w:val="28"/>
          <w:lang w:eastAsia="uk-UA"/>
        </w:rPr>
      </w:pPr>
      <w:r>
        <w:rPr>
          <w:sz w:val="28"/>
          <w:szCs w:val="28"/>
          <w:lang w:eastAsia="uk-UA"/>
        </w:rPr>
        <w:t>лідерство міської влади –</w:t>
      </w:r>
      <w:r w:rsidRPr="00F74A51">
        <w:rPr>
          <w:sz w:val="28"/>
          <w:szCs w:val="28"/>
          <w:lang w:eastAsia="uk-UA"/>
        </w:rPr>
        <w:t xml:space="preserve"> 13 місце;</w:t>
      </w:r>
    </w:p>
    <w:p w:rsidR="00C769C3" w:rsidRPr="00F74A51" w:rsidRDefault="00C769C3" w:rsidP="00231709">
      <w:pPr>
        <w:pStyle w:val="aff3"/>
        <w:widowControl/>
        <w:numPr>
          <w:ilvl w:val="0"/>
          <w:numId w:val="8"/>
        </w:numPr>
        <w:shd w:val="clear" w:color="auto" w:fill="FFFFFF"/>
        <w:suppressAutoHyphens w:val="0"/>
        <w:ind w:left="1134" w:hanging="425"/>
        <w:jc w:val="both"/>
        <w:rPr>
          <w:color w:val="000000"/>
          <w:sz w:val="28"/>
          <w:szCs w:val="28"/>
          <w:lang w:eastAsia="uk-UA"/>
        </w:rPr>
      </w:pPr>
      <w:r w:rsidRPr="00F74A51">
        <w:rPr>
          <w:sz w:val="28"/>
          <w:szCs w:val="28"/>
          <w:lang w:eastAsia="uk-UA"/>
        </w:rPr>
        <w:t xml:space="preserve">підтримка інновацій </w:t>
      </w:r>
      <w:r>
        <w:rPr>
          <w:sz w:val="28"/>
          <w:szCs w:val="28"/>
          <w:lang w:eastAsia="uk-UA"/>
        </w:rPr>
        <w:t>–</w:t>
      </w:r>
      <w:r w:rsidRPr="00F74A51">
        <w:rPr>
          <w:sz w:val="28"/>
          <w:szCs w:val="28"/>
          <w:lang w:eastAsia="uk-UA"/>
        </w:rPr>
        <w:t xml:space="preserve"> 3 місце.</w:t>
      </w:r>
    </w:p>
    <w:p w:rsidR="00C769C3" w:rsidRPr="00F74A51" w:rsidRDefault="00C769C3" w:rsidP="00C85277">
      <w:pPr>
        <w:shd w:val="clear" w:color="auto" w:fill="FFFFFF"/>
        <w:ind w:firstLine="709"/>
        <w:jc w:val="both"/>
        <w:rPr>
          <w:color w:val="000000"/>
          <w:sz w:val="28"/>
          <w:szCs w:val="28"/>
          <w:lang w:eastAsia="uk-UA"/>
        </w:rPr>
      </w:pPr>
      <w:r w:rsidRPr="00F74A51">
        <w:rPr>
          <w:color w:val="000000"/>
          <w:sz w:val="28"/>
          <w:szCs w:val="28"/>
          <w:lang w:eastAsia="uk-UA"/>
        </w:rPr>
        <w:t>Ці фактори вказують на необхідність системного аналізу стану та динаміки розвитку підприємництва та бізнесу, визначення потенційно вигідних та збиткових напрямків, моделювання міжгалузевих взаємозв’язків та обчислення індексу їх кореляції.</w:t>
      </w:r>
    </w:p>
    <w:p w:rsidR="00C769C3" w:rsidRPr="00F74A51" w:rsidRDefault="00C769C3" w:rsidP="00C85277">
      <w:pPr>
        <w:shd w:val="clear" w:color="auto" w:fill="FFFFFF"/>
        <w:ind w:firstLine="709"/>
        <w:jc w:val="both"/>
        <w:rPr>
          <w:sz w:val="28"/>
          <w:szCs w:val="28"/>
        </w:rPr>
      </w:pPr>
      <w:r w:rsidRPr="00F74A51">
        <w:rPr>
          <w:sz w:val="28"/>
          <w:szCs w:val="28"/>
        </w:rPr>
        <w:t>Одним з дієвих аналітичних методів для оцінки та планування діяльності громади в галузі розвитку підприємництва та створення сприятливої і стабільної бізнес</w:t>
      </w:r>
      <w:r>
        <w:rPr>
          <w:sz w:val="28"/>
          <w:szCs w:val="28"/>
        </w:rPr>
        <w:t>-атмосфери є SWOT-</w:t>
      </w:r>
      <w:r w:rsidRPr="00F74A51">
        <w:rPr>
          <w:sz w:val="28"/>
          <w:szCs w:val="28"/>
        </w:rPr>
        <w:t>аналіз.</w:t>
      </w:r>
    </w:p>
    <w:p w:rsidR="00C769C3" w:rsidRPr="00F74A51" w:rsidRDefault="00C769C3" w:rsidP="00C85277">
      <w:pPr>
        <w:shd w:val="clear" w:color="auto" w:fill="FFFFFF"/>
        <w:ind w:firstLine="709"/>
        <w:jc w:val="both"/>
        <w:rPr>
          <w:sz w:val="28"/>
          <w:szCs w:val="28"/>
        </w:rPr>
      </w:pPr>
      <w:r w:rsidRPr="00F74A51">
        <w:rPr>
          <w:sz w:val="28"/>
          <w:szCs w:val="28"/>
        </w:rPr>
        <w:t>За своїм призначенням SWOT-аналіз є «інструментом» для підготовки реалістичних планів дій. Такі плани передбачають не лише сер</w:t>
      </w:r>
      <w:r>
        <w:rPr>
          <w:sz w:val="28"/>
          <w:szCs w:val="28"/>
        </w:rPr>
        <w:t xml:space="preserve">едньострокові та довгострокові </w:t>
      </w:r>
      <w:r w:rsidRPr="00F74A51">
        <w:rPr>
          <w:sz w:val="28"/>
          <w:szCs w:val="28"/>
        </w:rPr>
        <w:t xml:space="preserve">стратегічні напрямки, але й </w:t>
      </w:r>
      <w:r>
        <w:rPr>
          <w:sz w:val="28"/>
          <w:szCs w:val="28"/>
        </w:rPr>
        <w:t>короткострокові оперативні цілі </w:t>
      </w:r>
      <w:r w:rsidRPr="00F74A51">
        <w:rPr>
          <w:sz w:val="28"/>
          <w:szCs w:val="28"/>
        </w:rPr>
        <w:t xml:space="preserve">– власне </w:t>
      </w:r>
      <w:proofErr w:type="spellStart"/>
      <w:r w:rsidRPr="00F74A51">
        <w:rPr>
          <w:sz w:val="28"/>
          <w:szCs w:val="28"/>
        </w:rPr>
        <w:t>проєкти</w:t>
      </w:r>
      <w:proofErr w:type="spellEnd"/>
      <w:r w:rsidRPr="00F74A51">
        <w:rPr>
          <w:sz w:val="28"/>
          <w:szCs w:val="28"/>
        </w:rPr>
        <w:t xml:space="preserve">. Впровадження цих </w:t>
      </w:r>
      <w:proofErr w:type="spellStart"/>
      <w:r w:rsidRPr="00F74A51">
        <w:rPr>
          <w:sz w:val="28"/>
          <w:szCs w:val="28"/>
        </w:rPr>
        <w:t>проєктів</w:t>
      </w:r>
      <w:proofErr w:type="spellEnd"/>
      <w:r w:rsidRPr="00F74A51">
        <w:rPr>
          <w:sz w:val="28"/>
          <w:szCs w:val="28"/>
        </w:rPr>
        <w:t>, з одного боку, усуває слабкі сторони міста, а з іншого – максимально використовує сприятливі можливості.</w:t>
      </w:r>
    </w:p>
    <w:p w:rsidR="00C769C3" w:rsidRPr="00F74A51" w:rsidRDefault="00C769C3" w:rsidP="00C85277">
      <w:pPr>
        <w:shd w:val="clear" w:color="auto" w:fill="FFFFFF"/>
        <w:ind w:firstLine="709"/>
        <w:jc w:val="both"/>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5"/>
        <w:gridCol w:w="4933"/>
      </w:tblGrid>
      <w:tr w:rsidR="00C769C3" w:rsidRPr="00F74A51" w:rsidTr="00531ACB">
        <w:trPr>
          <w:cantSplit/>
          <w:trHeight w:val="507"/>
        </w:trPr>
        <w:tc>
          <w:tcPr>
            <w:tcW w:w="4565" w:type="dxa"/>
            <w:vAlign w:val="center"/>
          </w:tcPr>
          <w:p w:rsidR="00C769C3" w:rsidRPr="00531ACB" w:rsidRDefault="00C769C3" w:rsidP="00531ACB">
            <w:pPr>
              <w:jc w:val="center"/>
              <w:rPr>
                <w:b/>
                <w:sz w:val="28"/>
                <w:szCs w:val="28"/>
              </w:rPr>
            </w:pPr>
            <w:r w:rsidRPr="00531ACB">
              <w:rPr>
                <w:b/>
                <w:sz w:val="28"/>
                <w:szCs w:val="28"/>
              </w:rPr>
              <w:t>Сильні сторони</w:t>
            </w:r>
          </w:p>
        </w:tc>
        <w:tc>
          <w:tcPr>
            <w:tcW w:w="4933" w:type="dxa"/>
            <w:vAlign w:val="center"/>
          </w:tcPr>
          <w:p w:rsidR="00C769C3" w:rsidRPr="00531ACB" w:rsidRDefault="00C769C3" w:rsidP="00531ACB">
            <w:pPr>
              <w:jc w:val="center"/>
              <w:rPr>
                <w:b/>
                <w:sz w:val="28"/>
                <w:szCs w:val="28"/>
              </w:rPr>
            </w:pPr>
            <w:r w:rsidRPr="00531ACB">
              <w:rPr>
                <w:b/>
                <w:sz w:val="28"/>
                <w:szCs w:val="28"/>
              </w:rPr>
              <w:t>Слабкі сторони</w:t>
            </w:r>
          </w:p>
        </w:tc>
      </w:tr>
      <w:tr w:rsidR="00C769C3" w:rsidRPr="00F74A51" w:rsidTr="00531ACB">
        <w:trPr>
          <w:trHeight w:val="635"/>
        </w:trPr>
        <w:tc>
          <w:tcPr>
            <w:tcW w:w="4565" w:type="dxa"/>
          </w:tcPr>
          <w:p w:rsidR="00C769C3" w:rsidRPr="00531ACB" w:rsidRDefault="00C769C3" w:rsidP="00531ACB">
            <w:pPr>
              <w:jc w:val="both"/>
              <w:rPr>
                <w:sz w:val="28"/>
                <w:szCs w:val="28"/>
              </w:rPr>
            </w:pPr>
            <w:r w:rsidRPr="00531ACB">
              <w:rPr>
                <w:sz w:val="28"/>
                <w:szCs w:val="28"/>
              </w:rPr>
              <w:t>Збільшення території громади, зокрема кількості інвестиційно-привабливих земельних ділянок, будівель та природних ресурсів для розвитку аграрного, рекреаційного, туристичного та інших видів бізнесу</w:t>
            </w:r>
          </w:p>
        </w:tc>
        <w:tc>
          <w:tcPr>
            <w:tcW w:w="4933" w:type="dxa"/>
          </w:tcPr>
          <w:p w:rsidR="00C769C3" w:rsidRPr="00531ACB" w:rsidRDefault="00C769C3" w:rsidP="00531ACB">
            <w:pPr>
              <w:jc w:val="both"/>
              <w:rPr>
                <w:sz w:val="28"/>
                <w:szCs w:val="28"/>
              </w:rPr>
            </w:pPr>
            <w:r w:rsidRPr="00531ACB">
              <w:rPr>
                <w:sz w:val="28"/>
                <w:szCs w:val="28"/>
              </w:rPr>
              <w:t xml:space="preserve">Відсутність дешевих фінансово-кредитних ресурсів для бізнесу </w:t>
            </w:r>
          </w:p>
          <w:p w:rsidR="00C769C3" w:rsidRPr="00531ACB" w:rsidRDefault="00C769C3" w:rsidP="00531ACB">
            <w:pPr>
              <w:jc w:val="both"/>
              <w:rPr>
                <w:sz w:val="28"/>
                <w:szCs w:val="28"/>
              </w:rPr>
            </w:pPr>
          </w:p>
        </w:tc>
      </w:tr>
      <w:tr w:rsidR="00C769C3" w:rsidRPr="00F74A51" w:rsidTr="00531ACB">
        <w:trPr>
          <w:trHeight w:val="635"/>
        </w:trPr>
        <w:tc>
          <w:tcPr>
            <w:tcW w:w="4565" w:type="dxa"/>
          </w:tcPr>
          <w:p w:rsidR="00C769C3" w:rsidRPr="00531ACB" w:rsidRDefault="00C769C3" w:rsidP="00531ACB">
            <w:pPr>
              <w:jc w:val="both"/>
              <w:rPr>
                <w:sz w:val="28"/>
                <w:szCs w:val="28"/>
              </w:rPr>
            </w:pPr>
            <w:r w:rsidRPr="00531ACB">
              <w:rPr>
                <w:sz w:val="28"/>
                <w:szCs w:val="28"/>
              </w:rPr>
              <w:lastRenderedPageBreak/>
              <w:t>Розвинена інфраструктура обласного центру</w:t>
            </w:r>
          </w:p>
        </w:tc>
        <w:tc>
          <w:tcPr>
            <w:tcW w:w="4933" w:type="dxa"/>
          </w:tcPr>
          <w:p w:rsidR="00C769C3" w:rsidRPr="00531ACB" w:rsidRDefault="00C769C3" w:rsidP="00531ACB">
            <w:pPr>
              <w:jc w:val="both"/>
              <w:rPr>
                <w:sz w:val="28"/>
                <w:szCs w:val="28"/>
              </w:rPr>
            </w:pPr>
            <w:r w:rsidRPr="00531ACB">
              <w:rPr>
                <w:color w:val="000000"/>
                <w:sz w:val="28"/>
                <w:szCs w:val="28"/>
              </w:rPr>
              <w:t>Відсутність постійних каналів збуту продукції, н</w:t>
            </w:r>
            <w:r w:rsidRPr="00531ACB">
              <w:rPr>
                <w:sz w:val="28"/>
                <w:szCs w:val="28"/>
              </w:rPr>
              <w:t>езначний рівень конкурентоспроможності у високотехнологічних галузях.</w:t>
            </w:r>
          </w:p>
          <w:p w:rsidR="00C769C3" w:rsidRPr="00531ACB" w:rsidRDefault="00C769C3" w:rsidP="00531ACB">
            <w:pPr>
              <w:jc w:val="both"/>
              <w:rPr>
                <w:sz w:val="28"/>
                <w:szCs w:val="28"/>
              </w:rPr>
            </w:pPr>
            <w:r w:rsidRPr="00531ACB">
              <w:rPr>
                <w:sz w:val="28"/>
                <w:szCs w:val="28"/>
              </w:rPr>
              <w:t>Невідповідність продукції більшості товаровиробників вимогам Світової організації торгівлі</w:t>
            </w:r>
          </w:p>
        </w:tc>
      </w:tr>
      <w:tr w:rsidR="00C769C3" w:rsidRPr="00F74A51" w:rsidTr="00531ACB">
        <w:trPr>
          <w:trHeight w:val="635"/>
        </w:trPr>
        <w:tc>
          <w:tcPr>
            <w:tcW w:w="4565" w:type="dxa"/>
          </w:tcPr>
          <w:p w:rsidR="00C769C3" w:rsidRPr="00531ACB" w:rsidRDefault="00C769C3" w:rsidP="00531ACB">
            <w:pPr>
              <w:jc w:val="both"/>
              <w:rPr>
                <w:sz w:val="28"/>
                <w:szCs w:val="28"/>
              </w:rPr>
            </w:pPr>
            <w:r w:rsidRPr="00531ACB">
              <w:rPr>
                <w:sz w:val="28"/>
                <w:szCs w:val="28"/>
              </w:rPr>
              <w:t>Наявний промисловий потенціал</w:t>
            </w:r>
          </w:p>
          <w:p w:rsidR="00C769C3" w:rsidRPr="00531ACB" w:rsidRDefault="00C769C3" w:rsidP="00531ACB">
            <w:pPr>
              <w:jc w:val="both"/>
              <w:rPr>
                <w:sz w:val="28"/>
                <w:szCs w:val="28"/>
              </w:rPr>
            </w:pPr>
          </w:p>
        </w:tc>
        <w:tc>
          <w:tcPr>
            <w:tcW w:w="4933" w:type="dxa"/>
          </w:tcPr>
          <w:p w:rsidR="00C769C3" w:rsidRPr="00531ACB" w:rsidRDefault="00C769C3" w:rsidP="00531ACB">
            <w:pPr>
              <w:jc w:val="both"/>
              <w:rPr>
                <w:color w:val="000000"/>
                <w:sz w:val="28"/>
                <w:szCs w:val="28"/>
              </w:rPr>
            </w:pPr>
            <w:r w:rsidRPr="00531ACB">
              <w:rPr>
                <w:color w:val="000000"/>
                <w:sz w:val="28"/>
                <w:szCs w:val="28"/>
              </w:rPr>
              <w:t xml:space="preserve">Слабке впровадження новітніх технологій </w:t>
            </w:r>
            <w:r w:rsidRPr="00531ACB">
              <w:rPr>
                <w:sz w:val="28"/>
                <w:szCs w:val="28"/>
              </w:rPr>
              <w:t>та низький рівень кооперації з великими підприємствами та науково-технічними установами</w:t>
            </w:r>
          </w:p>
        </w:tc>
      </w:tr>
      <w:tr w:rsidR="00C769C3" w:rsidRPr="00F74A51" w:rsidTr="00531ACB">
        <w:trPr>
          <w:trHeight w:val="635"/>
        </w:trPr>
        <w:tc>
          <w:tcPr>
            <w:tcW w:w="4565" w:type="dxa"/>
          </w:tcPr>
          <w:p w:rsidR="00C769C3" w:rsidRPr="00531ACB" w:rsidRDefault="00C769C3" w:rsidP="00531ACB">
            <w:pPr>
              <w:jc w:val="both"/>
              <w:rPr>
                <w:sz w:val="28"/>
                <w:szCs w:val="28"/>
              </w:rPr>
            </w:pPr>
            <w:r w:rsidRPr="00531ACB">
              <w:rPr>
                <w:sz w:val="28"/>
                <w:szCs w:val="28"/>
              </w:rPr>
              <w:t>Висока інноваційна активність</w:t>
            </w:r>
          </w:p>
          <w:p w:rsidR="00C769C3" w:rsidRPr="00531ACB" w:rsidRDefault="00C769C3" w:rsidP="00531ACB">
            <w:pPr>
              <w:jc w:val="both"/>
              <w:rPr>
                <w:sz w:val="28"/>
                <w:szCs w:val="28"/>
              </w:rPr>
            </w:pPr>
          </w:p>
        </w:tc>
        <w:tc>
          <w:tcPr>
            <w:tcW w:w="4933" w:type="dxa"/>
          </w:tcPr>
          <w:p w:rsidR="00C769C3" w:rsidRPr="00531ACB" w:rsidRDefault="00C769C3" w:rsidP="00531ACB">
            <w:pPr>
              <w:jc w:val="both"/>
              <w:rPr>
                <w:color w:val="000000"/>
                <w:sz w:val="28"/>
                <w:szCs w:val="28"/>
              </w:rPr>
            </w:pPr>
            <w:r w:rsidRPr="00531ACB">
              <w:rPr>
                <w:sz w:val="28"/>
                <w:szCs w:val="28"/>
              </w:rPr>
              <w:t>Висока міграція за кордон кваліфікованих робочих кадрів, зокрема молодих</w:t>
            </w:r>
          </w:p>
        </w:tc>
      </w:tr>
      <w:tr w:rsidR="00C769C3" w:rsidRPr="00F74A51" w:rsidTr="00531ACB">
        <w:trPr>
          <w:trHeight w:val="635"/>
        </w:trPr>
        <w:tc>
          <w:tcPr>
            <w:tcW w:w="4565" w:type="dxa"/>
          </w:tcPr>
          <w:p w:rsidR="00C769C3" w:rsidRPr="00531ACB" w:rsidRDefault="00C769C3" w:rsidP="00531ACB">
            <w:pPr>
              <w:jc w:val="both"/>
              <w:rPr>
                <w:sz w:val="28"/>
                <w:szCs w:val="28"/>
              </w:rPr>
            </w:pPr>
            <w:r w:rsidRPr="00531ACB">
              <w:rPr>
                <w:sz w:val="28"/>
                <w:szCs w:val="28"/>
              </w:rPr>
              <w:t xml:space="preserve">Високий </w:t>
            </w:r>
            <w:proofErr w:type="spellStart"/>
            <w:r w:rsidRPr="00531ACB">
              <w:rPr>
                <w:sz w:val="28"/>
                <w:szCs w:val="28"/>
              </w:rPr>
              <w:t>професійно</w:t>
            </w:r>
            <w:proofErr w:type="spellEnd"/>
            <w:r w:rsidRPr="00531ACB">
              <w:rPr>
                <w:sz w:val="28"/>
                <w:szCs w:val="28"/>
              </w:rPr>
              <w:t>-кваліфікаційний рівень економічно активного населення</w:t>
            </w:r>
          </w:p>
        </w:tc>
        <w:tc>
          <w:tcPr>
            <w:tcW w:w="4933" w:type="dxa"/>
          </w:tcPr>
          <w:p w:rsidR="00C769C3" w:rsidRPr="00531ACB" w:rsidRDefault="00C769C3" w:rsidP="00531ACB">
            <w:pPr>
              <w:jc w:val="both"/>
              <w:rPr>
                <w:sz w:val="28"/>
                <w:szCs w:val="28"/>
              </w:rPr>
            </w:pPr>
            <w:r w:rsidRPr="00531ACB">
              <w:rPr>
                <w:sz w:val="28"/>
                <w:szCs w:val="28"/>
              </w:rPr>
              <w:t xml:space="preserve">Недостатня кількість інвестиційних </w:t>
            </w:r>
            <w:proofErr w:type="spellStart"/>
            <w:r w:rsidRPr="00531ACB">
              <w:rPr>
                <w:sz w:val="28"/>
                <w:szCs w:val="28"/>
              </w:rPr>
              <w:t>проєктів</w:t>
            </w:r>
            <w:proofErr w:type="spellEnd"/>
          </w:p>
        </w:tc>
      </w:tr>
      <w:tr w:rsidR="00C769C3" w:rsidRPr="00F74A51" w:rsidTr="00531ACB">
        <w:trPr>
          <w:trHeight w:val="635"/>
        </w:trPr>
        <w:tc>
          <w:tcPr>
            <w:tcW w:w="4565" w:type="dxa"/>
          </w:tcPr>
          <w:p w:rsidR="00C769C3" w:rsidRPr="00531ACB" w:rsidRDefault="00C769C3" w:rsidP="00531ACB">
            <w:pPr>
              <w:jc w:val="both"/>
              <w:rPr>
                <w:sz w:val="28"/>
                <w:szCs w:val="28"/>
              </w:rPr>
            </w:pPr>
            <w:r w:rsidRPr="00531ACB">
              <w:rPr>
                <w:sz w:val="28"/>
                <w:szCs w:val="28"/>
              </w:rPr>
              <w:t>Зручне транспортне сполучення, зокрема наявність залізничних, автомобільних шляхів</w:t>
            </w:r>
          </w:p>
        </w:tc>
        <w:tc>
          <w:tcPr>
            <w:tcW w:w="4933" w:type="dxa"/>
          </w:tcPr>
          <w:p w:rsidR="00C769C3" w:rsidRPr="00531ACB" w:rsidRDefault="00C769C3" w:rsidP="00531ACB">
            <w:pPr>
              <w:jc w:val="both"/>
              <w:rPr>
                <w:sz w:val="28"/>
                <w:szCs w:val="28"/>
              </w:rPr>
            </w:pPr>
            <w:r w:rsidRPr="00531ACB">
              <w:rPr>
                <w:sz w:val="28"/>
                <w:szCs w:val="28"/>
              </w:rPr>
              <w:t xml:space="preserve">Низький рівень промоції інвестиційних можливостей громади та інвестиційних </w:t>
            </w:r>
            <w:proofErr w:type="spellStart"/>
            <w:r w:rsidRPr="00531ACB">
              <w:rPr>
                <w:sz w:val="28"/>
                <w:szCs w:val="28"/>
              </w:rPr>
              <w:t>проєктів</w:t>
            </w:r>
            <w:proofErr w:type="spellEnd"/>
          </w:p>
        </w:tc>
      </w:tr>
      <w:tr w:rsidR="00C769C3" w:rsidRPr="00F74A51" w:rsidTr="00531ACB">
        <w:trPr>
          <w:trHeight w:val="438"/>
        </w:trPr>
        <w:tc>
          <w:tcPr>
            <w:tcW w:w="4565" w:type="dxa"/>
          </w:tcPr>
          <w:p w:rsidR="00C769C3" w:rsidRPr="00531ACB" w:rsidRDefault="00C769C3" w:rsidP="00531ACB">
            <w:pPr>
              <w:jc w:val="both"/>
              <w:rPr>
                <w:sz w:val="28"/>
                <w:szCs w:val="28"/>
              </w:rPr>
            </w:pPr>
            <w:r w:rsidRPr="00531ACB">
              <w:rPr>
                <w:sz w:val="28"/>
                <w:szCs w:val="28"/>
              </w:rPr>
              <w:t>Вигідне географічне положення – близькість до кордону з ЄС, розвинені зовнішньо-економічні зв’язки, наявність митниці</w:t>
            </w:r>
          </w:p>
        </w:tc>
        <w:tc>
          <w:tcPr>
            <w:tcW w:w="4933" w:type="dxa"/>
          </w:tcPr>
          <w:p w:rsidR="00C769C3" w:rsidRPr="00531ACB" w:rsidRDefault="00C769C3" w:rsidP="00531ACB">
            <w:pPr>
              <w:jc w:val="both"/>
              <w:rPr>
                <w:sz w:val="28"/>
                <w:szCs w:val="28"/>
              </w:rPr>
            </w:pPr>
            <w:r w:rsidRPr="00531ACB">
              <w:rPr>
                <w:sz w:val="28"/>
                <w:szCs w:val="28"/>
              </w:rPr>
              <w:t>Недосконалість нормативної бази із регулювання інвестиційними процесами і недостатній захист прав інвесторів</w:t>
            </w:r>
          </w:p>
        </w:tc>
      </w:tr>
      <w:tr w:rsidR="00C769C3" w:rsidRPr="00F74A51" w:rsidTr="00531ACB">
        <w:trPr>
          <w:trHeight w:val="635"/>
        </w:trPr>
        <w:tc>
          <w:tcPr>
            <w:tcW w:w="4565" w:type="dxa"/>
          </w:tcPr>
          <w:p w:rsidR="00C769C3" w:rsidRPr="00531ACB" w:rsidRDefault="00C769C3" w:rsidP="00531ACB">
            <w:pPr>
              <w:jc w:val="both"/>
              <w:rPr>
                <w:sz w:val="28"/>
                <w:szCs w:val="28"/>
              </w:rPr>
            </w:pPr>
            <w:r w:rsidRPr="00531ACB">
              <w:rPr>
                <w:sz w:val="28"/>
                <w:szCs w:val="28"/>
              </w:rPr>
              <w:t>Наявний значний науково-освітній потенціал, зокрема розвинута мережа освітніх та наукових закладів, достатня кількість та якість наукових кадрів, високий рівень освіти</w:t>
            </w:r>
          </w:p>
        </w:tc>
        <w:tc>
          <w:tcPr>
            <w:tcW w:w="4933" w:type="dxa"/>
          </w:tcPr>
          <w:p w:rsidR="00C769C3" w:rsidRPr="00531ACB" w:rsidRDefault="00C769C3" w:rsidP="00531ACB">
            <w:pPr>
              <w:jc w:val="both"/>
              <w:rPr>
                <w:sz w:val="28"/>
                <w:szCs w:val="28"/>
              </w:rPr>
            </w:pPr>
            <w:r w:rsidRPr="00531ACB">
              <w:rPr>
                <w:sz w:val="28"/>
                <w:szCs w:val="28"/>
              </w:rPr>
              <w:t>Наявність елементів «тіньової» діяльності бізнесу</w:t>
            </w:r>
          </w:p>
        </w:tc>
      </w:tr>
      <w:tr w:rsidR="00C769C3" w:rsidRPr="00F74A51" w:rsidTr="00531ACB">
        <w:trPr>
          <w:trHeight w:val="635"/>
        </w:trPr>
        <w:tc>
          <w:tcPr>
            <w:tcW w:w="4565" w:type="dxa"/>
          </w:tcPr>
          <w:p w:rsidR="00C769C3" w:rsidRPr="00531ACB" w:rsidRDefault="00C769C3" w:rsidP="00531ACB">
            <w:pPr>
              <w:jc w:val="both"/>
              <w:rPr>
                <w:sz w:val="28"/>
                <w:szCs w:val="28"/>
              </w:rPr>
            </w:pPr>
            <w:r w:rsidRPr="00531ACB">
              <w:rPr>
                <w:sz w:val="28"/>
                <w:szCs w:val="28"/>
              </w:rPr>
              <w:t>Наявність міської Програми підтримки малого та середнього підприємництва</w:t>
            </w:r>
          </w:p>
        </w:tc>
        <w:tc>
          <w:tcPr>
            <w:tcW w:w="4933" w:type="dxa"/>
          </w:tcPr>
          <w:p w:rsidR="00C769C3" w:rsidRPr="00531ACB" w:rsidRDefault="00C769C3" w:rsidP="00531ACB">
            <w:pPr>
              <w:jc w:val="both"/>
              <w:rPr>
                <w:sz w:val="28"/>
                <w:szCs w:val="28"/>
              </w:rPr>
            </w:pPr>
            <w:r w:rsidRPr="00531ACB">
              <w:rPr>
                <w:sz w:val="28"/>
                <w:szCs w:val="28"/>
              </w:rPr>
              <w:t>Недостатній рівень фахової підготовки підприємців з питань сучасних методів та форм  господарювання</w:t>
            </w:r>
          </w:p>
        </w:tc>
      </w:tr>
      <w:tr w:rsidR="00C769C3" w:rsidRPr="00F74A51" w:rsidTr="00531ACB">
        <w:trPr>
          <w:trHeight w:val="635"/>
        </w:trPr>
        <w:tc>
          <w:tcPr>
            <w:tcW w:w="4565" w:type="dxa"/>
          </w:tcPr>
          <w:p w:rsidR="00C769C3" w:rsidRPr="00531ACB" w:rsidRDefault="00C769C3" w:rsidP="00531ACB">
            <w:pPr>
              <w:jc w:val="both"/>
              <w:rPr>
                <w:sz w:val="28"/>
                <w:szCs w:val="28"/>
              </w:rPr>
            </w:pPr>
            <w:r w:rsidRPr="00531ACB">
              <w:rPr>
                <w:sz w:val="28"/>
                <w:szCs w:val="28"/>
              </w:rPr>
              <w:t>Наявність та розвиток інфраструктури обслуговування бізнесу, зокрема достатня кількість фінансових установ</w:t>
            </w:r>
          </w:p>
        </w:tc>
        <w:tc>
          <w:tcPr>
            <w:tcW w:w="4933" w:type="dxa"/>
          </w:tcPr>
          <w:p w:rsidR="00C769C3" w:rsidRPr="00531ACB" w:rsidRDefault="00C769C3" w:rsidP="00531ACB">
            <w:pPr>
              <w:jc w:val="both"/>
              <w:rPr>
                <w:sz w:val="28"/>
                <w:szCs w:val="28"/>
              </w:rPr>
            </w:pPr>
            <w:r w:rsidRPr="00531ACB">
              <w:rPr>
                <w:sz w:val="28"/>
                <w:szCs w:val="28"/>
              </w:rPr>
              <w:t>Пасивність підприємців в отриманні інформації та недостатній рівень знань щодо чинного законодавства</w:t>
            </w:r>
          </w:p>
        </w:tc>
      </w:tr>
      <w:tr w:rsidR="00C769C3" w:rsidRPr="00F74A51" w:rsidTr="00531ACB">
        <w:trPr>
          <w:trHeight w:val="635"/>
        </w:trPr>
        <w:tc>
          <w:tcPr>
            <w:tcW w:w="4565" w:type="dxa"/>
          </w:tcPr>
          <w:p w:rsidR="00C769C3" w:rsidRPr="00531ACB" w:rsidRDefault="00C769C3" w:rsidP="00531ACB">
            <w:pPr>
              <w:jc w:val="both"/>
              <w:rPr>
                <w:sz w:val="28"/>
                <w:szCs w:val="28"/>
              </w:rPr>
            </w:pPr>
            <w:r w:rsidRPr="00531ACB">
              <w:rPr>
                <w:sz w:val="28"/>
                <w:szCs w:val="28"/>
              </w:rPr>
              <w:t>Достатній рівень інформаційно-консультативної підтримки малого бізнесу</w:t>
            </w:r>
          </w:p>
        </w:tc>
        <w:tc>
          <w:tcPr>
            <w:tcW w:w="4933" w:type="dxa"/>
          </w:tcPr>
          <w:p w:rsidR="00C769C3" w:rsidRPr="00531ACB" w:rsidRDefault="00C769C3" w:rsidP="00531ACB">
            <w:pPr>
              <w:jc w:val="both"/>
              <w:rPr>
                <w:sz w:val="28"/>
                <w:szCs w:val="28"/>
              </w:rPr>
            </w:pPr>
            <w:r w:rsidRPr="00531ACB">
              <w:rPr>
                <w:sz w:val="28"/>
                <w:szCs w:val="28"/>
              </w:rPr>
              <w:t>Низька активність бізнес-асоціацій</w:t>
            </w:r>
          </w:p>
          <w:p w:rsidR="00C769C3" w:rsidRPr="00531ACB" w:rsidRDefault="00C769C3" w:rsidP="00531ACB">
            <w:pPr>
              <w:jc w:val="both"/>
              <w:rPr>
                <w:sz w:val="28"/>
                <w:szCs w:val="28"/>
              </w:rPr>
            </w:pPr>
          </w:p>
        </w:tc>
      </w:tr>
      <w:tr w:rsidR="00C769C3" w:rsidRPr="00F74A51" w:rsidTr="00531ACB">
        <w:trPr>
          <w:trHeight w:val="635"/>
        </w:trPr>
        <w:tc>
          <w:tcPr>
            <w:tcW w:w="4565" w:type="dxa"/>
          </w:tcPr>
          <w:p w:rsidR="00C769C3" w:rsidRPr="00531ACB" w:rsidRDefault="00C769C3" w:rsidP="00531ACB">
            <w:pPr>
              <w:jc w:val="both"/>
              <w:rPr>
                <w:sz w:val="28"/>
                <w:szCs w:val="28"/>
              </w:rPr>
            </w:pPr>
            <w:r w:rsidRPr="00531ACB">
              <w:rPr>
                <w:sz w:val="28"/>
                <w:szCs w:val="28"/>
              </w:rPr>
              <w:t xml:space="preserve">Створений (в тому числі за допомогою ЗМІ) позитивний імідж підприємництва як виду організації </w:t>
            </w:r>
            <w:r w:rsidRPr="00531ACB">
              <w:rPr>
                <w:sz w:val="28"/>
                <w:szCs w:val="28"/>
              </w:rPr>
              <w:lastRenderedPageBreak/>
              <w:t>діяльності</w:t>
            </w:r>
          </w:p>
        </w:tc>
        <w:tc>
          <w:tcPr>
            <w:tcW w:w="4933" w:type="dxa"/>
          </w:tcPr>
          <w:p w:rsidR="00C769C3" w:rsidRPr="00531ACB" w:rsidRDefault="00C769C3" w:rsidP="00531ACB">
            <w:pPr>
              <w:jc w:val="both"/>
              <w:rPr>
                <w:sz w:val="28"/>
                <w:szCs w:val="28"/>
              </w:rPr>
            </w:pPr>
          </w:p>
        </w:tc>
      </w:tr>
      <w:tr w:rsidR="00C769C3" w:rsidRPr="00F74A51" w:rsidTr="00531ACB">
        <w:trPr>
          <w:trHeight w:val="635"/>
        </w:trPr>
        <w:tc>
          <w:tcPr>
            <w:tcW w:w="4565" w:type="dxa"/>
          </w:tcPr>
          <w:p w:rsidR="00C769C3" w:rsidRPr="00531ACB" w:rsidRDefault="00C769C3" w:rsidP="00531ACB">
            <w:pPr>
              <w:jc w:val="both"/>
              <w:rPr>
                <w:sz w:val="28"/>
                <w:szCs w:val="28"/>
              </w:rPr>
            </w:pPr>
            <w:r w:rsidRPr="00531ACB">
              <w:rPr>
                <w:sz w:val="28"/>
                <w:szCs w:val="28"/>
              </w:rPr>
              <w:lastRenderedPageBreak/>
              <w:t>Позитивна динаміка росту малого та середнього бізнесу та значна кількість ініціативних підприємців</w:t>
            </w:r>
          </w:p>
        </w:tc>
        <w:tc>
          <w:tcPr>
            <w:tcW w:w="4933" w:type="dxa"/>
          </w:tcPr>
          <w:p w:rsidR="00C769C3" w:rsidRPr="00531ACB" w:rsidRDefault="00C769C3" w:rsidP="00531ACB">
            <w:pPr>
              <w:jc w:val="both"/>
              <w:rPr>
                <w:sz w:val="28"/>
                <w:szCs w:val="28"/>
              </w:rPr>
            </w:pPr>
          </w:p>
        </w:tc>
      </w:tr>
      <w:tr w:rsidR="00C769C3" w:rsidRPr="00F74A51" w:rsidTr="00531ACB">
        <w:trPr>
          <w:trHeight w:val="635"/>
        </w:trPr>
        <w:tc>
          <w:tcPr>
            <w:tcW w:w="4565" w:type="dxa"/>
          </w:tcPr>
          <w:p w:rsidR="00C769C3" w:rsidRPr="00531ACB" w:rsidRDefault="00C769C3" w:rsidP="00531ACB">
            <w:pPr>
              <w:jc w:val="both"/>
              <w:rPr>
                <w:strike/>
                <w:sz w:val="28"/>
                <w:szCs w:val="28"/>
              </w:rPr>
            </w:pPr>
            <w:r w:rsidRPr="00531ACB">
              <w:rPr>
                <w:sz w:val="28"/>
                <w:szCs w:val="28"/>
              </w:rPr>
              <w:t>Багата історико-культурна спадщина, наявність туристичної інфраструктури</w:t>
            </w:r>
          </w:p>
        </w:tc>
        <w:tc>
          <w:tcPr>
            <w:tcW w:w="4933" w:type="dxa"/>
          </w:tcPr>
          <w:p w:rsidR="00C769C3" w:rsidRPr="00531ACB" w:rsidRDefault="00C769C3" w:rsidP="00531ACB">
            <w:pPr>
              <w:jc w:val="both"/>
              <w:rPr>
                <w:sz w:val="28"/>
                <w:szCs w:val="28"/>
              </w:rPr>
            </w:pPr>
          </w:p>
        </w:tc>
      </w:tr>
      <w:tr w:rsidR="00C769C3" w:rsidRPr="00F74A51" w:rsidTr="00531ACB">
        <w:trPr>
          <w:trHeight w:val="466"/>
        </w:trPr>
        <w:tc>
          <w:tcPr>
            <w:tcW w:w="4565" w:type="dxa"/>
            <w:vAlign w:val="center"/>
          </w:tcPr>
          <w:p w:rsidR="00C769C3" w:rsidRPr="00531ACB" w:rsidRDefault="00C769C3" w:rsidP="00531ACB">
            <w:pPr>
              <w:jc w:val="center"/>
              <w:rPr>
                <w:b/>
                <w:sz w:val="28"/>
                <w:szCs w:val="28"/>
              </w:rPr>
            </w:pPr>
            <w:r w:rsidRPr="00531ACB">
              <w:rPr>
                <w:b/>
                <w:sz w:val="28"/>
                <w:szCs w:val="28"/>
              </w:rPr>
              <w:t>Можливості</w:t>
            </w:r>
          </w:p>
        </w:tc>
        <w:tc>
          <w:tcPr>
            <w:tcW w:w="4933" w:type="dxa"/>
            <w:vAlign w:val="center"/>
          </w:tcPr>
          <w:p w:rsidR="00C769C3" w:rsidRPr="00531ACB" w:rsidRDefault="00C769C3" w:rsidP="00531ACB">
            <w:pPr>
              <w:jc w:val="center"/>
              <w:rPr>
                <w:b/>
                <w:sz w:val="28"/>
                <w:szCs w:val="28"/>
              </w:rPr>
            </w:pPr>
            <w:r w:rsidRPr="00531ACB">
              <w:rPr>
                <w:b/>
                <w:sz w:val="28"/>
                <w:szCs w:val="28"/>
              </w:rPr>
              <w:t>Загрози</w:t>
            </w:r>
          </w:p>
        </w:tc>
      </w:tr>
      <w:tr w:rsidR="00C769C3" w:rsidRPr="00F74A51" w:rsidTr="00531ACB">
        <w:trPr>
          <w:trHeight w:val="597"/>
        </w:trPr>
        <w:tc>
          <w:tcPr>
            <w:tcW w:w="4565" w:type="dxa"/>
          </w:tcPr>
          <w:p w:rsidR="00C769C3" w:rsidRPr="00531ACB" w:rsidRDefault="00C769C3" w:rsidP="00531ACB">
            <w:pPr>
              <w:jc w:val="both"/>
              <w:rPr>
                <w:sz w:val="28"/>
                <w:szCs w:val="28"/>
              </w:rPr>
            </w:pPr>
            <w:r w:rsidRPr="00531ACB">
              <w:rPr>
                <w:sz w:val="28"/>
                <w:szCs w:val="28"/>
              </w:rPr>
              <w:t>Потенціал для розвитку нових видів бізнесу, зокрема розвиток переробної (в т. ч. виробництво екологічно-чистої продукції) та легкої промисловості, логістики, IT-сфери, виробництва альтернативної енергетики,  зеленого туризму тощо.</w:t>
            </w:r>
          </w:p>
          <w:p w:rsidR="00C769C3" w:rsidRPr="00531ACB" w:rsidRDefault="00C769C3" w:rsidP="00531ACB">
            <w:pPr>
              <w:jc w:val="both"/>
              <w:rPr>
                <w:sz w:val="28"/>
                <w:szCs w:val="28"/>
              </w:rPr>
            </w:pPr>
            <w:r w:rsidRPr="00531ACB">
              <w:rPr>
                <w:sz w:val="28"/>
                <w:szCs w:val="28"/>
              </w:rPr>
              <w:t>Сприятливі умови для нарощування виробництва сільськогосподарської продукції</w:t>
            </w:r>
          </w:p>
        </w:tc>
        <w:tc>
          <w:tcPr>
            <w:tcW w:w="4933" w:type="dxa"/>
          </w:tcPr>
          <w:p w:rsidR="00C769C3" w:rsidRPr="00531ACB" w:rsidRDefault="00C769C3" w:rsidP="00531ACB">
            <w:pPr>
              <w:jc w:val="both"/>
              <w:rPr>
                <w:sz w:val="28"/>
                <w:szCs w:val="28"/>
              </w:rPr>
            </w:pPr>
            <w:r w:rsidRPr="00531ACB">
              <w:rPr>
                <w:sz w:val="28"/>
                <w:szCs w:val="28"/>
              </w:rPr>
              <w:t xml:space="preserve">Ризики входження до нових </w:t>
            </w:r>
            <w:r>
              <w:rPr>
                <w:sz w:val="28"/>
                <w:szCs w:val="28"/>
              </w:rPr>
              <w:t xml:space="preserve">ринків та втрати </w:t>
            </w:r>
            <w:proofErr w:type="spellStart"/>
            <w:r>
              <w:rPr>
                <w:sz w:val="28"/>
                <w:szCs w:val="28"/>
              </w:rPr>
              <w:t>конкурет</w:t>
            </w:r>
            <w:r w:rsidRPr="00531ACB">
              <w:rPr>
                <w:sz w:val="28"/>
                <w:szCs w:val="28"/>
              </w:rPr>
              <w:t>оспроможності</w:t>
            </w:r>
            <w:proofErr w:type="spellEnd"/>
            <w:r w:rsidRPr="00531ACB">
              <w:rPr>
                <w:sz w:val="28"/>
                <w:szCs w:val="28"/>
              </w:rPr>
              <w:t xml:space="preserve"> бізнесу через нездатність модернізувати виробництво та вчасно перейти на стандарти ЄС</w:t>
            </w:r>
          </w:p>
        </w:tc>
      </w:tr>
      <w:tr w:rsidR="00C769C3" w:rsidRPr="00F74A51" w:rsidTr="00531ACB">
        <w:trPr>
          <w:trHeight w:val="597"/>
        </w:trPr>
        <w:tc>
          <w:tcPr>
            <w:tcW w:w="4565" w:type="dxa"/>
          </w:tcPr>
          <w:p w:rsidR="00C769C3" w:rsidRPr="00531ACB" w:rsidRDefault="00C769C3" w:rsidP="00531ACB">
            <w:pPr>
              <w:jc w:val="both"/>
              <w:rPr>
                <w:sz w:val="28"/>
                <w:szCs w:val="28"/>
              </w:rPr>
            </w:pPr>
            <w:r w:rsidRPr="00531ACB">
              <w:rPr>
                <w:sz w:val="28"/>
                <w:szCs w:val="28"/>
              </w:rPr>
              <w:t>Активізація виходу на зовнішні ринки завдяки пошуку вільних ринкових ніш</w:t>
            </w:r>
          </w:p>
        </w:tc>
        <w:tc>
          <w:tcPr>
            <w:tcW w:w="4933" w:type="dxa"/>
          </w:tcPr>
          <w:p w:rsidR="00C769C3" w:rsidRPr="00531ACB" w:rsidRDefault="00C769C3" w:rsidP="00531ACB">
            <w:pPr>
              <w:jc w:val="both"/>
              <w:rPr>
                <w:sz w:val="28"/>
                <w:szCs w:val="28"/>
              </w:rPr>
            </w:pPr>
            <w:r w:rsidRPr="00531ACB">
              <w:rPr>
                <w:sz w:val="28"/>
                <w:szCs w:val="28"/>
              </w:rPr>
              <w:t>Міграція висококваліфікованих трудових ресурсів</w:t>
            </w:r>
          </w:p>
        </w:tc>
      </w:tr>
      <w:tr w:rsidR="00C769C3" w:rsidRPr="00F74A51" w:rsidTr="00531ACB">
        <w:trPr>
          <w:trHeight w:val="597"/>
        </w:trPr>
        <w:tc>
          <w:tcPr>
            <w:tcW w:w="4565" w:type="dxa"/>
          </w:tcPr>
          <w:p w:rsidR="00C769C3" w:rsidRPr="00531ACB" w:rsidRDefault="00C769C3" w:rsidP="00531ACB">
            <w:pPr>
              <w:jc w:val="both"/>
              <w:rPr>
                <w:sz w:val="28"/>
                <w:szCs w:val="28"/>
              </w:rPr>
            </w:pPr>
            <w:r w:rsidRPr="00531ACB">
              <w:rPr>
                <w:sz w:val="28"/>
                <w:szCs w:val="28"/>
              </w:rPr>
              <w:t>Розвиток інновацій, високий потенційний рівень сприйняття і запровадження сучасних  інформаційних технологій, зокрема електронних сервісів</w:t>
            </w:r>
          </w:p>
        </w:tc>
        <w:tc>
          <w:tcPr>
            <w:tcW w:w="4933" w:type="dxa"/>
          </w:tcPr>
          <w:p w:rsidR="00C769C3" w:rsidRPr="00531ACB" w:rsidRDefault="00C769C3" w:rsidP="00531ACB">
            <w:pPr>
              <w:jc w:val="both"/>
              <w:rPr>
                <w:sz w:val="28"/>
                <w:szCs w:val="28"/>
              </w:rPr>
            </w:pPr>
            <w:r w:rsidRPr="00531ACB">
              <w:rPr>
                <w:sz w:val="28"/>
                <w:szCs w:val="28"/>
              </w:rPr>
              <w:t>Слабкі, непослідовні механізми державної підтримки інноваційного та науково-технічного розвитку</w:t>
            </w:r>
          </w:p>
        </w:tc>
      </w:tr>
      <w:tr w:rsidR="00C769C3" w:rsidRPr="00F74A51" w:rsidTr="00531ACB">
        <w:trPr>
          <w:trHeight w:val="597"/>
        </w:trPr>
        <w:tc>
          <w:tcPr>
            <w:tcW w:w="4565" w:type="dxa"/>
          </w:tcPr>
          <w:p w:rsidR="00C769C3" w:rsidRPr="00531ACB" w:rsidRDefault="00C769C3" w:rsidP="00531ACB">
            <w:pPr>
              <w:jc w:val="both"/>
              <w:rPr>
                <w:sz w:val="28"/>
                <w:szCs w:val="28"/>
              </w:rPr>
            </w:pPr>
            <w:r w:rsidRPr="00531ACB">
              <w:rPr>
                <w:sz w:val="28"/>
                <w:szCs w:val="28"/>
              </w:rPr>
              <w:t>Зростання інвестиційної привабливості та нарощування міжнародної технічної допомоги</w:t>
            </w:r>
          </w:p>
        </w:tc>
        <w:tc>
          <w:tcPr>
            <w:tcW w:w="4933" w:type="dxa"/>
          </w:tcPr>
          <w:p w:rsidR="00C769C3" w:rsidRPr="00531ACB" w:rsidRDefault="00C769C3" w:rsidP="00531ACB">
            <w:pPr>
              <w:jc w:val="both"/>
              <w:rPr>
                <w:sz w:val="28"/>
                <w:szCs w:val="28"/>
              </w:rPr>
            </w:pPr>
            <w:r w:rsidRPr="00531ACB">
              <w:rPr>
                <w:sz w:val="28"/>
                <w:szCs w:val="28"/>
              </w:rPr>
              <w:t>Значне податкове навантаження, недосконалість системи обліку та статистичної звітності, суперечливість та неповнота чинних нормативно-правових актів щодо діяльності бізнесу</w:t>
            </w:r>
          </w:p>
        </w:tc>
      </w:tr>
      <w:tr w:rsidR="00C769C3" w:rsidRPr="00F74A51" w:rsidTr="00531ACB">
        <w:trPr>
          <w:trHeight w:val="297"/>
        </w:trPr>
        <w:tc>
          <w:tcPr>
            <w:tcW w:w="4565" w:type="dxa"/>
          </w:tcPr>
          <w:p w:rsidR="00C769C3" w:rsidRPr="00531ACB" w:rsidRDefault="00C769C3" w:rsidP="00531ACB">
            <w:pPr>
              <w:jc w:val="both"/>
              <w:rPr>
                <w:sz w:val="28"/>
                <w:szCs w:val="28"/>
              </w:rPr>
            </w:pPr>
            <w:r w:rsidRPr="00531ACB">
              <w:rPr>
                <w:bCs/>
                <w:sz w:val="28"/>
                <w:szCs w:val="28"/>
              </w:rPr>
              <w:t xml:space="preserve">Вдосконалення кваліфікаційного рівня персоналу, налагодження партнерських </w:t>
            </w:r>
            <w:proofErr w:type="spellStart"/>
            <w:r w:rsidRPr="00531ACB">
              <w:rPr>
                <w:bCs/>
                <w:sz w:val="28"/>
                <w:szCs w:val="28"/>
              </w:rPr>
              <w:t>зв’язків</w:t>
            </w:r>
            <w:proofErr w:type="spellEnd"/>
            <w:r w:rsidRPr="00531ACB">
              <w:rPr>
                <w:bCs/>
                <w:sz w:val="28"/>
                <w:szCs w:val="28"/>
              </w:rPr>
              <w:t xml:space="preserve"> з навчальними закладами та науковими установами</w:t>
            </w:r>
          </w:p>
        </w:tc>
        <w:tc>
          <w:tcPr>
            <w:tcW w:w="4933" w:type="dxa"/>
          </w:tcPr>
          <w:p w:rsidR="00C769C3" w:rsidRPr="00531ACB" w:rsidRDefault="00C769C3" w:rsidP="00531ACB">
            <w:pPr>
              <w:jc w:val="both"/>
              <w:rPr>
                <w:sz w:val="28"/>
                <w:szCs w:val="28"/>
              </w:rPr>
            </w:pPr>
            <w:r w:rsidRPr="00531ACB">
              <w:rPr>
                <w:sz w:val="28"/>
                <w:szCs w:val="28"/>
              </w:rPr>
              <w:t>Нестабільність національної валюти та інфляція.</w:t>
            </w:r>
          </w:p>
          <w:p w:rsidR="00C769C3" w:rsidRPr="00531ACB" w:rsidRDefault="00C769C3" w:rsidP="00531ACB">
            <w:pPr>
              <w:jc w:val="both"/>
              <w:rPr>
                <w:sz w:val="28"/>
                <w:szCs w:val="28"/>
              </w:rPr>
            </w:pPr>
            <w:r w:rsidRPr="00531ACB">
              <w:rPr>
                <w:sz w:val="28"/>
                <w:szCs w:val="28"/>
              </w:rPr>
              <w:t xml:space="preserve">Зниження купівельної спроможності громадян </w:t>
            </w:r>
          </w:p>
        </w:tc>
      </w:tr>
      <w:tr w:rsidR="00C769C3" w:rsidRPr="00F74A51" w:rsidTr="00531ACB">
        <w:trPr>
          <w:trHeight w:val="597"/>
        </w:trPr>
        <w:tc>
          <w:tcPr>
            <w:tcW w:w="4565" w:type="dxa"/>
          </w:tcPr>
          <w:p w:rsidR="00C769C3" w:rsidRPr="00531ACB" w:rsidRDefault="00C769C3" w:rsidP="00531ACB">
            <w:pPr>
              <w:jc w:val="both"/>
              <w:rPr>
                <w:sz w:val="28"/>
                <w:szCs w:val="28"/>
              </w:rPr>
            </w:pPr>
            <w:r w:rsidRPr="00531ACB">
              <w:rPr>
                <w:sz w:val="28"/>
                <w:szCs w:val="28"/>
              </w:rPr>
              <w:t xml:space="preserve">Подальший розвиток підтримки бізнесу, зокрема щодо вирішення проблемних питань підприємництва, забезпечення сприятливого нормативно- правового регулювання та </w:t>
            </w:r>
            <w:r w:rsidRPr="00531ACB">
              <w:rPr>
                <w:sz w:val="28"/>
                <w:szCs w:val="28"/>
              </w:rPr>
              <w:lastRenderedPageBreak/>
              <w:t xml:space="preserve">підвищення якості обслуговування бізнесу зі сторони державних  виконавчих органів та органів місцевого самоврядування </w:t>
            </w:r>
          </w:p>
        </w:tc>
        <w:tc>
          <w:tcPr>
            <w:tcW w:w="4933" w:type="dxa"/>
          </w:tcPr>
          <w:p w:rsidR="00C769C3" w:rsidRPr="00531ACB" w:rsidRDefault="00C769C3" w:rsidP="00531ACB">
            <w:pPr>
              <w:jc w:val="both"/>
              <w:rPr>
                <w:sz w:val="28"/>
                <w:szCs w:val="28"/>
              </w:rPr>
            </w:pPr>
            <w:r w:rsidRPr="00531ACB">
              <w:rPr>
                <w:sz w:val="28"/>
                <w:szCs w:val="28"/>
              </w:rPr>
              <w:lastRenderedPageBreak/>
              <w:t>Введення обмежень в діяльності бізнесу у зв’язку з карантином</w:t>
            </w:r>
          </w:p>
          <w:p w:rsidR="00C769C3" w:rsidRPr="00531ACB" w:rsidRDefault="00C769C3" w:rsidP="00531ACB">
            <w:pPr>
              <w:jc w:val="both"/>
              <w:rPr>
                <w:sz w:val="28"/>
                <w:szCs w:val="28"/>
              </w:rPr>
            </w:pPr>
          </w:p>
        </w:tc>
      </w:tr>
      <w:tr w:rsidR="00C769C3" w:rsidRPr="00F74A51" w:rsidTr="00531ACB">
        <w:trPr>
          <w:trHeight w:val="597"/>
        </w:trPr>
        <w:tc>
          <w:tcPr>
            <w:tcW w:w="4565" w:type="dxa"/>
          </w:tcPr>
          <w:p w:rsidR="00C769C3" w:rsidRPr="00531ACB" w:rsidRDefault="00C769C3" w:rsidP="00531ACB">
            <w:pPr>
              <w:jc w:val="both"/>
              <w:rPr>
                <w:sz w:val="28"/>
                <w:szCs w:val="28"/>
              </w:rPr>
            </w:pPr>
            <w:r w:rsidRPr="00531ACB">
              <w:rPr>
                <w:sz w:val="28"/>
                <w:szCs w:val="28"/>
              </w:rPr>
              <w:lastRenderedPageBreak/>
              <w:t>Збільшення прогнозованості при реалізації ефективної політики у сфері оподаткування, регулювання, легалізації працевлаштування тощо</w:t>
            </w:r>
          </w:p>
        </w:tc>
        <w:tc>
          <w:tcPr>
            <w:tcW w:w="4933" w:type="dxa"/>
          </w:tcPr>
          <w:p w:rsidR="00C769C3" w:rsidRPr="00531ACB" w:rsidRDefault="00C769C3" w:rsidP="00531ACB">
            <w:pPr>
              <w:jc w:val="both"/>
              <w:rPr>
                <w:sz w:val="28"/>
                <w:szCs w:val="28"/>
              </w:rPr>
            </w:pPr>
          </w:p>
        </w:tc>
      </w:tr>
      <w:tr w:rsidR="00C769C3" w:rsidRPr="00F74A51" w:rsidTr="00531ACB">
        <w:trPr>
          <w:trHeight w:val="597"/>
        </w:trPr>
        <w:tc>
          <w:tcPr>
            <w:tcW w:w="4565" w:type="dxa"/>
          </w:tcPr>
          <w:p w:rsidR="00C769C3" w:rsidRPr="00531ACB" w:rsidRDefault="00C769C3" w:rsidP="00531ACB">
            <w:pPr>
              <w:jc w:val="both"/>
              <w:rPr>
                <w:sz w:val="28"/>
                <w:szCs w:val="28"/>
              </w:rPr>
            </w:pPr>
            <w:r w:rsidRPr="00531ACB">
              <w:rPr>
                <w:sz w:val="28"/>
                <w:szCs w:val="28"/>
              </w:rPr>
              <w:t>Подальший розвиток взаємної довіри між владою, МСП та громадою</w:t>
            </w:r>
          </w:p>
        </w:tc>
        <w:tc>
          <w:tcPr>
            <w:tcW w:w="4933" w:type="dxa"/>
          </w:tcPr>
          <w:p w:rsidR="00C769C3" w:rsidRPr="00531ACB" w:rsidRDefault="00C769C3" w:rsidP="00531ACB">
            <w:pPr>
              <w:jc w:val="both"/>
              <w:rPr>
                <w:sz w:val="28"/>
                <w:szCs w:val="28"/>
              </w:rPr>
            </w:pPr>
          </w:p>
        </w:tc>
      </w:tr>
    </w:tbl>
    <w:p w:rsidR="00C769C3" w:rsidRPr="00F74A51" w:rsidRDefault="00C769C3" w:rsidP="00A902EE">
      <w:pPr>
        <w:ind w:firstLine="720"/>
        <w:jc w:val="center"/>
        <w:rPr>
          <w:b/>
        </w:rPr>
      </w:pPr>
    </w:p>
    <w:p w:rsidR="00C769C3" w:rsidRPr="00F74A51" w:rsidRDefault="00C769C3" w:rsidP="00A902EE">
      <w:pPr>
        <w:jc w:val="center"/>
        <w:rPr>
          <w:b/>
          <w:bCs/>
          <w:color w:val="000000"/>
          <w:sz w:val="28"/>
          <w:szCs w:val="28"/>
        </w:rPr>
      </w:pPr>
      <w:r>
        <w:rPr>
          <w:b/>
          <w:bCs/>
          <w:color w:val="000000"/>
          <w:sz w:val="28"/>
          <w:szCs w:val="28"/>
        </w:rPr>
        <w:t>4. </w:t>
      </w:r>
      <w:r w:rsidRPr="00F74A51">
        <w:rPr>
          <w:b/>
          <w:bCs/>
          <w:color w:val="000000"/>
          <w:sz w:val="28"/>
          <w:szCs w:val="28"/>
        </w:rPr>
        <w:t xml:space="preserve">Мета, </w:t>
      </w:r>
      <w:r w:rsidRPr="00F74A51">
        <w:rPr>
          <w:b/>
          <w:bCs/>
          <w:sz w:val="28"/>
          <w:szCs w:val="28"/>
        </w:rPr>
        <w:t>операційні цілі,</w:t>
      </w:r>
      <w:r w:rsidRPr="00F74A51">
        <w:rPr>
          <w:b/>
          <w:bCs/>
          <w:color w:val="000000"/>
          <w:sz w:val="28"/>
          <w:szCs w:val="28"/>
        </w:rPr>
        <w:t xml:space="preserve"> заходи та </w:t>
      </w:r>
      <w:proofErr w:type="spellStart"/>
      <w:r w:rsidRPr="00F74A51">
        <w:rPr>
          <w:b/>
          <w:bCs/>
          <w:color w:val="000000"/>
          <w:sz w:val="28"/>
          <w:szCs w:val="28"/>
        </w:rPr>
        <w:t>проєкти</w:t>
      </w:r>
      <w:proofErr w:type="spellEnd"/>
      <w:r w:rsidRPr="00F74A51">
        <w:rPr>
          <w:b/>
          <w:bCs/>
          <w:color w:val="000000"/>
          <w:sz w:val="28"/>
          <w:szCs w:val="28"/>
        </w:rPr>
        <w:t xml:space="preserve"> Програми</w:t>
      </w:r>
    </w:p>
    <w:p w:rsidR="00C769C3" w:rsidRPr="00F74A51" w:rsidRDefault="00C769C3" w:rsidP="00A902EE">
      <w:pPr>
        <w:jc w:val="center"/>
      </w:pPr>
    </w:p>
    <w:p w:rsidR="00C769C3" w:rsidRPr="00F74A51" w:rsidRDefault="00C769C3" w:rsidP="0014457C">
      <w:pPr>
        <w:tabs>
          <w:tab w:val="left" w:pos="1134"/>
        </w:tabs>
        <w:ind w:firstLine="709"/>
        <w:jc w:val="both"/>
        <w:rPr>
          <w:sz w:val="28"/>
          <w:szCs w:val="28"/>
        </w:rPr>
      </w:pPr>
      <w:r w:rsidRPr="00F74A51">
        <w:rPr>
          <w:bCs/>
          <w:sz w:val="28"/>
          <w:szCs w:val="28"/>
        </w:rPr>
        <w:t xml:space="preserve">Метою Програми є створення сприятливих умов для ведення бізнесу та підприємницької діяльності на території громади, сприяння забезпеченню </w:t>
      </w:r>
      <w:proofErr w:type="spellStart"/>
      <w:r w:rsidRPr="00F74A51">
        <w:rPr>
          <w:bCs/>
          <w:sz w:val="28"/>
          <w:szCs w:val="28"/>
        </w:rPr>
        <w:t>самозайнятості</w:t>
      </w:r>
      <w:proofErr w:type="spellEnd"/>
      <w:r w:rsidRPr="00F74A51">
        <w:rPr>
          <w:bCs/>
          <w:sz w:val="28"/>
          <w:szCs w:val="28"/>
        </w:rPr>
        <w:t xml:space="preserve"> населення, заохочення до розвитку власної справи, </w:t>
      </w:r>
      <w:r w:rsidRPr="00F74A51">
        <w:rPr>
          <w:sz w:val="28"/>
          <w:szCs w:val="28"/>
        </w:rPr>
        <w:t>підвищення конкурентоспроможності місцевого бізнесу, покращення його ресурсного та інформаційного забезпечення.</w:t>
      </w:r>
    </w:p>
    <w:p w:rsidR="00C769C3" w:rsidRPr="00F74A51" w:rsidRDefault="00C769C3" w:rsidP="0014457C">
      <w:pPr>
        <w:tabs>
          <w:tab w:val="left" w:pos="1134"/>
        </w:tabs>
        <w:ind w:firstLine="731"/>
        <w:jc w:val="both"/>
        <w:rPr>
          <w:b/>
          <w:bCs/>
          <w:sz w:val="28"/>
          <w:szCs w:val="28"/>
        </w:rPr>
      </w:pPr>
    </w:p>
    <w:p w:rsidR="00C769C3" w:rsidRPr="00F74A51" w:rsidRDefault="00C769C3" w:rsidP="00A902EE">
      <w:pPr>
        <w:pStyle w:val="Default"/>
        <w:ind w:firstLine="567"/>
        <w:jc w:val="center"/>
        <w:rPr>
          <w:b/>
          <w:bCs/>
          <w:sz w:val="28"/>
          <w:szCs w:val="28"/>
        </w:rPr>
      </w:pPr>
      <w:r w:rsidRPr="00F74A51">
        <w:rPr>
          <w:b/>
          <w:bCs/>
          <w:sz w:val="28"/>
          <w:szCs w:val="28"/>
        </w:rPr>
        <w:t>Структура операційних цілей Програми</w:t>
      </w:r>
    </w:p>
    <w:p w:rsidR="00C769C3" w:rsidRPr="00F74A51" w:rsidRDefault="00C769C3" w:rsidP="00A902EE">
      <w:pPr>
        <w:pStyle w:val="Default"/>
        <w:ind w:firstLine="567"/>
        <w:jc w:val="center"/>
        <w:rPr>
          <w:b/>
          <w:bCs/>
        </w:rPr>
      </w:pPr>
    </w:p>
    <w:p w:rsidR="00C769C3" w:rsidRPr="00F74A51" w:rsidRDefault="00C769C3" w:rsidP="000A46EA">
      <w:pPr>
        <w:ind w:firstLine="709"/>
        <w:jc w:val="both"/>
      </w:pPr>
      <w:r w:rsidRPr="00F74A51">
        <w:rPr>
          <w:bCs/>
          <w:sz w:val="28"/>
          <w:szCs w:val="28"/>
        </w:rPr>
        <w:t>Операційна ціль 1: Впорядкування нормативного регулювання підприємницької діяльності.</w:t>
      </w:r>
    </w:p>
    <w:p w:rsidR="00C769C3" w:rsidRPr="00F74A51" w:rsidRDefault="00C769C3" w:rsidP="000A46EA">
      <w:pPr>
        <w:ind w:firstLine="709"/>
        <w:jc w:val="both"/>
        <w:rPr>
          <w:bCs/>
          <w:sz w:val="28"/>
          <w:szCs w:val="28"/>
        </w:rPr>
      </w:pPr>
      <w:r w:rsidRPr="00F74A51">
        <w:rPr>
          <w:bCs/>
          <w:sz w:val="28"/>
          <w:szCs w:val="28"/>
        </w:rPr>
        <w:t>Операційна ціль 2: Фінансово-кредитна та інвестиційна підтримка.</w:t>
      </w:r>
    </w:p>
    <w:p w:rsidR="00C769C3" w:rsidRPr="00F74A51" w:rsidRDefault="00C769C3" w:rsidP="000A46EA">
      <w:pPr>
        <w:ind w:firstLine="709"/>
        <w:jc w:val="both"/>
        <w:rPr>
          <w:bCs/>
          <w:sz w:val="28"/>
          <w:szCs w:val="28"/>
        </w:rPr>
      </w:pPr>
      <w:r w:rsidRPr="00F74A51">
        <w:rPr>
          <w:bCs/>
          <w:sz w:val="28"/>
          <w:szCs w:val="28"/>
        </w:rPr>
        <w:t>Операційна ціль 3: Ресурсне та інформаційне забезпечення.</w:t>
      </w:r>
    </w:p>
    <w:p w:rsidR="00C769C3" w:rsidRPr="00F74A51" w:rsidRDefault="00C769C3" w:rsidP="000A46EA">
      <w:pPr>
        <w:ind w:firstLine="709"/>
        <w:jc w:val="both"/>
        <w:rPr>
          <w:bCs/>
          <w:sz w:val="28"/>
          <w:szCs w:val="28"/>
        </w:rPr>
      </w:pPr>
      <w:r w:rsidRPr="00F74A51">
        <w:rPr>
          <w:bCs/>
          <w:sz w:val="28"/>
          <w:szCs w:val="28"/>
        </w:rPr>
        <w:t>Операційна ціль 4: Формування інфраструктури підтримки підприємництва.</w:t>
      </w:r>
    </w:p>
    <w:p w:rsidR="00C769C3" w:rsidRPr="00F74A51" w:rsidRDefault="00C769C3" w:rsidP="000A46EA">
      <w:pPr>
        <w:ind w:firstLine="709"/>
        <w:jc w:val="both"/>
        <w:rPr>
          <w:bCs/>
          <w:sz w:val="28"/>
          <w:szCs w:val="28"/>
        </w:rPr>
      </w:pPr>
      <w:r w:rsidRPr="00F74A51">
        <w:rPr>
          <w:bCs/>
          <w:sz w:val="28"/>
          <w:szCs w:val="28"/>
        </w:rPr>
        <w:t xml:space="preserve">Операційна ціль 5: Підприємництво для всіх. </w:t>
      </w:r>
    </w:p>
    <w:p w:rsidR="00C769C3" w:rsidRPr="00F74A51" w:rsidRDefault="00C769C3" w:rsidP="000A46EA">
      <w:pPr>
        <w:ind w:firstLine="709"/>
        <w:jc w:val="both"/>
        <w:rPr>
          <w:bCs/>
          <w:sz w:val="28"/>
          <w:szCs w:val="28"/>
        </w:rPr>
      </w:pPr>
      <w:r w:rsidRPr="00F74A51">
        <w:rPr>
          <w:bCs/>
          <w:sz w:val="28"/>
          <w:szCs w:val="28"/>
        </w:rPr>
        <w:t>Операційна ціль 6: Підвищення рівня конкурентоспроможності місцевих товаровиробників.</w:t>
      </w:r>
    </w:p>
    <w:p w:rsidR="00C769C3" w:rsidRPr="00F74A51" w:rsidRDefault="00C769C3" w:rsidP="000A46EA">
      <w:pPr>
        <w:ind w:firstLine="709"/>
        <w:jc w:val="both"/>
        <w:rPr>
          <w:color w:val="000000"/>
          <w:sz w:val="28"/>
          <w:szCs w:val="28"/>
        </w:rPr>
      </w:pPr>
      <w:r w:rsidRPr="00F74A51">
        <w:rPr>
          <w:color w:val="000000"/>
          <w:sz w:val="28"/>
          <w:szCs w:val="28"/>
        </w:rPr>
        <w:t xml:space="preserve">Згідно з операційними цілями розроблені заходи та </w:t>
      </w:r>
      <w:proofErr w:type="spellStart"/>
      <w:r w:rsidRPr="00F74A51">
        <w:rPr>
          <w:color w:val="000000"/>
          <w:sz w:val="28"/>
          <w:szCs w:val="28"/>
        </w:rPr>
        <w:t>проєкти</w:t>
      </w:r>
      <w:proofErr w:type="spellEnd"/>
      <w:r w:rsidRPr="00F74A51">
        <w:rPr>
          <w:color w:val="000000"/>
          <w:sz w:val="28"/>
          <w:szCs w:val="28"/>
        </w:rPr>
        <w:t xml:space="preserve"> Програми. Заходи програми, напрями використання бюджетних коштів та результативні показники викладені у додатку 2 до Програми.</w:t>
      </w:r>
    </w:p>
    <w:p w:rsidR="00C769C3" w:rsidRPr="00F74A51" w:rsidRDefault="00C769C3" w:rsidP="00A902EE">
      <w:pPr>
        <w:ind w:firstLine="709"/>
        <w:jc w:val="both"/>
        <w:rPr>
          <w:bCs/>
          <w:sz w:val="28"/>
          <w:szCs w:val="28"/>
        </w:rPr>
      </w:pPr>
    </w:p>
    <w:p w:rsidR="00C769C3" w:rsidRPr="00F74A51" w:rsidRDefault="00C769C3" w:rsidP="00A902EE">
      <w:pPr>
        <w:jc w:val="center"/>
        <w:rPr>
          <w:b/>
          <w:sz w:val="28"/>
          <w:szCs w:val="28"/>
          <w:lang w:eastAsia="uk-UA"/>
        </w:rPr>
      </w:pPr>
      <w:proofErr w:type="spellStart"/>
      <w:r w:rsidRPr="00F74A51">
        <w:rPr>
          <w:b/>
          <w:sz w:val="28"/>
          <w:szCs w:val="28"/>
          <w:lang w:eastAsia="uk-UA"/>
        </w:rPr>
        <w:t>Проєкти</w:t>
      </w:r>
      <w:proofErr w:type="spellEnd"/>
      <w:r w:rsidRPr="00F74A51">
        <w:rPr>
          <w:b/>
          <w:sz w:val="28"/>
          <w:szCs w:val="28"/>
          <w:lang w:eastAsia="uk-UA"/>
        </w:rPr>
        <w:t xml:space="preserve"> Програми</w:t>
      </w:r>
    </w:p>
    <w:p w:rsidR="00C769C3" w:rsidRPr="00F74A51" w:rsidRDefault="00C769C3" w:rsidP="00A902EE">
      <w:pPr>
        <w:jc w:val="center"/>
        <w:rPr>
          <w:b/>
          <w:lang w:eastAsia="uk-UA"/>
        </w:rPr>
      </w:pPr>
    </w:p>
    <w:p w:rsidR="00C769C3" w:rsidRPr="00F74A51" w:rsidRDefault="00C769C3" w:rsidP="009F617F">
      <w:pPr>
        <w:jc w:val="center"/>
        <w:rPr>
          <w:b/>
        </w:rPr>
      </w:pPr>
      <w:r w:rsidRPr="00F74A51">
        <w:rPr>
          <w:b/>
          <w:lang w:eastAsia="uk-UA"/>
        </w:rPr>
        <w:t>1 .«</w:t>
      </w:r>
      <w:r w:rsidRPr="00F74A51">
        <w:rPr>
          <w:b/>
          <w:i/>
          <w:lang w:eastAsia="uk-UA"/>
        </w:rPr>
        <w:t>Підприємливі діти: Луцьк-Люблін»</w:t>
      </w:r>
    </w:p>
    <w:tbl>
      <w:tblPr>
        <w:tblW w:w="95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4"/>
        <w:gridCol w:w="2693"/>
        <w:gridCol w:w="1134"/>
        <w:gridCol w:w="992"/>
        <w:gridCol w:w="993"/>
        <w:gridCol w:w="992"/>
        <w:gridCol w:w="992"/>
        <w:gridCol w:w="1418"/>
      </w:tblGrid>
      <w:tr w:rsidR="00C769C3" w:rsidRPr="00F74A51" w:rsidTr="001C7D55">
        <w:tc>
          <w:tcPr>
            <w:tcW w:w="364" w:type="dxa"/>
          </w:tcPr>
          <w:p w:rsidR="00C769C3" w:rsidRPr="00F74A51" w:rsidRDefault="00C769C3" w:rsidP="001C7D55">
            <w:pPr>
              <w:pStyle w:val="rvps7"/>
              <w:spacing w:before="0" w:beforeAutospacing="0" w:after="0" w:afterAutospacing="0" w:line="240" w:lineRule="exact"/>
              <w:jc w:val="center"/>
              <w:rPr>
                <w:rStyle w:val="rvts15"/>
              </w:rPr>
            </w:pPr>
            <w:r w:rsidRPr="00F74A51">
              <w:rPr>
                <w:rStyle w:val="rvts15"/>
              </w:rPr>
              <w:t>1</w:t>
            </w:r>
          </w:p>
        </w:tc>
        <w:tc>
          <w:tcPr>
            <w:tcW w:w="2693" w:type="dxa"/>
          </w:tcPr>
          <w:p w:rsidR="00C769C3" w:rsidRPr="00F74A51" w:rsidRDefault="00C769C3" w:rsidP="00C6427B">
            <w:r w:rsidRPr="00F74A51">
              <w:t>Операційна ціль</w:t>
            </w:r>
          </w:p>
        </w:tc>
        <w:tc>
          <w:tcPr>
            <w:tcW w:w="6521" w:type="dxa"/>
            <w:gridSpan w:val="6"/>
          </w:tcPr>
          <w:p w:rsidR="00C769C3" w:rsidRPr="00F74A51" w:rsidRDefault="00C769C3" w:rsidP="00C6427B">
            <w:pPr>
              <w:rPr>
                <w:bCs/>
                <w:i/>
                <w:lang w:eastAsia="uk-UA"/>
              </w:rPr>
            </w:pPr>
            <w:r w:rsidRPr="00F74A51">
              <w:rPr>
                <w:bCs/>
              </w:rPr>
              <w:t>Підприємництво для всіх</w:t>
            </w:r>
          </w:p>
        </w:tc>
      </w:tr>
      <w:tr w:rsidR="00C769C3" w:rsidRPr="00F74A51" w:rsidTr="001C7D55">
        <w:tc>
          <w:tcPr>
            <w:tcW w:w="364" w:type="dxa"/>
          </w:tcPr>
          <w:p w:rsidR="00C769C3" w:rsidRPr="00F74A51" w:rsidRDefault="00C769C3" w:rsidP="001C7D55">
            <w:pPr>
              <w:pStyle w:val="rvps7"/>
              <w:spacing w:before="0" w:beforeAutospacing="0" w:after="0" w:afterAutospacing="0" w:line="240" w:lineRule="exact"/>
              <w:jc w:val="center"/>
              <w:rPr>
                <w:rStyle w:val="rvts15"/>
              </w:rPr>
            </w:pPr>
            <w:r w:rsidRPr="00F74A51">
              <w:rPr>
                <w:rStyle w:val="rvts15"/>
              </w:rPr>
              <w:t>2</w:t>
            </w:r>
          </w:p>
        </w:tc>
        <w:tc>
          <w:tcPr>
            <w:tcW w:w="2693" w:type="dxa"/>
          </w:tcPr>
          <w:p w:rsidR="00C769C3" w:rsidRPr="00F74A51" w:rsidRDefault="00C769C3" w:rsidP="00C6427B">
            <w:r w:rsidRPr="00F74A51">
              <w:t xml:space="preserve">Мета </w:t>
            </w:r>
            <w:proofErr w:type="spellStart"/>
            <w:r w:rsidRPr="00F74A51">
              <w:t>проєкту</w:t>
            </w:r>
            <w:proofErr w:type="spellEnd"/>
          </w:p>
        </w:tc>
        <w:tc>
          <w:tcPr>
            <w:tcW w:w="6521" w:type="dxa"/>
            <w:gridSpan w:val="6"/>
          </w:tcPr>
          <w:p w:rsidR="00C769C3" w:rsidRPr="00F74A51" w:rsidRDefault="00C769C3" w:rsidP="00C6427B">
            <w:pPr>
              <w:rPr>
                <w:bCs/>
                <w:color w:val="000000"/>
              </w:rPr>
            </w:pPr>
            <w:r w:rsidRPr="00F74A51">
              <w:rPr>
                <w:bCs/>
                <w:color w:val="000000"/>
              </w:rPr>
              <w:t>Отримання учнями молодшого шкільного віку базових знань про підприємництво та бізнес середовище в місті, області та за межами країни. Залучення до співпраці успішних підприємств, підприємців, креативних менеджерів, фінансових установ, вищих навчальних закладів та загальноосвітніх шкіл Луцька та Любліна</w:t>
            </w:r>
          </w:p>
        </w:tc>
      </w:tr>
      <w:tr w:rsidR="00C769C3" w:rsidRPr="00F74A51" w:rsidTr="001C7D55">
        <w:tc>
          <w:tcPr>
            <w:tcW w:w="364" w:type="dxa"/>
          </w:tcPr>
          <w:p w:rsidR="00C769C3" w:rsidRPr="00F74A51" w:rsidRDefault="00C769C3" w:rsidP="001C7D55">
            <w:pPr>
              <w:pStyle w:val="rvps7"/>
              <w:spacing w:before="0" w:beforeAutospacing="0" w:after="0" w:afterAutospacing="0" w:line="240" w:lineRule="exact"/>
              <w:jc w:val="center"/>
              <w:rPr>
                <w:rStyle w:val="rvts15"/>
              </w:rPr>
            </w:pPr>
            <w:r w:rsidRPr="00F74A51">
              <w:rPr>
                <w:rStyle w:val="rvts15"/>
              </w:rPr>
              <w:lastRenderedPageBreak/>
              <w:t>3</w:t>
            </w:r>
          </w:p>
        </w:tc>
        <w:tc>
          <w:tcPr>
            <w:tcW w:w="2693" w:type="dxa"/>
          </w:tcPr>
          <w:p w:rsidR="00C769C3" w:rsidRPr="00F74A51" w:rsidRDefault="00C769C3" w:rsidP="00C6427B">
            <w:r w:rsidRPr="00F74A51">
              <w:t xml:space="preserve">Цільові групи </w:t>
            </w:r>
            <w:proofErr w:type="spellStart"/>
            <w:r w:rsidRPr="00F74A51">
              <w:t>проєкту</w:t>
            </w:r>
            <w:proofErr w:type="spellEnd"/>
            <w:r w:rsidRPr="00F74A51">
              <w:t xml:space="preserve"> та кінцеві </w:t>
            </w:r>
            <w:proofErr w:type="spellStart"/>
            <w:r w:rsidRPr="00F74A51">
              <w:t>бенефіціари</w:t>
            </w:r>
            <w:proofErr w:type="spellEnd"/>
            <w:r>
              <w:t xml:space="preserve"> </w:t>
            </w:r>
            <w:proofErr w:type="spellStart"/>
            <w:r w:rsidRPr="00F74A51">
              <w:t>проєкту</w:t>
            </w:r>
            <w:proofErr w:type="spellEnd"/>
          </w:p>
        </w:tc>
        <w:tc>
          <w:tcPr>
            <w:tcW w:w="6521" w:type="dxa"/>
            <w:gridSpan w:val="6"/>
          </w:tcPr>
          <w:p w:rsidR="00C769C3" w:rsidRPr="00F74A51" w:rsidRDefault="00C769C3" w:rsidP="00C6427B">
            <w:pPr>
              <w:rPr>
                <w:bCs/>
                <w:color w:val="000000"/>
              </w:rPr>
            </w:pPr>
            <w:r w:rsidRPr="00F74A51">
              <w:rPr>
                <w:bCs/>
                <w:color w:val="000000"/>
              </w:rPr>
              <w:t>Малий та середній бізнес, вищі навчальні заклади, фінансові установи, учні загальноосвітніх шкіл та студенти ВУЗів, муніципальні підрозділи Луцька та Любліна</w:t>
            </w:r>
          </w:p>
        </w:tc>
      </w:tr>
      <w:tr w:rsidR="00C769C3" w:rsidRPr="00F74A51" w:rsidTr="001C7D55">
        <w:tc>
          <w:tcPr>
            <w:tcW w:w="364" w:type="dxa"/>
          </w:tcPr>
          <w:p w:rsidR="00C769C3" w:rsidRPr="00F74A51" w:rsidRDefault="00C769C3" w:rsidP="001C7D55">
            <w:pPr>
              <w:pStyle w:val="rvps7"/>
              <w:spacing w:before="0" w:beforeAutospacing="0" w:after="0" w:afterAutospacing="0" w:line="240" w:lineRule="exact"/>
              <w:jc w:val="center"/>
              <w:rPr>
                <w:rStyle w:val="rvts15"/>
              </w:rPr>
            </w:pPr>
            <w:r w:rsidRPr="00F74A51">
              <w:rPr>
                <w:rStyle w:val="rvts15"/>
              </w:rPr>
              <w:t>4</w:t>
            </w:r>
          </w:p>
        </w:tc>
        <w:tc>
          <w:tcPr>
            <w:tcW w:w="2693" w:type="dxa"/>
          </w:tcPr>
          <w:p w:rsidR="00C769C3" w:rsidRPr="00F74A51" w:rsidRDefault="00C769C3" w:rsidP="00C6427B">
            <w:r w:rsidRPr="00F74A51">
              <w:t xml:space="preserve">Опис проблеми, на вирішення якої спрямований </w:t>
            </w:r>
            <w:proofErr w:type="spellStart"/>
            <w:r w:rsidRPr="00F74A51">
              <w:t>проєкт</w:t>
            </w:r>
            <w:proofErr w:type="spellEnd"/>
          </w:p>
        </w:tc>
        <w:tc>
          <w:tcPr>
            <w:tcW w:w="6521" w:type="dxa"/>
            <w:gridSpan w:val="6"/>
          </w:tcPr>
          <w:p w:rsidR="00C769C3" w:rsidRPr="00F74A51" w:rsidRDefault="00C769C3" w:rsidP="00C6427B">
            <w:pPr>
              <w:rPr>
                <w:rStyle w:val="111"/>
                <w:b w:val="0"/>
                <w:bCs/>
                <w:sz w:val="24"/>
              </w:rPr>
            </w:pPr>
            <w:r w:rsidRPr="00F74A51">
              <w:rPr>
                <w:rStyle w:val="111"/>
                <w:b w:val="0"/>
                <w:bCs/>
                <w:sz w:val="24"/>
              </w:rPr>
              <w:t xml:space="preserve">Відсутність знань та навиків, нерозуміння ризиків та ціни успіху при веденні успішної комерційної діяльності створює хибний стереотип підприємця чи бізнесмена, як особи, що живе за рахунок праці інших. Тому  питання формування позитивної ділової репутації підприємницької діяльності, починаючи з дитячого віку, є основним стратегічним активом майбутнього економічного та фінансового успіху. Бізнес та підприємництво має позиціонуватися, як клопітка, наполеглива та високопрофесійна праця, що передбачає певний рівень знань та вмінь. </w:t>
            </w:r>
          </w:p>
          <w:p w:rsidR="00C769C3" w:rsidRPr="00F74A51" w:rsidRDefault="00C769C3" w:rsidP="00C6427B">
            <w:pPr>
              <w:rPr>
                <w:rStyle w:val="111"/>
                <w:bCs/>
                <w:sz w:val="24"/>
              </w:rPr>
            </w:pPr>
            <w:r w:rsidRPr="00F74A51">
              <w:rPr>
                <w:rStyle w:val="111"/>
                <w:b w:val="0"/>
                <w:bCs/>
                <w:sz w:val="24"/>
              </w:rPr>
              <w:t xml:space="preserve">Мотивуючи школярів до розуміння деталей комерційної діяльності, </w:t>
            </w:r>
            <w:proofErr w:type="spellStart"/>
            <w:r w:rsidRPr="00F74A51">
              <w:rPr>
                <w:rStyle w:val="111"/>
                <w:b w:val="0"/>
                <w:bCs/>
                <w:sz w:val="24"/>
              </w:rPr>
              <w:t>проєкт</w:t>
            </w:r>
            <w:proofErr w:type="spellEnd"/>
            <w:r w:rsidRPr="00F74A51">
              <w:rPr>
                <w:rStyle w:val="111"/>
                <w:b w:val="0"/>
                <w:bCs/>
                <w:sz w:val="24"/>
              </w:rPr>
              <w:t xml:space="preserve"> сприятиме майбутньому добробуту мешканців громади</w:t>
            </w:r>
          </w:p>
        </w:tc>
      </w:tr>
      <w:tr w:rsidR="00C769C3" w:rsidRPr="00F74A51" w:rsidTr="001C7D55">
        <w:tc>
          <w:tcPr>
            <w:tcW w:w="364" w:type="dxa"/>
          </w:tcPr>
          <w:p w:rsidR="00C769C3" w:rsidRPr="00F74A51" w:rsidRDefault="00C769C3" w:rsidP="001C7D55">
            <w:pPr>
              <w:pStyle w:val="rvps7"/>
              <w:spacing w:before="0" w:beforeAutospacing="0" w:after="0" w:afterAutospacing="0" w:line="240" w:lineRule="exact"/>
              <w:jc w:val="center"/>
              <w:rPr>
                <w:rStyle w:val="rvts15"/>
              </w:rPr>
            </w:pPr>
            <w:r w:rsidRPr="00F74A51">
              <w:rPr>
                <w:rStyle w:val="rvts15"/>
              </w:rPr>
              <w:t>5</w:t>
            </w:r>
          </w:p>
        </w:tc>
        <w:tc>
          <w:tcPr>
            <w:tcW w:w="2693" w:type="dxa"/>
          </w:tcPr>
          <w:p w:rsidR="00C769C3" w:rsidRPr="00F74A51" w:rsidRDefault="00C769C3" w:rsidP="00C6427B">
            <w:r w:rsidRPr="00F74A51">
              <w:t xml:space="preserve">Очікувані результати від реалізації </w:t>
            </w:r>
            <w:proofErr w:type="spellStart"/>
            <w:r w:rsidRPr="00F74A51">
              <w:t>проєкту</w:t>
            </w:r>
            <w:proofErr w:type="spellEnd"/>
          </w:p>
        </w:tc>
        <w:tc>
          <w:tcPr>
            <w:tcW w:w="6521" w:type="dxa"/>
            <w:gridSpan w:val="6"/>
          </w:tcPr>
          <w:p w:rsidR="00C769C3" w:rsidRPr="00F74A51" w:rsidRDefault="00C769C3" w:rsidP="00C6427B">
            <w:pPr>
              <w:rPr>
                <w:rStyle w:val="111"/>
                <w:b w:val="0"/>
                <w:sz w:val="24"/>
              </w:rPr>
            </w:pPr>
            <w:r w:rsidRPr="00F74A51">
              <w:rPr>
                <w:rStyle w:val="111"/>
                <w:b w:val="0"/>
                <w:sz w:val="24"/>
              </w:rPr>
              <w:t>- набуття учнями загальноосвітніх шкіл знань та навиків ведення підприємницької діяльності;</w:t>
            </w:r>
          </w:p>
          <w:p w:rsidR="00C769C3" w:rsidRPr="00F74A51" w:rsidRDefault="00C769C3" w:rsidP="00C6427B">
            <w:pPr>
              <w:rPr>
                <w:rStyle w:val="111"/>
                <w:b w:val="0"/>
                <w:sz w:val="24"/>
              </w:rPr>
            </w:pPr>
            <w:r w:rsidRPr="00F74A51">
              <w:rPr>
                <w:rStyle w:val="111"/>
                <w:b w:val="0"/>
                <w:sz w:val="24"/>
              </w:rPr>
              <w:t>- залучення успішних комерційних підприємств, підприємців Луцька та Любліна до навчання дітей основам підприємництва;</w:t>
            </w:r>
          </w:p>
          <w:p w:rsidR="00C769C3" w:rsidRPr="00F74A51" w:rsidRDefault="00C769C3" w:rsidP="00C6427B">
            <w:pPr>
              <w:rPr>
                <w:rStyle w:val="111"/>
                <w:b w:val="0"/>
                <w:sz w:val="24"/>
              </w:rPr>
            </w:pPr>
            <w:r w:rsidRPr="00F74A51">
              <w:rPr>
                <w:rStyle w:val="111"/>
                <w:b w:val="0"/>
                <w:sz w:val="24"/>
              </w:rPr>
              <w:t>- налагодження співпраці між загальноосвітніми школами, вищими навчальними закладами та бізнесом з метою створення позитивного та стабільного середовища для ведення підприємницької діяльност</w:t>
            </w:r>
            <w:r>
              <w:rPr>
                <w:rStyle w:val="111"/>
                <w:b w:val="0"/>
                <w:sz w:val="24"/>
              </w:rPr>
              <w:t>і</w:t>
            </w:r>
          </w:p>
        </w:tc>
      </w:tr>
      <w:tr w:rsidR="00C769C3" w:rsidRPr="00F74A51" w:rsidTr="001C7D55">
        <w:tc>
          <w:tcPr>
            <w:tcW w:w="364" w:type="dxa"/>
          </w:tcPr>
          <w:p w:rsidR="00C769C3" w:rsidRPr="00F74A51" w:rsidRDefault="00C769C3" w:rsidP="001C7D55">
            <w:pPr>
              <w:pStyle w:val="rvps7"/>
              <w:spacing w:before="0" w:beforeAutospacing="0" w:after="0" w:afterAutospacing="0" w:line="240" w:lineRule="exact"/>
              <w:jc w:val="center"/>
              <w:rPr>
                <w:rStyle w:val="rvts15"/>
              </w:rPr>
            </w:pPr>
            <w:r w:rsidRPr="00F74A51">
              <w:rPr>
                <w:rStyle w:val="rvts15"/>
              </w:rPr>
              <w:t>6</w:t>
            </w:r>
          </w:p>
        </w:tc>
        <w:tc>
          <w:tcPr>
            <w:tcW w:w="2693" w:type="dxa"/>
          </w:tcPr>
          <w:p w:rsidR="00C769C3" w:rsidRPr="00F74A51" w:rsidRDefault="00C769C3" w:rsidP="00C6427B">
            <w:r w:rsidRPr="00F74A51">
              <w:t xml:space="preserve">Основні заходи </w:t>
            </w:r>
            <w:proofErr w:type="spellStart"/>
            <w:r w:rsidRPr="00F74A51">
              <w:t>проєкту</w:t>
            </w:r>
            <w:proofErr w:type="spellEnd"/>
          </w:p>
        </w:tc>
        <w:tc>
          <w:tcPr>
            <w:tcW w:w="6521" w:type="dxa"/>
            <w:gridSpan w:val="6"/>
          </w:tcPr>
          <w:p w:rsidR="00C769C3" w:rsidRPr="00F74A51" w:rsidRDefault="00C769C3" w:rsidP="00C6427B">
            <w:pPr>
              <w:rPr>
                <w:rStyle w:val="111"/>
                <w:b w:val="0"/>
                <w:bCs/>
                <w:sz w:val="24"/>
              </w:rPr>
            </w:pPr>
            <w:r w:rsidRPr="00F74A51">
              <w:rPr>
                <w:rStyle w:val="111"/>
                <w:bCs/>
                <w:sz w:val="24"/>
              </w:rPr>
              <w:t xml:space="preserve">- </w:t>
            </w:r>
            <w:r w:rsidRPr="00F74A51">
              <w:rPr>
                <w:rStyle w:val="111"/>
                <w:b w:val="0"/>
                <w:bCs/>
                <w:sz w:val="24"/>
              </w:rPr>
              <w:t>налагодження співпраці з департаментом стратегічного планування м. Люблін;</w:t>
            </w:r>
          </w:p>
          <w:p w:rsidR="00C769C3" w:rsidRPr="00F74A51" w:rsidRDefault="00C769C3" w:rsidP="00C6427B">
            <w:pPr>
              <w:rPr>
                <w:rStyle w:val="111"/>
                <w:b w:val="0"/>
                <w:bCs/>
                <w:sz w:val="24"/>
              </w:rPr>
            </w:pPr>
            <w:r w:rsidRPr="00F74A51">
              <w:rPr>
                <w:rStyle w:val="111"/>
                <w:b w:val="0"/>
                <w:bCs/>
                <w:sz w:val="24"/>
              </w:rPr>
              <w:t>- налагодження співпраці між університетом ім. Марі Кюрі Складовської (Люблін) та Волинським національним університетом ім. Лесі Українки (Луцьк);</w:t>
            </w:r>
          </w:p>
          <w:p w:rsidR="00C769C3" w:rsidRPr="00F74A51" w:rsidRDefault="00C769C3" w:rsidP="00C6427B">
            <w:pPr>
              <w:rPr>
                <w:rStyle w:val="111"/>
                <w:b w:val="0"/>
                <w:bCs/>
                <w:sz w:val="24"/>
              </w:rPr>
            </w:pPr>
            <w:r w:rsidRPr="00F74A51">
              <w:rPr>
                <w:rStyle w:val="111"/>
                <w:b w:val="0"/>
                <w:bCs/>
                <w:sz w:val="24"/>
              </w:rPr>
              <w:t xml:space="preserve">- навчальні заняття з основ підприємництва, економіки та фінансів, педагогіки для студентів – учасників </w:t>
            </w:r>
            <w:proofErr w:type="spellStart"/>
            <w:r w:rsidRPr="00F74A51">
              <w:rPr>
                <w:rStyle w:val="111"/>
                <w:b w:val="0"/>
                <w:bCs/>
                <w:sz w:val="24"/>
              </w:rPr>
              <w:t>проєкту</w:t>
            </w:r>
            <w:proofErr w:type="spellEnd"/>
            <w:r w:rsidRPr="00F74A51">
              <w:rPr>
                <w:rStyle w:val="111"/>
                <w:b w:val="0"/>
                <w:bCs/>
                <w:sz w:val="24"/>
              </w:rPr>
              <w:t>;</w:t>
            </w:r>
          </w:p>
          <w:p w:rsidR="00C769C3" w:rsidRPr="00F74A51" w:rsidRDefault="00C769C3" w:rsidP="00C6427B">
            <w:pPr>
              <w:rPr>
                <w:rStyle w:val="111"/>
                <w:b w:val="0"/>
                <w:bCs/>
                <w:sz w:val="24"/>
              </w:rPr>
            </w:pPr>
            <w:r w:rsidRPr="00F74A51">
              <w:rPr>
                <w:rStyle w:val="111"/>
                <w:b w:val="0"/>
                <w:bCs/>
                <w:sz w:val="24"/>
              </w:rPr>
              <w:t xml:space="preserve">- залучення комерційних та фінансових установ Луцька та Любліна до участі в </w:t>
            </w:r>
            <w:proofErr w:type="spellStart"/>
            <w:r w:rsidRPr="00F74A51">
              <w:rPr>
                <w:rStyle w:val="111"/>
                <w:b w:val="0"/>
                <w:bCs/>
                <w:sz w:val="24"/>
              </w:rPr>
              <w:t>проєкті</w:t>
            </w:r>
            <w:proofErr w:type="spellEnd"/>
            <w:r w:rsidRPr="00F74A51">
              <w:rPr>
                <w:rStyle w:val="111"/>
                <w:b w:val="0"/>
                <w:bCs/>
                <w:sz w:val="24"/>
              </w:rPr>
              <w:t xml:space="preserve">, </w:t>
            </w:r>
            <w:proofErr w:type="spellStart"/>
            <w:r w:rsidRPr="00F74A51">
              <w:rPr>
                <w:rStyle w:val="111"/>
                <w:b w:val="0"/>
                <w:bCs/>
                <w:sz w:val="24"/>
              </w:rPr>
              <w:t>брендування</w:t>
            </w:r>
            <w:proofErr w:type="spellEnd"/>
            <w:r w:rsidRPr="00F74A51">
              <w:rPr>
                <w:rStyle w:val="111"/>
                <w:b w:val="0"/>
                <w:bCs/>
                <w:sz w:val="24"/>
              </w:rPr>
              <w:t>;</w:t>
            </w:r>
          </w:p>
          <w:p w:rsidR="00C769C3" w:rsidRPr="00F74A51" w:rsidRDefault="00C769C3" w:rsidP="00C6427B">
            <w:pPr>
              <w:rPr>
                <w:rStyle w:val="111"/>
                <w:b w:val="0"/>
                <w:bCs/>
                <w:sz w:val="24"/>
              </w:rPr>
            </w:pPr>
            <w:r w:rsidRPr="00F74A51">
              <w:rPr>
                <w:rStyle w:val="111"/>
                <w:b w:val="0"/>
                <w:bCs/>
                <w:sz w:val="24"/>
              </w:rPr>
              <w:t>- навчальні заняття, майстер-класи, екскурсії на діючі комерційні об’єкти у м. Луцьку та Любліні;</w:t>
            </w:r>
          </w:p>
          <w:p w:rsidR="00C769C3" w:rsidRPr="00F74A51" w:rsidRDefault="00C769C3" w:rsidP="00C6427B">
            <w:pPr>
              <w:rPr>
                <w:rStyle w:val="111"/>
                <w:b w:val="0"/>
                <w:bCs/>
                <w:sz w:val="24"/>
              </w:rPr>
            </w:pPr>
            <w:r w:rsidRPr="00F74A51">
              <w:rPr>
                <w:rStyle w:val="111"/>
                <w:b w:val="0"/>
                <w:bCs/>
                <w:sz w:val="24"/>
              </w:rPr>
              <w:t>- розробка, захист та реалізація бізнес-планів під супроводом викладачів, студентів та суб’єктів підприємництва;</w:t>
            </w:r>
          </w:p>
          <w:p w:rsidR="00C769C3" w:rsidRPr="00F74A51" w:rsidRDefault="00C769C3" w:rsidP="00C6427B">
            <w:pPr>
              <w:rPr>
                <w:rStyle w:val="111"/>
                <w:bCs/>
                <w:sz w:val="24"/>
              </w:rPr>
            </w:pPr>
            <w:r w:rsidRPr="00F74A51">
              <w:rPr>
                <w:rStyle w:val="111"/>
                <w:b w:val="0"/>
                <w:bCs/>
                <w:sz w:val="24"/>
              </w:rPr>
              <w:t>- великий гала-концерт «Луцьк-Люблін: підприємливі діти»</w:t>
            </w:r>
          </w:p>
        </w:tc>
      </w:tr>
      <w:tr w:rsidR="00C769C3" w:rsidRPr="00F74A51" w:rsidTr="003A0038">
        <w:tc>
          <w:tcPr>
            <w:tcW w:w="364" w:type="dxa"/>
          </w:tcPr>
          <w:p w:rsidR="00C769C3" w:rsidRPr="00F74A51" w:rsidRDefault="00C769C3" w:rsidP="001C7D55">
            <w:pPr>
              <w:pStyle w:val="rvps7"/>
              <w:spacing w:before="0" w:beforeAutospacing="0" w:after="0" w:afterAutospacing="0" w:line="240" w:lineRule="exact"/>
              <w:jc w:val="center"/>
              <w:rPr>
                <w:rStyle w:val="rvts15"/>
              </w:rPr>
            </w:pPr>
            <w:r w:rsidRPr="00F74A51">
              <w:rPr>
                <w:rStyle w:val="rvts15"/>
              </w:rPr>
              <w:t>7</w:t>
            </w:r>
          </w:p>
        </w:tc>
        <w:tc>
          <w:tcPr>
            <w:tcW w:w="2693" w:type="dxa"/>
          </w:tcPr>
          <w:p w:rsidR="00C769C3" w:rsidRPr="00F74A51" w:rsidRDefault="00C769C3" w:rsidP="00C6427B">
            <w:r w:rsidRPr="00F74A51">
              <w:t xml:space="preserve">Період реалізації </w:t>
            </w:r>
            <w:proofErr w:type="spellStart"/>
            <w:r w:rsidRPr="00F74A51">
              <w:t>проєкту</w:t>
            </w:r>
            <w:proofErr w:type="spellEnd"/>
            <w:r w:rsidRPr="00F74A51">
              <w:t xml:space="preserve"> (з (рік) до (рік))</w:t>
            </w:r>
          </w:p>
        </w:tc>
        <w:tc>
          <w:tcPr>
            <w:tcW w:w="6521" w:type="dxa"/>
            <w:gridSpan w:val="6"/>
            <w:vAlign w:val="center"/>
          </w:tcPr>
          <w:p w:rsidR="00C769C3" w:rsidRPr="00F74A51" w:rsidRDefault="00C769C3" w:rsidP="003A0038">
            <w:pPr>
              <w:rPr>
                <w:rStyle w:val="111"/>
                <w:b w:val="0"/>
                <w:bCs/>
                <w:sz w:val="24"/>
              </w:rPr>
            </w:pPr>
            <w:r w:rsidRPr="00F74A51">
              <w:rPr>
                <w:rStyle w:val="111"/>
                <w:b w:val="0"/>
                <w:bCs/>
                <w:sz w:val="24"/>
              </w:rPr>
              <w:t>2022-2023 роки</w:t>
            </w:r>
          </w:p>
        </w:tc>
      </w:tr>
      <w:tr w:rsidR="00C769C3" w:rsidRPr="00F74A51" w:rsidTr="001C7D55">
        <w:tc>
          <w:tcPr>
            <w:tcW w:w="364" w:type="dxa"/>
            <w:vMerge w:val="restart"/>
          </w:tcPr>
          <w:p w:rsidR="00C769C3" w:rsidRPr="00F74A51" w:rsidRDefault="00C769C3" w:rsidP="001C7D55">
            <w:pPr>
              <w:pStyle w:val="rvps7"/>
              <w:spacing w:before="0" w:beforeAutospacing="0" w:after="0" w:afterAutospacing="0" w:line="240" w:lineRule="exact"/>
              <w:jc w:val="center"/>
              <w:rPr>
                <w:rStyle w:val="rvts15"/>
              </w:rPr>
            </w:pPr>
            <w:r w:rsidRPr="00F74A51">
              <w:rPr>
                <w:rStyle w:val="rvts15"/>
              </w:rPr>
              <w:t>8</w:t>
            </w:r>
          </w:p>
        </w:tc>
        <w:tc>
          <w:tcPr>
            <w:tcW w:w="2693" w:type="dxa"/>
          </w:tcPr>
          <w:p w:rsidR="00C769C3" w:rsidRPr="00F74A51" w:rsidRDefault="00C769C3" w:rsidP="00C6427B">
            <w:pPr>
              <w:rPr>
                <w:rStyle w:val="rvts15"/>
              </w:rPr>
            </w:pPr>
            <w:r w:rsidRPr="00F74A51">
              <w:t xml:space="preserve">Орієнтовний обсяг фінансування </w:t>
            </w:r>
            <w:proofErr w:type="spellStart"/>
            <w:r w:rsidRPr="00F74A51">
              <w:t>проєкту</w:t>
            </w:r>
            <w:proofErr w:type="spellEnd"/>
            <w:r w:rsidRPr="00F74A51">
              <w:t>, тис. грн:</w:t>
            </w:r>
          </w:p>
        </w:tc>
        <w:tc>
          <w:tcPr>
            <w:tcW w:w="1134" w:type="dxa"/>
            <w:vAlign w:val="center"/>
          </w:tcPr>
          <w:p w:rsidR="00C769C3" w:rsidRPr="00F74A51" w:rsidRDefault="00C769C3" w:rsidP="003A0038">
            <w:pPr>
              <w:jc w:val="center"/>
            </w:pPr>
            <w:r w:rsidRPr="00F74A51">
              <w:t>2022 рік</w:t>
            </w:r>
          </w:p>
        </w:tc>
        <w:tc>
          <w:tcPr>
            <w:tcW w:w="992" w:type="dxa"/>
            <w:vAlign w:val="center"/>
          </w:tcPr>
          <w:p w:rsidR="00C769C3" w:rsidRPr="00F74A51" w:rsidRDefault="00C769C3" w:rsidP="003A0038">
            <w:pPr>
              <w:jc w:val="center"/>
            </w:pPr>
            <w:r w:rsidRPr="00F74A51">
              <w:t>2023 рік</w:t>
            </w:r>
          </w:p>
        </w:tc>
        <w:tc>
          <w:tcPr>
            <w:tcW w:w="993" w:type="dxa"/>
            <w:vAlign w:val="center"/>
          </w:tcPr>
          <w:p w:rsidR="00C769C3" w:rsidRPr="00F74A51" w:rsidRDefault="00C769C3" w:rsidP="003A0038">
            <w:pPr>
              <w:jc w:val="center"/>
            </w:pPr>
            <w:r w:rsidRPr="00F74A51">
              <w:t>2024 рік</w:t>
            </w:r>
          </w:p>
        </w:tc>
        <w:tc>
          <w:tcPr>
            <w:tcW w:w="992" w:type="dxa"/>
            <w:vAlign w:val="center"/>
          </w:tcPr>
          <w:p w:rsidR="00C769C3" w:rsidRPr="00F74A51" w:rsidRDefault="00C769C3" w:rsidP="003A0038">
            <w:pPr>
              <w:jc w:val="center"/>
            </w:pPr>
            <w:r w:rsidRPr="00F74A51">
              <w:t>2025 рік</w:t>
            </w:r>
          </w:p>
        </w:tc>
        <w:tc>
          <w:tcPr>
            <w:tcW w:w="992" w:type="dxa"/>
            <w:vAlign w:val="center"/>
          </w:tcPr>
          <w:p w:rsidR="00C769C3" w:rsidRPr="00F74A51" w:rsidRDefault="00C769C3" w:rsidP="003A0038">
            <w:pPr>
              <w:jc w:val="center"/>
            </w:pPr>
            <w:r w:rsidRPr="00F74A51">
              <w:t>2026 рік</w:t>
            </w:r>
          </w:p>
        </w:tc>
        <w:tc>
          <w:tcPr>
            <w:tcW w:w="1418" w:type="dxa"/>
            <w:vAlign w:val="center"/>
          </w:tcPr>
          <w:p w:rsidR="00C769C3" w:rsidRPr="00F74A51" w:rsidRDefault="00C769C3" w:rsidP="003A0038">
            <w:pPr>
              <w:jc w:val="center"/>
            </w:pPr>
            <w:r w:rsidRPr="00F74A51">
              <w:t>Усього</w:t>
            </w:r>
          </w:p>
        </w:tc>
      </w:tr>
      <w:tr w:rsidR="00C769C3" w:rsidRPr="00F74A51" w:rsidTr="003A52EB">
        <w:trPr>
          <w:trHeight w:val="497"/>
        </w:trPr>
        <w:tc>
          <w:tcPr>
            <w:tcW w:w="364" w:type="dxa"/>
            <w:vMerge/>
          </w:tcPr>
          <w:p w:rsidR="00C769C3" w:rsidRPr="00F74A51" w:rsidRDefault="00C769C3" w:rsidP="001C7D55">
            <w:pPr>
              <w:pStyle w:val="rvps7"/>
              <w:spacing w:before="0" w:beforeAutospacing="0" w:after="0" w:afterAutospacing="0" w:line="240" w:lineRule="exact"/>
              <w:jc w:val="center"/>
              <w:rPr>
                <w:rStyle w:val="rvts15"/>
              </w:rPr>
            </w:pPr>
          </w:p>
        </w:tc>
        <w:tc>
          <w:tcPr>
            <w:tcW w:w="2693" w:type="dxa"/>
          </w:tcPr>
          <w:p w:rsidR="00C769C3" w:rsidRPr="00F74A51" w:rsidRDefault="00C769C3" w:rsidP="00C6427B">
            <w:r w:rsidRPr="00F74A51">
              <w:t xml:space="preserve">усього, в </w:t>
            </w:r>
            <w:proofErr w:type="spellStart"/>
            <w:r w:rsidRPr="00F74A51">
              <w:t>т.ч</w:t>
            </w:r>
            <w:proofErr w:type="spellEnd"/>
            <w:r w:rsidRPr="00F74A51">
              <w:t>.</w:t>
            </w:r>
          </w:p>
        </w:tc>
        <w:tc>
          <w:tcPr>
            <w:tcW w:w="1134" w:type="dxa"/>
          </w:tcPr>
          <w:p w:rsidR="00C769C3" w:rsidRPr="00F74A51" w:rsidRDefault="00C769C3" w:rsidP="003A0038">
            <w:pPr>
              <w:jc w:val="right"/>
            </w:pPr>
            <w:r w:rsidRPr="00F74A51">
              <w:t>50,0</w:t>
            </w:r>
          </w:p>
        </w:tc>
        <w:tc>
          <w:tcPr>
            <w:tcW w:w="992" w:type="dxa"/>
          </w:tcPr>
          <w:p w:rsidR="00C769C3" w:rsidRPr="00F74A51" w:rsidRDefault="00C769C3" w:rsidP="003A0038">
            <w:pPr>
              <w:jc w:val="right"/>
            </w:pPr>
            <w:r w:rsidRPr="00F74A51">
              <w:t>50,0</w:t>
            </w:r>
          </w:p>
        </w:tc>
        <w:tc>
          <w:tcPr>
            <w:tcW w:w="993" w:type="dxa"/>
          </w:tcPr>
          <w:p w:rsidR="00C769C3" w:rsidRPr="00F74A51" w:rsidRDefault="00C769C3" w:rsidP="003A0038">
            <w:pPr>
              <w:jc w:val="right"/>
            </w:pPr>
          </w:p>
        </w:tc>
        <w:tc>
          <w:tcPr>
            <w:tcW w:w="992" w:type="dxa"/>
          </w:tcPr>
          <w:p w:rsidR="00C769C3" w:rsidRPr="00F74A51" w:rsidRDefault="00C769C3" w:rsidP="003A0038">
            <w:pPr>
              <w:jc w:val="right"/>
            </w:pPr>
          </w:p>
        </w:tc>
        <w:tc>
          <w:tcPr>
            <w:tcW w:w="992" w:type="dxa"/>
          </w:tcPr>
          <w:p w:rsidR="00C769C3" w:rsidRPr="00F74A51" w:rsidRDefault="00C769C3" w:rsidP="003A0038">
            <w:pPr>
              <w:jc w:val="right"/>
            </w:pPr>
          </w:p>
        </w:tc>
        <w:tc>
          <w:tcPr>
            <w:tcW w:w="1418" w:type="dxa"/>
          </w:tcPr>
          <w:p w:rsidR="00C769C3" w:rsidRPr="00F74A51" w:rsidRDefault="00C769C3" w:rsidP="003A0038">
            <w:pPr>
              <w:jc w:val="right"/>
            </w:pPr>
            <w:r w:rsidRPr="00F74A51">
              <w:t>100,0</w:t>
            </w:r>
          </w:p>
        </w:tc>
      </w:tr>
      <w:tr w:rsidR="00C769C3" w:rsidRPr="00F74A51" w:rsidTr="003A52EB">
        <w:trPr>
          <w:trHeight w:val="670"/>
        </w:trPr>
        <w:tc>
          <w:tcPr>
            <w:tcW w:w="364" w:type="dxa"/>
            <w:vMerge/>
          </w:tcPr>
          <w:p w:rsidR="00C769C3" w:rsidRPr="00F74A51" w:rsidRDefault="00C769C3" w:rsidP="001C7D55">
            <w:pPr>
              <w:spacing w:line="240" w:lineRule="exact"/>
              <w:jc w:val="center"/>
            </w:pPr>
          </w:p>
        </w:tc>
        <w:tc>
          <w:tcPr>
            <w:tcW w:w="2693" w:type="dxa"/>
          </w:tcPr>
          <w:p w:rsidR="00C769C3" w:rsidRPr="00F74A51" w:rsidRDefault="00C769C3" w:rsidP="00C6427B">
            <w:r w:rsidRPr="00F74A51">
              <w:t>коштів бюджету громади</w:t>
            </w:r>
          </w:p>
        </w:tc>
        <w:tc>
          <w:tcPr>
            <w:tcW w:w="1134" w:type="dxa"/>
          </w:tcPr>
          <w:p w:rsidR="00C769C3" w:rsidRPr="00F74A51" w:rsidRDefault="00C769C3" w:rsidP="003A0038">
            <w:pPr>
              <w:jc w:val="right"/>
            </w:pPr>
            <w:r w:rsidRPr="00F74A51">
              <w:t>50,0</w:t>
            </w:r>
          </w:p>
        </w:tc>
        <w:tc>
          <w:tcPr>
            <w:tcW w:w="992" w:type="dxa"/>
          </w:tcPr>
          <w:p w:rsidR="00C769C3" w:rsidRPr="00F74A51" w:rsidRDefault="00C769C3" w:rsidP="003A0038">
            <w:pPr>
              <w:jc w:val="right"/>
            </w:pPr>
            <w:r w:rsidRPr="00F74A51">
              <w:t>50,0</w:t>
            </w:r>
          </w:p>
        </w:tc>
        <w:tc>
          <w:tcPr>
            <w:tcW w:w="993" w:type="dxa"/>
          </w:tcPr>
          <w:p w:rsidR="00C769C3" w:rsidRPr="00F74A51" w:rsidRDefault="00C769C3" w:rsidP="003A0038">
            <w:pPr>
              <w:jc w:val="right"/>
            </w:pPr>
          </w:p>
        </w:tc>
        <w:tc>
          <w:tcPr>
            <w:tcW w:w="992" w:type="dxa"/>
          </w:tcPr>
          <w:p w:rsidR="00C769C3" w:rsidRPr="00F74A51" w:rsidRDefault="00C769C3" w:rsidP="003A0038">
            <w:pPr>
              <w:jc w:val="right"/>
            </w:pPr>
          </w:p>
        </w:tc>
        <w:tc>
          <w:tcPr>
            <w:tcW w:w="992" w:type="dxa"/>
          </w:tcPr>
          <w:p w:rsidR="00C769C3" w:rsidRPr="00F74A51" w:rsidRDefault="00C769C3" w:rsidP="003A0038">
            <w:pPr>
              <w:jc w:val="right"/>
            </w:pPr>
          </w:p>
        </w:tc>
        <w:tc>
          <w:tcPr>
            <w:tcW w:w="1418" w:type="dxa"/>
          </w:tcPr>
          <w:p w:rsidR="00C769C3" w:rsidRPr="00F74A51" w:rsidRDefault="00C769C3" w:rsidP="003A0038">
            <w:pPr>
              <w:jc w:val="right"/>
            </w:pPr>
            <w:r w:rsidRPr="00F74A51">
              <w:t>100,0</w:t>
            </w:r>
          </w:p>
        </w:tc>
      </w:tr>
      <w:tr w:rsidR="00C769C3" w:rsidRPr="00F74A51" w:rsidTr="003A52EB">
        <w:trPr>
          <w:trHeight w:val="479"/>
        </w:trPr>
        <w:tc>
          <w:tcPr>
            <w:tcW w:w="364" w:type="dxa"/>
            <w:vMerge/>
          </w:tcPr>
          <w:p w:rsidR="00C769C3" w:rsidRPr="00F74A51" w:rsidRDefault="00C769C3" w:rsidP="001C7D55">
            <w:pPr>
              <w:spacing w:line="240" w:lineRule="exact"/>
              <w:jc w:val="center"/>
            </w:pPr>
          </w:p>
        </w:tc>
        <w:tc>
          <w:tcPr>
            <w:tcW w:w="2693" w:type="dxa"/>
          </w:tcPr>
          <w:p w:rsidR="00C769C3" w:rsidRPr="00F74A51" w:rsidRDefault="00C769C3" w:rsidP="00C6427B">
            <w:r w:rsidRPr="00F74A51">
              <w:t>коштів інших джерел</w:t>
            </w:r>
          </w:p>
        </w:tc>
        <w:tc>
          <w:tcPr>
            <w:tcW w:w="1134"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993"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1418" w:type="dxa"/>
          </w:tcPr>
          <w:p w:rsidR="00C769C3" w:rsidRPr="00F74A51" w:rsidRDefault="00C769C3" w:rsidP="003A0038">
            <w:pPr>
              <w:jc w:val="right"/>
            </w:pPr>
            <w:r w:rsidRPr="00F74A51">
              <w:t>-</w:t>
            </w:r>
          </w:p>
        </w:tc>
      </w:tr>
      <w:tr w:rsidR="00C769C3" w:rsidRPr="00F74A51" w:rsidTr="003A52EB">
        <w:trPr>
          <w:trHeight w:val="535"/>
        </w:trPr>
        <w:tc>
          <w:tcPr>
            <w:tcW w:w="364" w:type="dxa"/>
          </w:tcPr>
          <w:p w:rsidR="00C769C3" w:rsidRPr="00F74A51" w:rsidRDefault="00C769C3" w:rsidP="001C7D55">
            <w:pPr>
              <w:spacing w:line="240" w:lineRule="exact"/>
              <w:jc w:val="center"/>
            </w:pPr>
            <w:r w:rsidRPr="00F74A51">
              <w:lastRenderedPageBreak/>
              <w:t>9</w:t>
            </w:r>
          </w:p>
        </w:tc>
        <w:tc>
          <w:tcPr>
            <w:tcW w:w="2693" w:type="dxa"/>
          </w:tcPr>
          <w:p w:rsidR="00C769C3" w:rsidRPr="00F74A51" w:rsidRDefault="00C769C3" w:rsidP="00C6427B">
            <w:r w:rsidRPr="00F74A51">
              <w:t xml:space="preserve">Інша інформація щодо </w:t>
            </w:r>
            <w:proofErr w:type="spellStart"/>
            <w:r w:rsidRPr="00F74A51">
              <w:t>проєкту</w:t>
            </w:r>
            <w:proofErr w:type="spellEnd"/>
            <w:r w:rsidRPr="00F74A51">
              <w:t xml:space="preserve"> (за потреби)</w:t>
            </w:r>
          </w:p>
        </w:tc>
        <w:tc>
          <w:tcPr>
            <w:tcW w:w="6521" w:type="dxa"/>
            <w:gridSpan w:val="6"/>
          </w:tcPr>
          <w:p w:rsidR="00C769C3" w:rsidRPr="00F74A51" w:rsidRDefault="00C769C3" w:rsidP="00C6427B">
            <w:r w:rsidRPr="00F74A51">
              <w:t xml:space="preserve">Координатор </w:t>
            </w:r>
            <w:proofErr w:type="spellStart"/>
            <w:r w:rsidRPr="00F74A51">
              <w:t>проєкту</w:t>
            </w:r>
            <w:proofErr w:type="spellEnd"/>
            <w:r w:rsidRPr="00F74A51">
              <w:rPr>
                <w:rStyle w:val="111"/>
                <w:bCs/>
                <w:sz w:val="24"/>
              </w:rPr>
              <w:t>–</w:t>
            </w:r>
            <w:r w:rsidRPr="00F74A51">
              <w:t xml:space="preserve"> Департамент економічної політики міської ради</w:t>
            </w:r>
          </w:p>
        </w:tc>
      </w:tr>
    </w:tbl>
    <w:p w:rsidR="00C769C3" w:rsidRPr="00F74A51" w:rsidRDefault="00C769C3" w:rsidP="009F617F">
      <w:pPr>
        <w:ind w:right="226"/>
        <w:jc w:val="center"/>
        <w:rPr>
          <w:b/>
          <w:lang w:eastAsia="uk-UA"/>
        </w:rPr>
      </w:pPr>
    </w:p>
    <w:p w:rsidR="00C769C3" w:rsidRPr="00F74A51" w:rsidRDefault="00C769C3" w:rsidP="009F617F">
      <w:pPr>
        <w:ind w:right="226"/>
        <w:jc w:val="center"/>
      </w:pPr>
      <w:r w:rsidRPr="00F74A51">
        <w:rPr>
          <w:b/>
          <w:lang w:eastAsia="uk-UA"/>
        </w:rPr>
        <w:t>2.</w:t>
      </w:r>
      <w:r w:rsidRPr="00F74A51">
        <w:rPr>
          <w:b/>
          <w:sz w:val="28"/>
          <w:szCs w:val="28"/>
          <w:lang w:eastAsia="uk-UA"/>
        </w:rPr>
        <w:t>«</w:t>
      </w:r>
      <w:r w:rsidRPr="00F74A51">
        <w:rPr>
          <w:b/>
          <w:i/>
          <w:lang w:eastAsia="uk-UA"/>
        </w:rPr>
        <w:t>Зроблено в Луцьку</w:t>
      </w:r>
      <w:r w:rsidRPr="00F74A51">
        <w:rPr>
          <w:b/>
          <w:lang w:eastAsia="uk-UA"/>
        </w:rPr>
        <w:t>»</w:t>
      </w:r>
    </w:p>
    <w:tbl>
      <w:tblPr>
        <w:tblW w:w="95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4"/>
        <w:gridCol w:w="2693"/>
        <w:gridCol w:w="1134"/>
        <w:gridCol w:w="992"/>
        <w:gridCol w:w="993"/>
        <w:gridCol w:w="992"/>
        <w:gridCol w:w="992"/>
        <w:gridCol w:w="1418"/>
      </w:tblGrid>
      <w:tr w:rsidR="00C769C3" w:rsidRPr="00F74A51" w:rsidTr="009E1E52">
        <w:trPr>
          <w:trHeight w:val="527"/>
        </w:trPr>
        <w:tc>
          <w:tcPr>
            <w:tcW w:w="364" w:type="dxa"/>
          </w:tcPr>
          <w:p w:rsidR="00C769C3" w:rsidRPr="00F74A51" w:rsidRDefault="00C769C3" w:rsidP="00C6427B">
            <w:pPr>
              <w:rPr>
                <w:rStyle w:val="rvts15"/>
              </w:rPr>
            </w:pPr>
            <w:r w:rsidRPr="00F74A51">
              <w:rPr>
                <w:rStyle w:val="rvts15"/>
              </w:rPr>
              <w:t>1</w:t>
            </w:r>
          </w:p>
        </w:tc>
        <w:tc>
          <w:tcPr>
            <w:tcW w:w="2693" w:type="dxa"/>
          </w:tcPr>
          <w:p w:rsidR="00C769C3" w:rsidRPr="00F74A51" w:rsidRDefault="00C769C3" w:rsidP="00C6427B">
            <w:r w:rsidRPr="00F74A51">
              <w:t>Операційна ціль</w:t>
            </w:r>
          </w:p>
        </w:tc>
        <w:tc>
          <w:tcPr>
            <w:tcW w:w="6521" w:type="dxa"/>
            <w:gridSpan w:val="6"/>
          </w:tcPr>
          <w:p w:rsidR="00C769C3" w:rsidRPr="00F74A51" w:rsidRDefault="00C769C3" w:rsidP="00C6427B">
            <w:pPr>
              <w:rPr>
                <w:bCs/>
                <w:i/>
                <w:lang w:eastAsia="uk-UA"/>
              </w:rPr>
            </w:pPr>
            <w:r w:rsidRPr="00F74A51">
              <w:rPr>
                <w:bCs/>
              </w:rPr>
              <w:t>Підвищення рівня конкурентоспроможності місцевих товаровиробників.</w:t>
            </w:r>
          </w:p>
        </w:tc>
      </w:tr>
      <w:tr w:rsidR="00C769C3" w:rsidRPr="00F74A51" w:rsidTr="001C7D55">
        <w:tc>
          <w:tcPr>
            <w:tcW w:w="364" w:type="dxa"/>
          </w:tcPr>
          <w:p w:rsidR="00C769C3" w:rsidRPr="00F74A51" w:rsidRDefault="00C769C3" w:rsidP="00C6427B">
            <w:pPr>
              <w:rPr>
                <w:rStyle w:val="rvts15"/>
              </w:rPr>
            </w:pPr>
            <w:r w:rsidRPr="00F74A51">
              <w:rPr>
                <w:rStyle w:val="rvts15"/>
              </w:rPr>
              <w:t>2</w:t>
            </w:r>
          </w:p>
        </w:tc>
        <w:tc>
          <w:tcPr>
            <w:tcW w:w="2693" w:type="dxa"/>
          </w:tcPr>
          <w:p w:rsidR="00C769C3" w:rsidRPr="00F74A51" w:rsidRDefault="00C769C3" w:rsidP="00C6427B">
            <w:r w:rsidRPr="00F74A51">
              <w:t xml:space="preserve">Мета </w:t>
            </w:r>
            <w:proofErr w:type="spellStart"/>
            <w:r w:rsidRPr="00F74A51">
              <w:t>проєкту</w:t>
            </w:r>
            <w:proofErr w:type="spellEnd"/>
          </w:p>
        </w:tc>
        <w:tc>
          <w:tcPr>
            <w:tcW w:w="6521" w:type="dxa"/>
            <w:gridSpan w:val="6"/>
          </w:tcPr>
          <w:p w:rsidR="00C769C3" w:rsidRPr="00F74A51" w:rsidRDefault="00C769C3" w:rsidP="00C6427B">
            <w:pPr>
              <w:rPr>
                <w:bCs/>
                <w:color w:val="000000"/>
              </w:rPr>
            </w:pPr>
            <w:r w:rsidRPr="00F74A51">
              <w:rPr>
                <w:bCs/>
                <w:color w:val="000000"/>
              </w:rPr>
              <w:t xml:space="preserve">Підтримка </w:t>
            </w:r>
            <w:proofErr w:type="spellStart"/>
            <w:r w:rsidRPr="00F74A51">
              <w:rPr>
                <w:bCs/>
                <w:color w:val="000000"/>
              </w:rPr>
              <w:t>т</w:t>
            </w:r>
            <w:r w:rsidRPr="00F74A51">
              <w:rPr>
                <w:color w:val="000000"/>
              </w:rPr>
              <w:t>оваровиробниківта</w:t>
            </w:r>
            <w:proofErr w:type="spellEnd"/>
            <w:r w:rsidRPr="00F74A51">
              <w:rPr>
                <w:color w:val="000000"/>
              </w:rPr>
              <w:t xml:space="preserve"> надавачів </w:t>
            </w:r>
            <w:proofErr w:type="spellStart"/>
            <w:r w:rsidRPr="00F74A51">
              <w:rPr>
                <w:color w:val="000000"/>
              </w:rPr>
              <w:t>послугЛуцької</w:t>
            </w:r>
            <w:proofErr w:type="spellEnd"/>
            <w:r w:rsidRPr="00F74A51">
              <w:rPr>
                <w:color w:val="000000"/>
              </w:rPr>
              <w:t xml:space="preserve"> міської територіальної громади із залученням </w:t>
            </w:r>
            <w:r w:rsidRPr="00F74A51">
              <w:rPr>
                <w:bCs/>
                <w:color w:val="000000"/>
              </w:rPr>
              <w:t>мереж супермаркетів, продовольчих та промислових магазинів, роздрібних точок продажу тощо</w:t>
            </w:r>
          </w:p>
        </w:tc>
      </w:tr>
      <w:tr w:rsidR="00C769C3" w:rsidRPr="00F74A51" w:rsidTr="001C7D55">
        <w:tc>
          <w:tcPr>
            <w:tcW w:w="364" w:type="dxa"/>
          </w:tcPr>
          <w:p w:rsidR="00C769C3" w:rsidRPr="00F74A51" w:rsidRDefault="00C769C3" w:rsidP="00C6427B">
            <w:pPr>
              <w:rPr>
                <w:rStyle w:val="rvts15"/>
              </w:rPr>
            </w:pPr>
            <w:r w:rsidRPr="00F74A51">
              <w:rPr>
                <w:rStyle w:val="rvts15"/>
              </w:rPr>
              <w:t>3</w:t>
            </w:r>
          </w:p>
        </w:tc>
        <w:tc>
          <w:tcPr>
            <w:tcW w:w="2693" w:type="dxa"/>
          </w:tcPr>
          <w:p w:rsidR="00C769C3" w:rsidRPr="00F74A51" w:rsidRDefault="00C769C3" w:rsidP="00C6427B">
            <w:r w:rsidRPr="00F74A51">
              <w:t xml:space="preserve">Цільові групи </w:t>
            </w:r>
            <w:proofErr w:type="spellStart"/>
            <w:r w:rsidRPr="00F74A51">
              <w:t>проєкту</w:t>
            </w:r>
            <w:proofErr w:type="spellEnd"/>
            <w:r w:rsidRPr="00F74A51">
              <w:t xml:space="preserve"> та кінцеві </w:t>
            </w:r>
            <w:proofErr w:type="spellStart"/>
            <w:r w:rsidRPr="00F74A51">
              <w:t>бенефіціарипроєкту</w:t>
            </w:r>
            <w:proofErr w:type="spellEnd"/>
          </w:p>
        </w:tc>
        <w:tc>
          <w:tcPr>
            <w:tcW w:w="6521" w:type="dxa"/>
            <w:gridSpan w:val="6"/>
          </w:tcPr>
          <w:p w:rsidR="00C769C3" w:rsidRPr="00F74A51" w:rsidRDefault="00C769C3" w:rsidP="00C6427B">
            <w:pPr>
              <w:rPr>
                <w:bCs/>
                <w:color w:val="000000"/>
              </w:rPr>
            </w:pPr>
            <w:r w:rsidRPr="00F74A51">
              <w:rPr>
                <w:bCs/>
                <w:color w:val="000000"/>
              </w:rPr>
              <w:t>Мешканці Луцької МТГ, с</w:t>
            </w:r>
            <w:r w:rsidRPr="00F74A51">
              <w:t xml:space="preserve">уб’єкти підприємництва Луцької </w:t>
            </w:r>
            <w:r w:rsidRPr="00F74A51">
              <w:rPr>
                <w:bCs/>
                <w:color w:val="000000"/>
              </w:rPr>
              <w:t>МТГ</w:t>
            </w:r>
          </w:p>
        </w:tc>
      </w:tr>
      <w:tr w:rsidR="00C769C3" w:rsidRPr="00F74A51" w:rsidTr="001C7D55">
        <w:tc>
          <w:tcPr>
            <w:tcW w:w="364" w:type="dxa"/>
          </w:tcPr>
          <w:p w:rsidR="00C769C3" w:rsidRPr="00F74A51" w:rsidRDefault="00C769C3" w:rsidP="00C6427B">
            <w:pPr>
              <w:rPr>
                <w:rStyle w:val="rvts15"/>
              </w:rPr>
            </w:pPr>
            <w:r w:rsidRPr="00F74A51">
              <w:rPr>
                <w:rStyle w:val="rvts15"/>
              </w:rPr>
              <w:t>4</w:t>
            </w:r>
          </w:p>
        </w:tc>
        <w:tc>
          <w:tcPr>
            <w:tcW w:w="2693" w:type="dxa"/>
          </w:tcPr>
          <w:p w:rsidR="00C769C3" w:rsidRPr="00F74A51" w:rsidRDefault="00C769C3" w:rsidP="00C6427B">
            <w:r w:rsidRPr="00F74A51">
              <w:t xml:space="preserve">Опис проблеми, на вирішення якої спрямований </w:t>
            </w:r>
            <w:proofErr w:type="spellStart"/>
            <w:r w:rsidRPr="00F74A51">
              <w:t>проєкт</w:t>
            </w:r>
            <w:proofErr w:type="spellEnd"/>
          </w:p>
        </w:tc>
        <w:tc>
          <w:tcPr>
            <w:tcW w:w="6521" w:type="dxa"/>
            <w:gridSpan w:val="6"/>
          </w:tcPr>
          <w:p w:rsidR="00C769C3" w:rsidRPr="00F74A51" w:rsidRDefault="00C769C3" w:rsidP="00C6427B">
            <w:pPr>
              <w:rPr>
                <w:rStyle w:val="111"/>
                <w:bCs/>
                <w:sz w:val="24"/>
              </w:rPr>
            </w:pPr>
            <w:r w:rsidRPr="00F74A51">
              <w:rPr>
                <w:bCs/>
                <w:lang w:eastAsia="uk-UA"/>
              </w:rPr>
              <w:t xml:space="preserve">Внаслідок пандемії </w:t>
            </w:r>
            <w:proofErr w:type="spellStart"/>
            <w:r w:rsidRPr="00F74A51">
              <w:rPr>
                <w:bCs/>
                <w:lang w:eastAsia="uk-UA"/>
              </w:rPr>
              <w:t>коронавірусної</w:t>
            </w:r>
            <w:proofErr w:type="spellEnd"/>
            <w:r w:rsidRPr="00F74A51">
              <w:rPr>
                <w:bCs/>
                <w:lang w:eastAsia="uk-UA"/>
              </w:rPr>
              <w:t xml:space="preserve"> хвороби COVID-19 та введення карантинних заходів, спостерігається зменшення ділової активності, спад споживання та продажів товарів, тимчасове вивільнення працівників на підприємствах Луцької МТГ. Суб’єкти підприємництва громади вимушено терплять збитки та потребують підтримки з боку держави та органів місцевого самоврядування у цей складний карантинний період</w:t>
            </w:r>
          </w:p>
        </w:tc>
      </w:tr>
      <w:tr w:rsidR="00C769C3" w:rsidRPr="00F74A51" w:rsidTr="001C7D55">
        <w:tc>
          <w:tcPr>
            <w:tcW w:w="364" w:type="dxa"/>
          </w:tcPr>
          <w:p w:rsidR="00C769C3" w:rsidRPr="00F74A51" w:rsidRDefault="00C769C3" w:rsidP="00C6427B">
            <w:pPr>
              <w:rPr>
                <w:rStyle w:val="rvts15"/>
              </w:rPr>
            </w:pPr>
            <w:r w:rsidRPr="00F74A51">
              <w:rPr>
                <w:rStyle w:val="rvts15"/>
              </w:rPr>
              <w:t>5</w:t>
            </w:r>
          </w:p>
        </w:tc>
        <w:tc>
          <w:tcPr>
            <w:tcW w:w="2693" w:type="dxa"/>
          </w:tcPr>
          <w:p w:rsidR="00C769C3" w:rsidRPr="00F74A51" w:rsidRDefault="00C769C3" w:rsidP="00C6427B">
            <w:r w:rsidRPr="00F74A51">
              <w:t xml:space="preserve">Очікувані результати від реалізації </w:t>
            </w:r>
            <w:proofErr w:type="spellStart"/>
            <w:r w:rsidRPr="00F74A51">
              <w:t>проєкту</w:t>
            </w:r>
            <w:proofErr w:type="spellEnd"/>
          </w:p>
        </w:tc>
        <w:tc>
          <w:tcPr>
            <w:tcW w:w="6521" w:type="dxa"/>
            <w:gridSpan w:val="6"/>
          </w:tcPr>
          <w:p w:rsidR="00C769C3" w:rsidRPr="00F74A51" w:rsidRDefault="00C769C3" w:rsidP="00C6427B">
            <w:pPr>
              <w:rPr>
                <w:bCs/>
              </w:rPr>
            </w:pPr>
            <w:r w:rsidRPr="00F74A51">
              <w:rPr>
                <w:bCs/>
              </w:rPr>
              <w:t xml:space="preserve">- збільшення </w:t>
            </w:r>
            <w:proofErr w:type="spellStart"/>
            <w:r w:rsidRPr="00F74A51">
              <w:rPr>
                <w:bCs/>
              </w:rPr>
              <w:t>впізнаваності</w:t>
            </w:r>
            <w:proofErr w:type="spellEnd"/>
            <w:r w:rsidRPr="00F74A51">
              <w:rPr>
                <w:bCs/>
              </w:rPr>
              <w:t xml:space="preserve"> місцевих товарів та брендів кінцевими споживачами;</w:t>
            </w:r>
          </w:p>
          <w:p w:rsidR="00C769C3" w:rsidRPr="00F74A51" w:rsidRDefault="00C769C3" w:rsidP="00C6427B">
            <w:pPr>
              <w:rPr>
                <w:bCs/>
              </w:rPr>
            </w:pPr>
            <w:r w:rsidRPr="00F74A51">
              <w:rPr>
                <w:bCs/>
              </w:rPr>
              <w:t>- збільшення обсягів виробництва та реалізації товарів місцевих товаровиробників;</w:t>
            </w:r>
          </w:p>
          <w:p w:rsidR="00C769C3" w:rsidRPr="00F74A51" w:rsidRDefault="00C769C3" w:rsidP="00C6427B">
            <w:r w:rsidRPr="00F74A51">
              <w:rPr>
                <w:bCs/>
              </w:rPr>
              <w:t>- створення та просування бренду «Зроблено в Луцьку», його експорт за межі МТГ;</w:t>
            </w:r>
          </w:p>
          <w:p w:rsidR="00C769C3" w:rsidRPr="00F74A51" w:rsidRDefault="00C769C3" w:rsidP="00C6427B">
            <w:pPr>
              <w:rPr>
                <w:rStyle w:val="111"/>
                <w:b w:val="0"/>
                <w:sz w:val="24"/>
              </w:rPr>
            </w:pPr>
            <w:r w:rsidRPr="00F74A51">
              <w:rPr>
                <w:bCs/>
              </w:rPr>
              <w:t>- зростання обсягів сплаченого ПДФО у бюджет Луцької МТГ</w:t>
            </w:r>
          </w:p>
        </w:tc>
      </w:tr>
      <w:tr w:rsidR="00C769C3" w:rsidRPr="00F74A51" w:rsidTr="001C7D55">
        <w:tc>
          <w:tcPr>
            <w:tcW w:w="364" w:type="dxa"/>
          </w:tcPr>
          <w:p w:rsidR="00C769C3" w:rsidRPr="00F74A51" w:rsidRDefault="00C769C3" w:rsidP="00C6427B">
            <w:pPr>
              <w:rPr>
                <w:rStyle w:val="rvts15"/>
              </w:rPr>
            </w:pPr>
            <w:r w:rsidRPr="00F74A51">
              <w:rPr>
                <w:rStyle w:val="rvts15"/>
              </w:rPr>
              <w:t>6</w:t>
            </w:r>
          </w:p>
        </w:tc>
        <w:tc>
          <w:tcPr>
            <w:tcW w:w="2693" w:type="dxa"/>
          </w:tcPr>
          <w:p w:rsidR="00C769C3" w:rsidRPr="00F74A51" w:rsidRDefault="00C769C3" w:rsidP="00C6427B">
            <w:r w:rsidRPr="00F74A51">
              <w:t xml:space="preserve">Основні заходи </w:t>
            </w:r>
            <w:proofErr w:type="spellStart"/>
            <w:r w:rsidRPr="00F74A51">
              <w:t>проєкту</w:t>
            </w:r>
            <w:proofErr w:type="spellEnd"/>
          </w:p>
        </w:tc>
        <w:tc>
          <w:tcPr>
            <w:tcW w:w="6521" w:type="dxa"/>
            <w:gridSpan w:val="6"/>
          </w:tcPr>
          <w:p w:rsidR="00C769C3" w:rsidRPr="00F74A51" w:rsidRDefault="00C769C3" w:rsidP="00C6427B">
            <w:pPr>
              <w:rPr>
                <w:color w:val="000000"/>
                <w:lang w:eastAsia="uk-UA"/>
              </w:rPr>
            </w:pPr>
            <w:r w:rsidRPr="00F74A51">
              <w:rPr>
                <w:color w:val="000000"/>
                <w:lang w:eastAsia="uk-UA"/>
              </w:rPr>
              <w:t>Проведення інформаційної кампанії, орієнтованої на підтримку місцевого виробника товарів для кінцевого споживача:</w:t>
            </w:r>
          </w:p>
          <w:p w:rsidR="00C769C3" w:rsidRPr="00F74A51" w:rsidRDefault="00C769C3" w:rsidP="00C6427B">
            <w:r w:rsidRPr="00F74A51">
              <w:rPr>
                <w:color w:val="000000"/>
                <w:lang w:eastAsia="uk-UA"/>
              </w:rPr>
              <w:t xml:space="preserve">- розміщення реклами на </w:t>
            </w:r>
            <w:proofErr w:type="spellStart"/>
            <w:r w:rsidRPr="00F74A51">
              <w:rPr>
                <w:color w:val="000000"/>
                <w:lang w:eastAsia="uk-UA"/>
              </w:rPr>
              <w:t>сітілайтах</w:t>
            </w:r>
            <w:proofErr w:type="spellEnd"/>
            <w:r w:rsidRPr="00F74A51">
              <w:rPr>
                <w:color w:val="000000"/>
                <w:lang w:eastAsia="uk-UA"/>
              </w:rPr>
              <w:t xml:space="preserve"> та біг-бордах; </w:t>
            </w:r>
          </w:p>
          <w:p w:rsidR="00C769C3" w:rsidRPr="00F74A51" w:rsidRDefault="00C769C3" w:rsidP="00C6427B">
            <w:r w:rsidRPr="00F74A51">
              <w:rPr>
                <w:color w:val="000000"/>
                <w:lang w:eastAsia="uk-UA"/>
              </w:rPr>
              <w:t>- цикл статей і телепередач про акцію та місцевих товаровиробників у ЗМІ;</w:t>
            </w:r>
          </w:p>
          <w:p w:rsidR="00C769C3" w:rsidRPr="00F74A51" w:rsidRDefault="00C769C3" w:rsidP="00C6427B">
            <w:r w:rsidRPr="00F74A51">
              <w:rPr>
                <w:color w:val="000000"/>
                <w:lang w:eastAsia="uk-UA"/>
              </w:rPr>
              <w:t>- поширення інформації про акцію в соціальних мережах;</w:t>
            </w:r>
          </w:p>
          <w:p w:rsidR="00C769C3" w:rsidRPr="00F74A51" w:rsidRDefault="00C769C3" w:rsidP="00C6427B">
            <w:pPr>
              <w:rPr>
                <w:rStyle w:val="111"/>
                <w:bCs/>
                <w:sz w:val="24"/>
              </w:rPr>
            </w:pPr>
            <w:r w:rsidRPr="00F74A51">
              <w:rPr>
                <w:lang w:eastAsia="uk-UA"/>
              </w:rPr>
              <w:t xml:space="preserve">- розміщення спеціальних цінників, стоперів, </w:t>
            </w:r>
            <w:proofErr w:type="spellStart"/>
            <w:r w:rsidRPr="00F74A51">
              <w:rPr>
                <w:lang w:eastAsia="uk-UA"/>
              </w:rPr>
              <w:t>воблерів</w:t>
            </w:r>
            <w:proofErr w:type="spellEnd"/>
            <w:r w:rsidRPr="00F74A51">
              <w:rPr>
                <w:lang w:eastAsia="uk-UA"/>
              </w:rPr>
              <w:t xml:space="preserve">, </w:t>
            </w:r>
            <w:proofErr w:type="spellStart"/>
            <w:r w:rsidRPr="00F74A51">
              <w:rPr>
                <w:lang w:eastAsia="uk-UA"/>
              </w:rPr>
              <w:t>брендованих</w:t>
            </w:r>
            <w:proofErr w:type="spellEnd"/>
            <w:r w:rsidRPr="00F74A51">
              <w:rPr>
                <w:lang w:eastAsia="uk-UA"/>
              </w:rPr>
              <w:t xml:space="preserve"> написами «</w:t>
            </w:r>
            <w:bookmarkStart w:id="3" w:name="__DdeLink__590_3182216129"/>
            <w:r w:rsidRPr="00F74A51">
              <w:rPr>
                <w:lang w:eastAsia="uk-UA"/>
              </w:rPr>
              <w:t>Зроблено в Луцьку</w:t>
            </w:r>
            <w:bookmarkEnd w:id="3"/>
            <w:r w:rsidRPr="00F74A51">
              <w:rPr>
                <w:lang w:eastAsia="uk-UA"/>
              </w:rPr>
              <w:t>!» у супермаркетах, продовольчих/промислових магазинах та роздрібних точках продажу для виокремлення місцевих товарів</w:t>
            </w:r>
          </w:p>
        </w:tc>
      </w:tr>
      <w:tr w:rsidR="00C769C3" w:rsidRPr="00F74A51" w:rsidTr="003A0038">
        <w:tc>
          <w:tcPr>
            <w:tcW w:w="364" w:type="dxa"/>
          </w:tcPr>
          <w:p w:rsidR="00C769C3" w:rsidRPr="00F74A51" w:rsidRDefault="00C769C3" w:rsidP="00C6427B">
            <w:pPr>
              <w:rPr>
                <w:rStyle w:val="rvts15"/>
              </w:rPr>
            </w:pPr>
            <w:r w:rsidRPr="00F74A51">
              <w:rPr>
                <w:rStyle w:val="rvts15"/>
              </w:rPr>
              <w:t>7</w:t>
            </w:r>
          </w:p>
        </w:tc>
        <w:tc>
          <w:tcPr>
            <w:tcW w:w="2693" w:type="dxa"/>
          </w:tcPr>
          <w:p w:rsidR="00C769C3" w:rsidRPr="00F74A51" w:rsidRDefault="00C769C3" w:rsidP="00C6427B">
            <w:r w:rsidRPr="00F74A51">
              <w:t xml:space="preserve">Період реалізації </w:t>
            </w:r>
            <w:proofErr w:type="spellStart"/>
            <w:r w:rsidRPr="00F74A51">
              <w:t>проєкту</w:t>
            </w:r>
            <w:proofErr w:type="spellEnd"/>
            <w:r w:rsidRPr="00F74A51">
              <w:t xml:space="preserve"> (з (рік) до (рік))</w:t>
            </w:r>
          </w:p>
        </w:tc>
        <w:tc>
          <w:tcPr>
            <w:tcW w:w="6521" w:type="dxa"/>
            <w:gridSpan w:val="6"/>
            <w:vAlign w:val="center"/>
          </w:tcPr>
          <w:p w:rsidR="00C769C3" w:rsidRPr="00F74A51" w:rsidRDefault="00C769C3" w:rsidP="003A0038">
            <w:pPr>
              <w:rPr>
                <w:rStyle w:val="111"/>
                <w:b w:val="0"/>
                <w:bCs/>
                <w:sz w:val="24"/>
              </w:rPr>
            </w:pPr>
            <w:r w:rsidRPr="00F74A51">
              <w:rPr>
                <w:rStyle w:val="111"/>
                <w:b w:val="0"/>
                <w:bCs/>
                <w:sz w:val="24"/>
              </w:rPr>
              <w:t xml:space="preserve">2022-2026 роки </w:t>
            </w:r>
          </w:p>
        </w:tc>
      </w:tr>
      <w:tr w:rsidR="00C769C3" w:rsidRPr="00F74A51" w:rsidTr="001C7D55">
        <w:tc>
          <w:tcPr>
            <w:tcW w:w="364" w:type="dxa"/>
            <w:vMerge w:val="restart"/>
          </w:tcPr>
          <w:p w:rsidR="00C769C3" w:rsidRPr="00F74A51" w:rsidRDefault="00C769C3" w:rsidP="00C6427B">
            <w:pPr>
              <w:rPr>
                <w:rStyle w:val="rvts15"/>
              </w:rPr>
            </w:pPr>
            <w:r w:rsidRPr="00F74A51">
              <w:rPr>
                <w:rStyle w:val="rvts15"/>
              </w:rPr>
              <w:t>8</w:t>
            </w:r>
          </w:p>
        </w:tc>
        <w:tc>
          <w:tcPr>
            <w:tcW w:w="2693" w:type="dxa"/>
          </w:tcPr>
          <w:p w:rsidR="00C769C3" w:rsidRPr="00F74A51" w:rsidRDefault="00C769C3" w:rsidP="00C6427B">
            <w:pPr>
              <w:rPr>
                <w:rStyle w:val="rvts15"/>
              </w:rPr>
            </w:pPr>
            <w:r w:rsidRPr="00F74A51">
              <w:t xml:space="preserve">Орієнтовний обсяг фінансування </w:t>
            </w:r>
            <w:proofErr w:type="spellStart"/>
            <w:r w:rsidRPr="00F74A51">
              <w:t>проєкту</w:t>
            </w:r>
            <w:proofErr w:type="spellEnd"/>
            <w:r w:rsidRPr="00F74A51">
              <w:t>, тис. грн:</w:t>
            </w:r>
          </w:p>
        </w:tc>
        <w:tc>
          <w:tcPr>
            <w:tcW w:w="1134" w:type="dxa"/>
            <w:vAlign w:val="center"/>
          </w:tcPr>
          <w:p w:rsidR="00C769C3" w:rsidRPr="00F74A51" w:rsidRDefault="00C769C3" w:rsidP="003A0038">
            <w:pPr>
              <w:jc w:val="center"/>
            </w:pPr>
            <w:r w:rsidRPr="00F74A51">
              <w:t>2022 рік</w:t>
            </w:r>
          </w:p>
        </w:tc>
        <w:tc>
          <w:tcPr>
            <w:tcW w:w="992" w:type="dxa"/>
            <w:vAlign w:val="center"/>
          </w:tcPr>
          <w:p w:rsidR="00C769C3" w:rsidRPr="00F74A51" w:rsidRDefault="00C769C3" w:rsidP="003A0038">
            <w:pPr>
              <w:jc w:val="center"/>
            </w:pPr>
            <w:r w:rsidRPr="00F74A51">
              <w:t>2023 рік</w:t>
            </w:r>
          </w:p>
        </w:tc>
        <w:tc>
          <w:tcPr>
            <w:tcW w:w="993" w:type="dxa"/>
            <w:vAlign w:val="center"/>
          </w:tcPr>
          <w:p w:rsidR="00C769C3" w:rsidRPr="00F74A51" w:rsidRDefault="00C769C3" w:rsidP="003A0038">
            <w:pPr>
              <w:jc w:val="center"/>
            </w:pPr>
            <w:r w:rsidRPr="00F74A51">
              <w:t>2024 рік</w:t>
            </w:r>
          </w:p>
        </w:tc>
        <w:tc>
          <w:tcPr>
            <w:tcW w:w="992" w:type="dxa"/>
            <w:vAlign w:val="center"/>
          </w:tcPr>
          <w:p w:rsidR="00C769C3" w:rsidRPr="00F74A51" w:rsidRDefault="00C769C3" w:rsidP="003A0038">
            <w:pPr>
              <w:jc w:val="center"/>
            </w:pPr>
            <w:r w:rsidRPr="00F74A51">
              <w:t>2025 рік</w:t>
            </w:r>
          </w:p>
        </w:tc>
        <w:tc>
          <w:tcPr>
            <w:tcW w:w="992" w:type="dxa"/>
            <w:vAlign w:val="center"/>
          </w:tcPr>
          <w:p w:rsidR="00C769C3" w:rsidRPr="00F74A51" w:rsidRDefault="00C769C3" w:rsidP="003A0038">
            <w:pPr>
              <w:jc w:val="center"/>
            </w:pPr>
            <w:r w:rsidRPr="00F74A51">
              <w:t>2026 рік</w:t>
            </w:r>
          </w:p>
        </w:tc>
        <w:tc>
          <w:tcPr>
            <w:tcW w:w="1418" w:type="dxa"/>
            <w:vAlign w:val="center"/>
          </w:tcPr>
          <w:p w:rsidR="00C769C3" w:rsidRPr="00F74A51" w:rsidRDefault="00C769C3" w:rsidP="003A0038">
            <w:pPr>
              <w:jc w:val="center"/>
            </w:pPr>
            <w:r w:rsidRPr="00F74A51">
              <w:t>Усього</w:t>
            </w:r>
          </w:p>
        </w:tc>
      </w:tr>
      <w:tr w:rsidR="00C769C3" w:rsidRPr="00F74A51" w:rsidTr="001C7D55">
        <w:tc>
          <w:tcPr>
            <w:tcW w:w="364" w:type="dxa"/>
            <w:vMerge/>
          </w:tcPr>
          <w:p w:rsidR="00C769C3" w:rsidRPr="00F74A51" w:rsidRDefault="00C769C3" w:rsidP="00C6427B">
            <w:pPr>
              <w:rPr>
                <w:rStyle w:val="rvts15"/>
              </w:rPr>
            </w:pPr>
          </w:p>
        </w:tc>
        <w:tc>
          <w:tcPr>
            <w:tcW w:w="2693" w:type="dxa"/>
          </w:tcPr>
          <w:p w:rsidR="00C769C3" w:rsidRPr="00F74A51" w:rsidRDefault="00C769C3" w:rsidP="00C6427B">
            <w:r w:rsidRPr="00F74A51">
              <w:t xml:space="preserve">усього, в </w:t>
            </w:r>
            <w:proofErr w:type="spellStart"/>
            <w:r w:rsidRPr="00F74A51">
              <w:t>т.ч</w:t>
            </w:r>
            <w:proofErr w:type="spellEnd"/>
            <w:r w:rsidRPr="00F74A51">
              <w:t>.</w:t>
            </w:r>
          </w:p>
        </w:tc>
        <w:tc>
          <w:tcPr>
            <w:tcW w:w="1134" w:type="dxa"/>
          </w:tcPr>
          <w:p w:rsidR="00C769C3" w:rsidRPr="00F74A51" w:rsidRDefault="00C769C3" w:rsidP="003A0038">
            <w:pPr>
              <w:jc w:val="right"/>
            </w:pPr>
            <w:r w:rsidRPr="00F74A51">
              <w:t>30,0</w:t>
            </w:r>
          </w:p>
        </w:tc>
        <w:tc>
          <w:tcPr>
            <w:tcW w:w="992" w:type="dxa"/>
          </w:tcPr>
          <w:p w:rsidR="00C769C3" w:rsidRPr="00F74A51" w:rsidRDefault="00C769C3" w:rsidP="003A0038">
            <w:pPr>
              <w:jc w:val="right"/>
            </w:pPr>
            <w:r w:rsidRPr="00F74A51">
              <w:t>30,0</w:t>
            </w:r>
          </w:p>
        </w:tc>
        <w:tc>
          <w:tcPr>
            <w:tcW w:w="993" w:type="dxa"/>
          </w:tcPr>
          <w:p w:rsidR="00C769C3" w:rsidRPr="00F74A51" w:rsidRDefault="00C769C3" w:rsidP="003A0038">
            <w:pPr>
              <w:jc w:val="right"/>
            </w:pPr>
            <w:r w:rsidRPr="00F74A51">
              <w:t>30,0</w:t>
            </w:r>
          </w:p>
        </w:tc>
        <w:tc>
          <w:tcPr>
            <w:tcW w:w="992" w:type="dxa"/>
          </w:tcPr>
          <w:p w:rsidR="00C769C3" w:rsidRPr="00F74A51" w:rsidRDefault="00C769C3" w:rsidP="003A0038">
            <w:pPr>
              <w:jc w:val="right"/>
            </w:pPr>
            <w:r w:rsidRPr="00F74A51">
              <w:t>30,0</w:t>
            </w:r>
          </w:p>
        </w:tc>
        <w:tc>
          <w:tcPr>
            <w:tcW w:w="992" w:type="dxa"/>
          </w:tcPr>
          <w:p w:rsidR="00C769C3" w:rsidRPr="00F74A51" w:rsidRDefault="00C769C3" w:rsidP="003A0038">
            <w:pPr>
              <w:jc w:val="right"/>
            </w:pPr>
            <w:r w:rsidRPr="00F74A51">
              <w:t>30,0</w:t>
            </w:r>
          </w:p>
        </w:tc>
        <w:tc>
          <w:tcPr>
            <w:tcW w:w="1418" w:type="dxa"/>
          </w:tcPr>
          <w:p w:rsidR="00C769C3" w:rsidRPr="00F74A51" w:rsidRDefault="00C769C3" w:rsidP="003A0038">
            <w:pPr>
              <w:jc w:val="right"/>
            </w:pPr>
            <w:r w:rsidRPr="00F74A51">
              <w:t>150,0</w:t>
            </w:r>
          </w:p>
        </w:tc>
      </w:tr>
      <w:tr w:rsidR="00C769C3" w:rsidRPr="00F74A51" w:rsidTr="001C7D55">
        <w:tc>
          <w:tcPr>
            <w:tcW w:w="364" w:type="dxa"/>
            <w:vMerge/>
          </w:tcPr>
          <w:p w:rsidR="00C769C3" w:rsidRPr="00F74A51" w:rsidRDefault="00C769C3" w:rsidP="00C6427B"/>
        </w:tc>
        <w:tc>
          <w:tcPr>
            <w:tcW w:w="2693" w:type="dxa"/>
          </w:tcPr>
          <w:p w:rsidR="00C769C3" w:rsidRPr="00F74A51" w:rsidRDefault="00C769C3" w:rsidP="00C6427B">
            <w:r w:rsidRPr="00F74A51">
              <w:t>коштів бюджету громади</w:t>
            </w:r>
          </w:p>
        </w:tc>
        <w:tc>
          <w:tcPr>
            <w:tcW w:w="1134" w:type="dxa"/>
          </w:tcPr>
          <w:p w:rsidR="00C769C3" w:rsidRPr="00F74A51" w:rsidRDefault="00C769C3" w:rsidP="003A0038">
            <w:pPr>
              <w:jc w:val="right"/>
            </w:pPr>
            <w:r w:rsidRPr="00F74A51">
              <w:t>30,0</w:t>
            </w:r>
          </w:p>
        </w:tc>
        <w:tc>
          <w:tcPr>
            <w:tcW w:w="992" w:type="dxa"/>
          </w:tcPr>
          <w:p w:rsidR="00C769C3" w:rsidRPr="00F74A51" w:rsidRDefault="00C769C3" w:rsidP="003A0038">
            <w:pPr>
              <w:jc w:val="right"/>
            </w:pPr>
            <w:r w:rsidRPr="00F74A51">
              <w:t>30,0</w:t>
            </w:r>
          </w:p>
        </w:tc>
        <w:tc>
          <w:tcPr>
            <w:tcW w:w="993" w:type="dxa"/>
          </w:tcPr>
          <w:p w:rsidR="00C769C3" w:rsidRPr="00F74A51" w:rsidRDefault="00C769C3" w:rsidP="003A0038">
            <w:pPr>
              <w:jc w:val="right"/>
            </w:pPr>
            <w:r w:rsidRPr="00F74A51">
              <w:t>30,0</w:t>
            </w:r>
          </w:p>
        </w:tc>
        <w:tc>
          <w:tcPr>
            <w:tcW w:w="992" w:type="dxa"/>
          </w:tcPr>
          <w:p w:rsidR="00C769C3" w:rsidRPr="00F74A51" w:rsidRDefault="00C769C3" w:rsidP="003A0038">
            <w:pPr>
              <w:jc w:val="right"/>
            </w:pPr>
            <w:r w:rsidRPr="00F74A51">
              <w:t>30,0</w:t>
            </w:r>
          </w:p>
        </w:tc>
        <w:tc>
          <w:tcPr>
            <w:tcW w:w="992" w:type="dxa"/>
          </w:tcPr>
          <w:p w:rsidR="00C769C3" w:rsidRPr="00F74A51" w:rsidRDefault="00C769C3" w:rsidP="003A0038">
            <w:pPr>
              <w:jc w:val="right"/>
            </w:pPr>
            <w:r w:rsidRPr="00F74A51">
              <w:t>30,0</w:t>
            </w:r>
          </w:p>
        </w:tc>
        <w:tc>
          <w:tcPr>
            <w:tcW w:w="1418" w:type="dxa"/>
          </w:tcPr>
          <w:p w:rsidR="00C769C3" w:rsidRPr="00F74A51" w:rsidRDefault="00C769C3" w:rsidP="003A0038">
            <w:pPr>
              <w:jc w:val="right"/>
            </w:pPr>
            <w:r w:rsidRPr="00F74A51">
              <w:t>150,0</w:t>
            </w:r>
          </w:p>
        </w:tc>
      </w:tr>
      <w:tr w:rsidR="00C769C3" w:rsidRPr="00F74A51" w:rsidTr="001C7D55">
        <w:tc>
          <w:tcPr>
            <w:tcW w:w="364" w:type="dxa"/>
            <w:vMerge/>
          </w:tcPr>
          <w:p w:rsidR="00C769C3" w:rsidRPr="00F74A51" w:rsidRDefault="00C769C3" w:rsidP="00C6427B"/>
        </w:tc>
        <w:tc>
          <w:tcPr>
            <w:tcW w:w="2693" w:type="dxa"/>
          </w:tcPr>
          <w:p w:rsidR="00C769C3" w:rsidRPr="00F74A51" w:rsidRDefault="00C769C3" w:rsidP="00C6427B">
            <w:r w:rsidRPr="00F74A51">
              <w:t>коштів інших джерел</w:t>
            </w:r>
          </w:p>
        </w:tc>
        <w:tc>
          <w:tcPr>
            <w:tcW w:w="1134"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993"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1418" w:type="dxa"/>
          </w:tcPr>
          <w:p w:rsidR="00C769C3" w:rsidRPr="00F74A51" w:rsidRDefault="00C769C3" w:rsidP="003A0038">
            <w:pPr>
              <w:jc w:val="right"/>
            </w:pPr>
            <w:r w:rsidRPr="00F74A51">
              <w:t>-</w:t>
            </w:r>
          </w:p>
        </w:tc>
      </w:tr>
      <w:tr w:rsidR="00C769C3" w:rsidRPr="00F74A51" w:rsidTr="001C7D55">
        <w:tc>
          <w:tcPr>
            <w:tcW w:w="364" w:type="dxa"/>
          </w:tcPr>
          <w:p w:rsidR="00C769C3" w:rsidRPr="00F74A51" w:rsidRDefault="00C769C3" w:rsidP="00C6427B">
            <w:r w:rsidRPr="00F74A51">
              <w:lastRenderedPageBreak/>
              <w:t>9</w:t>
            </w:r>
          </w:p>
        </w:tc>
        <w:tc>
          <w:tcPr>
            <w:tcW w:w="2693" w:type="dxa"/>
          </w:tcPr>
          <w:p w:rsidR="00C769C3" w:rsidRPr="00F74A51" w:rsidRDefault="00C769C3" w:rsidP="00C6427B">
            <w:r w:rsidRPr="00F74A51">
              <w:t xml:space="preserve">Інша інформація щодо </w:t>
            </w:r>
            <w:proofErr w:type="spellStart"/>
            <w:r w:rsidRPr="00F74A51">
              <w:t>проєкту</w:t>
            </w:r>
            <w:proofErr w:type="spellEnd"/>
            <w:r w:rsidRPr="00F74A51">
              <w:t xml:space="preserve"> (за потреби)</w:t>
            </w:r>
          </w:p>
        </w:tc>
        <w:tc>
          <w:tcPr>
            <w:tcW w:w="6521" w:type="dxa"/>
            <w:gridSpan w:val="6"/>
          </w:tcPr>
          <w:p w:rsidR="00C769C3" w:rsidRPr="00F74A51" w:rsidRDefault="00C769C3" w:rsidP="00C6427B">
            <w:r w:rsidRPr="00F74A51">
              <w:t xml:space="preserve">Координатор </w:t>
            </w:r>
            <w:proofErr w:type="spellStart"/>
            <w:r w:rsidRPr="00F74A51">
              <w:t>проєкту</w:t>
            </w:r>
            <w:proofErr w:type="spellEnd"/>
            <w:r w:rsidRPr="00F74A51">
              <w:rPr>
                <w:rStyle w:val="111"/>
                <w:bCs/>
                <w:sz w:val="24"/>
              </w:rPr>
              <w:t>–</w:t>
            </w:r>
            <w:r w:rsidRPr="00F74A51">
              <w:t xml:space="preserve"> Департамент економічної політики міської ради</w:t>
            </w:r>
          </w:p>
        </w:tc>
      </w:tr>
    </w:tbl>
    <w:p w:rsidR="00C769C3" w:rsidRPr="003A0038" w:rsidRDefault="00C769C3" w:rsidP="00C6427B">
      <w:pPr>
        <w:rPr>
          <w:b/>
          <w:sz w:val="28"/>
          <w:szCs w:val="28"/>
          <w:lang w:eastAsia="uk-UA"/>
        </w:rPr>
      </w:pPr>
    </w:p>
    <w:p w:rsidR="00C769C3" w:rsidRPr="00F74A51" w:rsidRDefault="00C769C3" w:rsidP="00C6427B">
      <w:pPr>
        <w:jc w:val="center"/>
        <w:rPr>
          <w:b/>
          <w:lang w:eastAsia="uk-UA"/>
        </w:rPr>
      </w:pPr>
      <w:r w:rsidRPr="00F74A51">
        <w:rPr>
          <w:b/>
          <w:lang w:eastAsia="uk-UA"/>
        </w:rPr>
        <w:t>3. «</w:t>
      </w:r>
      <w:r w:rsidRPr="00F74A51">
        <w:rPr>
          <w:b/>
          <w:i/>
          <w:lang w:eastAsia="uk-UA"/>
        </w:rPr>
        <w:t>Екологічні продукти для громади</w:t>
      </w:r>
      <w:r w:rsidRPr="00F74A51">
        <w:rPr>
          <w:b/>
          <w:lang w:eastAsia="uk-UA"/>
        </w:rPr>
        <w:t>»</w:t>
      </w:r>
    </w:p>
    <w:tbl>
      <w:tblPr>
        <w:tblW w:w="95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4"/>
        <w:gridCol w:w="2693"/>
        <w:gridCol w:w="1134"/>
        <w:gridCol w:w="992"/>
        <w:gridCol w:w="993"/>
        <w:gridCol w:w="992"/>
        <w:gridCol w:w="992"/>
        <w:gridCol w:w="1418"/>
      </w:tblGrid>
      <w:tr w:rsidR="00C769C3" w:rsidRPr="00F74A51" w:rsidTr="000E61A4">
        <w:trPr>
          <w:trHeight w:val="495"/>
        </w:trPr>
        <w:tc>
          <w:tcPr>
            <w:tcW w:w="364" w:type="dxa"/>
          </w:tcPr>
          <w:p w:rsidR="00C769C3" w:rsidRPr="00F74A51" w:rsidRDefault="00C769C3" w:rsidP="00C6427B">
            <w:pPr>
              <w:rPr>
                <w:rStyle w:val="rvts15"/>
              </w:rPr>
            </w:pPr>
            <w:r w:rsidRPr="00F74A51">
              <w:rPr>
                <w:rStyle w:val="rvts15"/>
              </w:rPr>
              <w:t>1</w:t>
            </w:r>
          </w:p>
        </w:tc>
        <w:tc>
          <w:tcPr>
            <w:tcW w:w="2693" w:type="dxa"/>
          </w:tcPr>
          <w:p w:rsidR="00C769C3" w:rsidRPr="00F74A51" w:rsidRDefault="00C769C3" w:rsidP="00C6427B">
            <w:r w:rsidRPr="00F74A51">
              <w:t>Операційна ціль</w:t>
            </w:r>
          </w:p>
        </w:tc>
        <w:tc>
          <w:tcPr>
            <w:tcW w:w="6521" w:type="dxa"/>
            <w:gridSpan w:val="6"/>
          </w:tcPr>
          <w:p w:rsidR="00C769C3" w:rsidRPr="00F74A51" w:rsidRDefault="00C769C3" w:rsidP="00C6427B">
            <w:pPr>
              <w:rPr>
                <w:bCs/>
                <w:i/>
                <w:lang w:eastAsia="uk-UA"/>
              </w:rPr>
            </w:pPr>
            <w:r w:rsidRPr="00F74A51">
              <w:rPr>
                <w:bCs/>
              </w:rPr>
              <w:t>Підвищення рівня конкурентоспроможності місцевих товаровиробників.</w:t>
            </w:r>
          </w:p>
        </w:tc>
      </w:tr>
      <w:tr w:rsidR="00C769C3" w:rsidRPr="00F74A51" w:rsidTr="000E61A4">
        <w:tc>
          <w:tcPr>
            <w:tcW w:w="364" w:type="dxa"/>
          </w:tcPr>
          <w:p w:rsidR="00C769C3" w:rsidRPr="00F74A51" w:rsidRDefault="00C769C3" w:rsidP="00C6427B">
            <w:pPr>
              <w:rPr>
                <w:rStyle w:val="rvts15"/>
              </w:rPr>
            </w:pPr>
            <w:r w:rsidRPr="00F74A51">
              <w:rPr>
                <w:rStyle w:val="rvts15"/>
              </w:rPr>
              <w:t>2</w:t>
            </w:r>
          </w:p>
        </w:tc>
        <w:tc>
          <w:tcPr>
            <w:tcW w:w="2693" w:type="dxa"/>
          </w:tcPr>
          <w:p w:rsidR="00C769C3" w:rsidRPr="00F74A51" w:rsidRDefault="00C769C3" w:rsidP="00C6427B">
            <w:r w:rsidRPr="00F74A51">
              <w:t xml:space="preserve">Мета </w:t>
            </w:r>
            <w:proofErr w:type="spellStart"/>
            <w:r w:rsidRPr="00F74A51">
              <w:t>проєкту</w:t>
            </w:r>
            <w:proofErr w:type="spellEnd"/>
          </w:p>
        </w:tc>
        <w:tc>
          <w:tcPr>
            <w:tcW w:w="6521" w:type="dxa"/>
            <w:gridSpan w:val="6"/>
          </w:tcPr>
          <w:p w:rsidR="00C769C3" w:rsidRPr="00F74A51" w:rsidRDefault="00C769C3" w:rsidP="00C6427B">
            <w:pPr>
              <w:rPr>
                <w:bCs/>
                <w:color w:val="000000"/>
              </w:rPr>
            </w:pPr>
            <w:r w:rsidRPr="00F74A51">
              <w:rPr>
                <w:bCs/>
                <w:color w:val="000000"/>
              </w:rPr>
              <w:t>Створення торгівельних майданчиків для реалізації продукції сільськогосподарського виробництва, що виготовлена фермерськими та приватними господарствами з сільських територій; забезпечення мешканців екологічно чистими продуктами харчування</w:t>
            </w:r>
          </w:p>
        </w:tc>
      </w:tr>
      <w:tr w:rsidR="00C769C3" w:rsidRPr="00F74A51" w:rsidTr="000E61A4">
        <w:tc>
          <w:tcPr>
            <w:tcW w:w="364" w:type="dxa"/>
          </w:tcPr>
          <w:p w:rsidR="00C769C3" w:rsidRPr="00F74A51" w:rsidRDefault="00C769C3" w:rsidP="00C6427B">
            <w:pPr>
              <w:rPr>
                <w:rStyle w:val="rvts15"/>
              </w:rPr>
            </w:pPr>
            <w:r w:rsidRPr="00F74A51">
              <w:rPr>
                <w:rStyle w:val="rvts15"/>
              </w:rPr>
              <w:t>3</w:t>
            </w:r>
          </w:p>
        </w:tc>
        <w:tc>
          <w:tcPr>
            <w:tcW w:w="2693" w:type="dxa"/>
          </w:tcPr>
          <w:p w:rsidR="00C769C3" w:rsidRPr="00F74A51" w:rsidRDefault="00C769C3" w:rsidP="00C6427B">
            <w:r w:rsidRPr="00F74A51">
              <w:t xml:space="preserve">Цільові групи </w:t>
            </w:r>
            <w:proofErr w:type="spellStart"/>
            <w:r w:rsidRPr="00F74A51">
              <w:t>проєкту</w:t>
            </w:r>
            <w:proofErr w:type="spellEnd"/>
            <w:r w:rsidRPr="00F74A51">
              <w:t xml:space="preserve"> та кінцеві </w:t>
            </w:r>
            <w:proofErr w:type="spellStart"/>
            <w:r w:rsidRPr="00F74A51">
              <w:t>бенефіціарипроєкту</w:t>
            </w:r>
            <w:proofErr w:type="spellEnd"/>
          </w:p>
        </w:tc>
        <w:tc>
          <w:tcPr>
            <w:tcW w:w="6521" w:type="dxa"/>
            <w:gridSpan w:val="6"/>
          </w:tcPr>
          <w:p w:rsidR="00C769C3" w:rsidRPr="00F74A51" w:rsidRDefault="00C769C3" w:rsidP="00C6427B">
            <w:pPr>
              <w:rPr>
                <w:bCs/>
                <w:color w:val="000000"/>
              </w:rPr>
            </w:pPr>
            <w:r w:rsidRPr="00F74A51">
              <w:rPr>
                <w:bCs/>
                <w:color w:val="000000"/>
              </w:rPr>
              <w:t>Мешканці Луцької МТГ, індивідуальні селянські господарства, фермерські господарства</w:t>
            </w:r>
          </w:p>
        </w:tc>
      </w:tr>
      <w:tr w:rsidR="00C769C3" w:rsidRPr="00F74A51" w:rsidTr="000E61A4">
        <w:tc>
          <w:tcPr>
            <w:tcW w:w="364" w:type="dxa"/>
          </w:tcPr>
          <w:p w:rsidR="00C769C3" w:rsidRPr="00F74A51" w:rsidRDefault="00C769C3" w:rsidP="00C6427B">
            <w:pPr>
              <w:rPr>
                <w:rStyle w:val="rvts15"/>
              </w:rPr>
            </w:pPr>
            <w:r w:rsidRPr="00F74A51">
              <w:rPr>
                <w:rStyle w:val="rvts15"/>
              </w:rPr>
              <w:t>4</w:t>
            </w:r>
          </w:p>
        </w:tc>
        <w:tc>
          <w:tcPr>
            <w:tcW w:w="2693" w:type="dxa"/>
          </w:tcPr>
          <w:p w:rsidR="00C769C3" w:rsidRPr="00F74A51" w:rsidRDefault="00C769C3" w:rsidP="00C6427B">
            <w:r w:rsidRPr="00F74A51">
              <w:t xml:space="preserve">Опис проблеми, на вирішення якої спрямований </w:t>
            </w:r>
            <w:proofErr w:type="spellStart"/>
            <w:r w:rsidRPr="00F74A51">
              <w:t>проєкт</w:t>
            </w:r>
            <w:proofErr w:type="spellEnd"/>
          </w:p>
        </w:tc>
        <w:tc>
          <w:tcPr>
            <w:tcW w:w="6521" w:type="dxa"/>
            <w:gridSpan w:val="6"/>
          </w:tcPr>
          <w:p w:rsidR="00C769C3" w:rsidRPr="00F74A51" w:rsidRDefault="00C769C3" w:rsidP="00C6427B">
            <w:pPr>
              <w:rPr>
                <w:rStyle w:val="111"/>
                <w:bCs/>
                <w:sz w:val="24"/>
              </w:rPr>
            </w:pPr>
            <w:r w:rsidRPr="00F74A51">
              <w:rPr>
                <w:rStyle w:val="111"/>
                <w:b w:val="0"/>
                <w:bCs/>
                <w:sz w:val="24"/>
              </w:rPr>
              <w:t>Рослинництво, тваринництво, бджільництво, рибальство – основні види діяльності на території сіл Луцької громади. В той же час облаштованих торгівельних площадок для реалізації продукції домашніх та фермерських господарств на території міста не вистачає. Крім того, актуальним є питання контролю за якістю реалізованої продукції та дотримання санітарно-гігієнічних умов в точках продажу</w:t>
            </w:r>
          </w:p>
        </w:tc>
      </w:tr>
      <w:tr w:rsidR="00C769C3" w:rsidRPr="00F74A51" w:rsidTr="000E61A4">
        <w:tc>
          <w:tcPr>
            <w:tcW w:w="364" w:type="dxa"/>
          </w:tcPr>
          <w:p w:rsidR="00C769C3" w:rsidRPr="00F74A51" w:rsidRDefault="00C769C3" w:rsidP="00C6427B">
            <w:pPr>
              <w:rPr>
                <w:rStyle w:val="rvts15"/>
              </w:rPr>
            </w:pPr>
            <w:r w:rsidRPr="00F74A51">
              <w:rPr>
                <w:rStyle w:val="rvts15"/>
              </w:rPr>
              <w:t>5</w:t>
            </w:r>
          </w:p>
        </w:tc>
        <w:tc>
          <w:tcPr>
            <w:tcW w:w="2693" w:type="dxa"/>
          </w:tcPr>
          <w:p w:rsidR="00C769C3" w:rsidRPr="00F74A51" w:rsidRDefault="00C769C3" w:rsidP="00C6427B">
            <w:r w:rsidRPr="00F74A51">
              <w:t xml:space="preserve">Очікувані результати від реалізації </w:t>
            </w:r>
            <w:proofErr w:type="spellStart"/>
            <w:r w:rsidRPr="00F74A51">
              <w:t>проєкту</w:t>
            </w:r>
            <w:proofErr w:type="spellEnd"/>
          </w:p>
        </w:tc>
        <w:tc>
          <w:tcPr>
            <w:tcW w:w="6521" w:type="dxa"/>
            <w:gridSpan w:val="6"/>
          </w:tcPr>
          <w:p w:rsidR="00C769C3" w:rsidRPr="00F74A51" w:rsidRDefault="00C769C3" w:rsidP="00C6427B">
            <w:pPr>
              <w:rPr>
                <w:rStyle w:val="111"/>
                <w:b w:val="0"/>
                <w:sz w:val="24"/>
              </w:rPr>
            </w:pPr>
            <w:r w:rsidRPr="00F74A51">
              <w:rPr>
                <w:rStyle w:val="111"/>
                <w:b w:val="0"/>
                <w:sz w:val="24"/>
              </w:rPr>
              <w:t>- розвиток сільськогосподарського виробництва;</w:t>
            </w:r>
          </w:p>
          <w:p w:rsidR="00C769C3" w:rsidRPr="00F74A51" w:rsidRDefault="00C769C3" w:rsidP="00C6427B">
            <w:pPr>
              <w:rPr>
                <w:rStyle w:val="111"/>
                <w:b w:val="0"/>
                <w:sz w:val="24"/>
              </w:rPr>
            </w:pPr>
            <w:r w:rsidRPr="00F74A51">
              <w:rPr>
                <w:rStyle w:val="111"/>
                <w:b w:val="0"/>
                <w:sz w:val="24"/>
              </w:rPr>
              <w:t>- підвищення добробуту мешканців прилеглих сіл;</w:t>
            </w:r>
          </w:p>
          <w:p w:rsidR="00C769C3" w:rsidRPr="00F74A51" w:rsidRDefault="00C769C3" w:rsidP="00C6427B">
            <w:pPr>
              <w:rPr>
                <w:rStyle w:val="111"/>
                <w:b w:val="0"/>
                <w:sz w:val="24"/>
              </w:rPr>
            </w:pPr>
            <w:r w:rsidRPr="00F74A51">
              <w:rPr>
                <w:bCs/>
              </w:rPr>
              <w:t>- </w:t>
            </w:r>
            <w:r w:rsidRPr="00F74A51">
              <w:rPr>
                <w:rStyle w:val="111"/>
                <w:b w:val="0"/>
                <w:sz w:val="24"/>
              </w:rPr>
              <w:t>забезпечення мешканців громади якісними продуктами харчування;</w:t>
            </w:r>
          </w:p>
          <w:p w:rsidR="00C769C3" w:rsidRPr="00F74A51" w:rsidRDefault="00C769C3" w:rsidP="00C6427B">
            <w:pPr>
              <w:rPr>
                <w:rStyle w:val="111"/>
                <w:b w:val="0"/>
                <w:sz w:val="24"/>
              </w:rPr>
            </w:pPr>
            <w:r w:rsidRPr="00F74A51">
              <w:rPr>
                <w:bCs/>
              </w:rPr>
              <w:t xml:space="preserve">- </w:t>
            </w:r>
            <w:r w:rsidRPr="00F74A51">
              <w:rPr>
                <w:rStyle w:val="111"/>
                <w:b w:val="0"/>
                <w:sz w:val="24"/>
              </w:rPr>
              <w:t>створення та просування бренду місцевого виробника с\г продукції</w:t>
            </w:r>
          </w:p>
        </w:tc>
      </w:tr>
      <w:tr w:rsidR="00C769C3" w:rsidRPr="00F74A51" w:rsidTr="000E61A4">
        <w:tc>
          <w:tcPr>
            <w:tcW w:w="364" w:type="dxa"/>
          </w:tcPr>
          <w:p w:rsidR="00C769C3" w:rsidRPr="00F74A51" w:rsidRDefault="00C769C3" w:rsidP="00C6427B">
            <w:pPr>
              <w:rPr>
                <w:rStyle w:val="rvts15"/>
              </w:rPr>
            </w:pPr>
            <w:r w:rsidRPr="00F74A51">
              <w:rPr>
                <w:rStyle w:val="rvts15"/>
              </w:rPr>
              <w:t>6</w:t>
            </w:r>
          </w:p>
        </w:tc>
        <w:tc>
          <w:tcPr>
            <w:tcW w:w="2693" w:type="dxa"/>
          </w:tcPr>
          <w:p w:rsidR="00C769C3" w:rsidRPr="00F74A51" w:rsidRDefault="00C769C3" w:rsidP="00C6427B">
            <w:r w:rsidRPr="00F74A51">
              <w:t xml:space="preserve">Основні заходи </w:t>
            </w:r>
            <w:proofErr w:type="spellStart"/>
            <w:r w:rsidRPr="00F74A51">
              <w:t>проєкту</w:t>
            </w:r>
            <w:proofErr w:type="spellEnd"/>
          </w:p>
        </w:tc>
        <w:tc>
          <w:tcPr>
            <w:tcW w:w="6521" w:type="dxa"/>
            <w:gridSpan w:val="6"/>
          </w:tcPr>
          <w:p w:rsidR="00C769C3" w:rsidRPr="00F74A51" w:rsidRDefault="00C769C3" w:rsidP="00C6427B">
            <w:pPr>
              <w:rPr>
                <w:rStyle w:val="111"/>
                <w:b w:val="0"/>
                <w:sz w:val="24"/>
              </w:rPr>
            </w:pPr>
            <w:r w:rsidRPr="00F74A51">
              <w:rPr>
                <w:rStyle w:val="111"/>
                <w:b w:val="0"/>
                <w:sz w:val="24"/>
              </w:rPr>
              <w:t>- організація та контроль діяльності на території міста точок продажу екологічних продуктів харчування, що вироблені мешканцями та фермерськими господарствами сіл Луцької громади;</w:t>
            </w:r>
          </w:p>
          <w:p w:rsidR="00C769C3" w:rsidRPr="00F74A51" w:rsidRDefault="00C769C3" w:rsidP="00C6427B">
            <w:pPr>
              <w:rPr>
                <w:rStyle w:val="111"/>
                <w:b w:val="0"/>
                <w:sz w:val="24"/>
              </w:rPr>
            </w:pPr>
            <w:r w:rsidRPr="00F74A51">
              <w:rPr>
                <w:rStyle w:val="111"/>
                <w:b w:val="0"/>
                <w:sz w:val="24"/>
              </w:rPr>
              <w:t>- налагодження співпраці з асоціаціями сільськогосподарських виробників, що діють на території Луцької МТГ;</w:t>
            </w:r>
          </w:p>
          <w:p w:rsidR="00C769C3" w:rsidRPr="00F74A51" w:rsidRDefault="00C769C3" w:rsidP="00C6427B">
            <w:pPr>
              <w:rPr>
                <w:rStyle w:val="111"/>
                <w:b w:val="0"/>
                <w:sz w:val="24"/>
              </w:rPr>
            </w:pPr>
            <w:r w:rsidRPr="00F74A51">
              <w:rPr>
                <w:rStyle w:val="111"/>
                <w:b w:val="0"/>
                <w:sz w:val="24"/>
              </w:rPr>
              <w:t xml:space="preserve">- створення та організація діяльності мобільних </w:t>
            </w:r>
            <w:proofErr w:type="spellStart"/>
            <w:r w:rsidRPr="00F74A51">
              <w:rPr>
                <w:rStyle w:val="111"/>
                <w:b w:val="0"/>
                <w:sz w:val="24"/>
              </w:rPr>
              <w:t>брендованих</w:t>
            </w:r>
            <w:proofErr w:type="spellEnd"/>
            <w:r w:rsidRPr="00F74A51">
              <w:rPr>
                <w:rStyle w:val="111"/>
                <w:b w:val="0"/>
                <w:sz w:val="24"/>
              </w:rPr>
              <w:t xml:space="preserve"> торгівельних площадок для реалізації с\г продукції;</w:t>
            </w:r>
          </w:p>
          <w:p w:rsidR="00C769C3" w:rsidRPr="00F74A51" w:rsidRDefault="00C769C3" w:rsidP="00C6427B">
            <w:pPr>
              <w:rPr>
                <w:rStyle w:val="111"/>
                <w:b w:val="0"/>
                <w:sz w:val="24"/>
              </w:rPr>
            </w:pPr>
            <w:r w:rsidRPr="00F74A51">
              <w:rPr>
                <w:rStyle w:val="111"/>
                <w:b w:val="0"/>
                <w:sz w:val="24"/>
              </w:rPr>
              <w:t>- інформаційна підтримка сільськогосподарського виробника;</w:t>
            </w:r>
          </w:p>
          <w:p w:rsidR="00C769C3" w:rsidRPr="00F74A51" w:rsidRDefault="00C769C3" w:rsidP="00C6427B">
            <w:pPr>
              <w:rPr>
                <w:rStyle w:val="111"/>
                <w:bCs/>
                <w:sz w:val="24"/>
              </w:rPr>
            </w:pPr>
            <w:r w:rsidRPr="00F74A51">
              <w:rPr>
                <w:rStyle w:val="111"/>
                <w:b w:val="0"/>
                <w:sz w:val="24"/>
              </w:rPr>
              <w:t>- організація та проведення сезонних та передсвяткових ярмарків с\г продукції</w:t>
            </w:r>
          </w:p>
        </w:tc>
      </w:tr>
      <w:tr w:rsidR="00C769C3" w:rsidRPr="00F74A51" w:rsidTr="003A0038">
        <w:tc>
          <w:tcPr>
            <w:tcW w:w="364" w:type="dxa"/>
          </w:tcPr>
          <w:p w:rsidR="00C769C3" w:rsidRPr="00F74A51" w:rsidRDefault="00C769C3" w:rsidP="00C6427B">
            <w:pPr>
              <w:rPr>
                <w:rStyle w:val="rvts15"/>
              </w:rPr>
            </w:pPr>
            <w:r w:rsidRPr="00F74A51">
              <w:rPr>
                <w:rStyle w:val="rvts15"/>
              </w:rPr>
              <w:t>7</w:t>
            </w:r>
          </w:p>
        </w:tc>
        <w:tc>
          <w:tcPr>
            <w:tcW w:w="2693" w:type="dxa"/>
          </w:tcPr>
          <w:p w:rsidR="00C769C3" w:rsidRPr="00F74A51" w:rsidRDefault="00C769C3" w:rsidP="00C6427B">
            <w:r w:rsidRPr="00F74A51">
              <w:t xml:space="preserve">Період реалізації </w:t>
            </w:r>
            <w:proofErr w:type="spellStart"/>
            <w:r w:rsidRPr="00F74A51">
              <w:t>проєкту</w:t>
            </w:r>
            <w:proofErr w:type="spellEnd"/>
            <w:r w:rsidRPr="00F74A51">
              <w:t xml:space="preserve"> (з (рік) до (рік))</w:t>
            </w:r>
          </w:p>
        </w:tc>
        <w:tc>
          <w:tcPr>
            <w:tcW w:w="6521" w:type="dxa"/>
            <w:gridSpan w:val="6"/>
            <w:vAlign w:val="center"/>
          </w:tcPr>
          <w:p w:rsidR="00C769C3" w:rsidRPr="00F74A51" w:rsidRDefault="00C769C3" w:rsidP="003A0038">
            <w:pPr>
              <w:rPr>
                <w:rStyle w:val="111"/>
                <w:b w:val="0"/>
                <w:bCs/>
                <w:sz w:val="24"/>
              </w:rPr>
            </w:pPr>
            <w:r w:rsidRPr="00F74A51">
              <w:rPr>
                <w:rStyle w:val="111"/>
                <w:b w:val="0"/>
                <w:bCs/>
                <w:sz w:val="24"/>
              </w:rPr>
              <w:t xml:space="preserve">2022-2026 роки </w:t>
            </w:r>
          </w:p>
        </w:tc>
      </w:tr>
      <w:tr w:rsidR="00C769C3" w:rsidRPr="00F74A51" w:rsidTr="000E61A4">
        <w:tc>
          <w:tcPr>
            <w:tcW w:w="364" w:type="dxa"/>
            <w:vMerge w:val="restart"/>
          </w:tcPr>
          <w:p w:rsidR="00C769C3" w:rsidRPr="00F74A51" w:rsidRDefault="00C769C3" w:rsidP="00C6427B">
            <w:pPr>
              <w:rPr>
                <w:rStyle w:val="rvts15"/>
              </w:rPr>
            </w:pPr>
            <w:r w:rsidRPr="00F74A51">
              <w:rPr>
                <w:rStyle w:val="rvts15"/>
              </w:rPr>
              <w:t>8</w:t>
            </w:r>
          </w:p>
        </w:tc>
        <w:tc>
          <w:tcPr>
            <w:tcW w:w="2693" w:type="dxa"/>
          </w:tcPr>
          <w:p w:rsidR="00C769C3" w:rsidRPr="00F74A51" w:rsidRDefault="00C769C3" w:rsidP="00C6427B">
            <w:pPr>
              <w:rPr>
                <w:rStyle w:val="rvts15"/>
              </w:rPr>
            </w:pPr>
            <w:r w:rsidRPr="00F74A51">
              <w:t xml:space="preserve">Орієнтовний обсяг фінансування </w:t>
            </w:r>
            <w:proofErr w:type="spellStart"/>
            <w:r w:rsidRPr="00F74A51">
              <w:t>проєкту</w:t>
            </w:r>
            <w:proofErr w:type="spellEnd"/>
            <w:r w:rsidRPr="00F74A51">
              <w:t>, тис. грн:</w:t>
            </w:r>
          </w:p>
        </w:tc>
        <w:tc>
          <w:tcPr>
            <w:tcW w:w="1134" w:type="dxa"/>
            <w:vAlign w:val="center"/>
          </w:tcPr>
          <w:p w:rsidR="00C769C3" w:rsidRPr="00F74A51" w:rsidRDefault="00C769C3" w:rsidP="003A0038">
            <w:pPr>
              <w:jc w:val="center"/>
            </w:pPr>
            <w:r w:rsidRPr="00F74A51">
              <w:t>2022 рік</w:t>
            </w:r>
          </w:p>
        </w:tc>
        <w:tc>
          <w:tcPr>
            <w:tcW w:w="992" w:type="dxa"/>
            <w:vAlign w:val="center"/>
          </w:tcPr>
          <w:p w:rsidR="00C769C3" w:rsidRPr="00F74A51" w:rsidRDefault="00C769C3" w:rsidP="003A0038">
            <w:pPr>
              <w:jc w:val="center"/>
            </w:pPr>
            <w:r w:rsidRPr="00F74A51">
              <w:t>2023 рік</w:t>
            </w:r>
          </w:p>
        </w:tc>
        <w:tc>
          <w:tcPr>
            <w:tcW w:w="993" w:type="dxa"/>
            <w:vAlign w:val="center"/>
          </w:tcPr>
          <w:p w:rsidR="00C769C3" w:rsidRPr="00F74A51" w:rsidRDefault="00C769C3" w:rsidP="003A0038">
            <w:pPr>
              <w:jc w:val="center"/>
            </w:pPr>
            <w:r w:rsidRPr="00F74A51">
              <w:t>2024 рік</w:t>
            </w:r>
          </w:p>
        </w:tc>
        <w:tc>
          <w:tcPr>
            <w:tcW w:w="992" w:type="dxa"/>
            <w:vAlign w:val="center"/>
          </w:tcPr>
          <w:p w:rsidR="00C769C3" w:rsidRPr="00F74A51" w:rsidRDefault="00C769C3" w:rsidP="003A0038">
            <w:pPr>
              <w:jc w:val="center"/>
            </w:pPr>
            <w:r w:rsidRPr="00F74A51">
              <w:t>2025 рік</w:t>
            </w:r>
          </w:p>
        </w:tc>
        <w:tc>
          <w:tcPr>
            <w:tcW w:w="992" w:type="dxa"/>
            <w:vAlign w:val="center"/>
          </w:tcPr>
          <w:p w:rsidR="00C769C3" w:rsidRPr="00F74A51" w:rsidRDefault="00C769C3" w:rsidP="003A0038">
            <w:pPr>
              <w:jc w:val="center"/>
            </w:pPr>
            <w:r w:rsidRPr="00F74A51">
              <w:t>2026 рік</w:t>
            </w:r>
          </w:p>
        </w:tc>
        <w:tc>
          <w:tcPr>
            <w:tcW w:w="1418" w:type="dxa"/>
            <w:vAlign w:val="center"/>
          </w:tcPr>
          <w:p w:rsidR="00C769C3" w:rsidRPr="00F74A51" w:rsidRDefault="00C769C3" w:rsidP="003A0038">
            <w:pPr>
              <w:jc w:val="center"/>
            </w:pPr>
            <w:r w:rsidRPr="00F74A51">
              <w:t>Усього</w:t>
            </w:r>
          </w:p>
        </w:tc>
      </w:tr>
      <w:tr w:rsidR="00C769C3" w:rsidRPr="00F74A51" w:rsidTr="000E61A4">
        <w:tc>
          <w:tcPr>
            <w:tcW w:w="364" w:type="dxa"/>
            <w:vMerge/>
          </w:tcPr>
          <w:p w:rsidR="00C769C3" w:rsidRPr="00F74A51" w:rsidRDefault="00C769C3" w:rsidP="00C6427B">
            <w:pPr>
              <w:rPr>
                <w:rStyle w:val="rvts15"/>
              </w:rPr>
            </w:pPr>
          </w:p>
        </w:tc>
        <w:tc>
          <w:tcPr>
            <w:tcW w:w="2693" w:type="dxa"/>
          </w:tcPr>
          <w:p w:rsidR="00C769C3" w:rsidRPr="00F74A51" w:rsidRDefault="00C769C3" w:rsidP="00C6427B">
            <w:r w:rsidRPr="00F74A51">
              <w:t xml:space="preserve">усього, в </w:t>
            </w:r>
            <w:proofErr w:type="spellStart"/>
            <w:r w:rsidRPr="00F74A51">
              <w:t>т.ч</w:t>
            </w:r>
            <w:proofErr w:type="spellEnd"/>
            <w:r w:rsidRPr="00F74A51">
              <w:t>.</w:t>
            </w:r>
          </w:p>
        </w:tc>
        <w:tc>
          <w:tcPr>
            <w:tcW w:w="1134" w:type="dxa"/>
          </w:tcPr>
          <w:p w:rsidR="00C769C3" w:rsidRPr="00F74A51" w:rsidRDefault="00C769C3" w:rsidP="003A0038">
            <w:pPr>
              <w:jc w:val="right"/>
            </w:pPr>
            <w:r w:rsidRPr="00F74A51">
              <w:t>150,0</w:t>
            </w:r>
          </w:p>
        </w:tc>
        <w:tc>
          <w:tcPr>
            <w:tcW w:w="992" w:type="dxa"/>
          </w:tcPr>
          <w:p w:rsidR="00C769C3" w:rsidRPr="00F74A51" w:rsidRDefault="00C769C3" w:rsidP="003A0038">
            <w:pPr>
              <w:jc w:val="right"/>
            </w:pPr>
            <w:r w:rsidRPr="00F74A51">
              <w:t>50,0</w:t>
            </w:r>
          </w:p>
        </w:tc>
        <w:tc>
          <w:tcPr>
            <w:tcW w:w="993" w:type="dxa"/>
          </w:tcPr>
          <w:p w:rsidR="00C769C3" w:rsidRPr="00F74A51" w:rsidRDefault="00C769C3" w:rsidP="003A0038">
            <w:pPr>
              <w:jc w:val="right"/>
            </w:pPr>
            <w:r w:rsidRPr="00F74A51">
              <w:t>50,0</w:t>
            </w:r>
          </w:p>
        </w:tc>
        <w:tc>
          <w:tcPr>
            <w:tcW w:w="992" w:type="dxa"/>
          </w:tcPr>
          <w:p w:rsidR="00C769C3" w:rsidRPr="00F74A51" w:rsidRDefault="00C769C3" w:rsidP="003A0038">
            <w:pPr>
              <w:jc w:val="right"/>
            </w:pPr>
            <w:r w:rsidRPr="00F74A51">
              <w:t>50,0</w:t>
            </w:r>
          </w:p>
        </w:tc>
        <w:tc>
          <w:tcPr>
            <w:tcW w:w="992" w:type="dxa"/>
          </w:tcPr>
          <w:p w:rsidR="00C769C3" w:rsidRPr="00F74A51" w:rsidRDefault="00C769C3" w:rsidP="003A0038">
            <w:pPr>
              <w:jc w:val="right"/>
            </w:pPr>
            <w:r w:rsidRPr="00F74A51">
              <w:t>50,0</w:t>
            </w:r>
          </w:p>
        </w:tc>
        <w:tc>
          <w:tcPr>
            <w:tcW w:w="1418" w:type="dxa"/>
          </w:tcPr>
          <w:p w:rsidR="00C769C3" w:rsidRPr="00F74A51" w:rsidRDefault="00C769C3" w:rsidP="003A0038">
            <w:pPr>
              <w:jc w:val="right"/>
            </w:pPr>
            <w:r w:rsidRPr="00F74A51">
              <w:t>350,0</w:t>
            </w:r>
          </w:p>
        </w:tc>
      </w:tr>
      <w:tr w:rsidR="00C769C3" w:rsidRPr="00F74A51" w:rsidTr="000E61A4">
        <w:tc>
          <w:tcPr>
            <w:tcW w:w="364" w:type="dxa"/>
            <w:vMerge/>
          </w:tcPr>
          <w:p w:rsidR="00C769C3" w:rsidRPr="00F74A51" w:rsidRDefault="00C769C3" w:rsidP="00C6427B"/>
        </w:tc>
        <w:tc>
          <w:tcPr>
            <w:tcW w:w="2693" w:type="dxa"/>
          </w:tcPr>
          <w:p w:rsidR="00C769C3" w:rsidRPr="00F74A51" w:rsidRDefault="00C769C3" w:rsidP="00C6427B">
            <w:r w:rsidRPr="00F74A51">
              <w:t>коштів бюджету громади</w:t>
            </w:r>
          </w:p>
        </w:tc>
        <w:tc>
          <w:tcPr>
            <w:tcW w:w="1134" w:type="dxa"/>
          </w:tcPr>
          <w:p w:rsidR="00C769C3" w:rsidRPr="00F74A51" w:rsidRDefault="00C769C3" w:rsidP="003A0038">
            <w:pPr>
              <w:jc w:val="right"/>
            </w:pPr>
            <w:r w:rsidRPr="00F74A51">
              <w:t>50,0</w:t>
            </w:r>
          </w:p>
        </w:tc>
        <w:tc>
          <w:tcPr>
            <w:tcW w:w="992" w:type="dxa"/>
          </w:tcPr>
          <w:p w:rsidR="00C769C3" w:rsidRPr="00F74A51" w:rsidRDefault="00C769C3" w:rsidP="003A0038">
            <w:pPr>
              <w:jc w:val="right"/>
            </w:pPr>
            <w:r w:rsidRPr="00F74A51">
              <w:t>-</w:t>
            </w:r>
          </w:p>
        </w:tc>
        <w:tc>
          <w:tcPr>
            <w:tcW w:w="993"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1418" w:type="dxa"/>
          </w:tcPr>
          <w:p w:rsidR="00C769C3" w:rsidRPr="00F74A51" w:rsidRDefault="00C769C3" w:rsidP="003A0038">
            <w:pPr>
              <w:jc w:val="right"/>
            </w:pPr>
            <w:r w:rsidRPr="00F74A51">
              <w:t>50,0</w:t>
            </w:r>
          </w:p>
        </w:tc>
      </w:tr>
      <w:tr w:rsidR="00C769C3" w:rsidRPr="00F74A51" w:rsidTr="000E61A4">
        <w:tc>
          <w:tcPr>
            <w:tcW w:w="364" w:type="dxa"/>
            <w:vMerge/>
          </w:tcPr>
          <w:p w:rsidR="00C769C3" w:rsidRPr="00F74A51" w:rsidRDefault="00C769C3" w:rsidP="00C6427B"/>
        </w:tc>
        <w:tc>
          <w:tcPr>
            <w:tcW w:w="2693" w:type="dxa"/>
          </w:tcPr>
          <w:p w:rsidR="00C769C3" w:rsidRPr="00F74A51" w:rsidRDefault="00C769C3" w:rsidP="00C6427B">
            <w:r w:rsidRPr="00F74A51">
              <w:t>коштів інших джерел</w:t>
            </w:r>
          </w:p>
        </w:tc>
        <w:tc>
          <w:tcPr>
            <w:tcW w:w="1134" w:type="dxa"/>
          </w:tcPr>
          <w:p w:rsidR="00C769C3" w:rsidRPr="00F74A51" w:rsidRDefault="00C769C3" w:rsidP="003A0038">
            <w:pPr>
              <w:jc w:val="right"/>
            </w:pPr>
            <w:r w:rsidRPr="00F74A51">
              <w:t>100,0</w:t>
            </w:r>
          </w:p>
        </w:tc>
        <w:tc>
          <w:tcPr>
            <w:tcW w:w="992" w:type="dxa"/>
          </w:tcPr>
          <w:p w:rsidR="00C769C3" w:rsidRPr="00F74A51" w:rsidRDefault="00C769C3" w:rsidP="003A0038">
            <w:pPr>
              <w:jc w:val="right"/>
            </w:pPr>
            <w:r w:rsidRPr="00F74A51">
              <w:t>50,0</w:t>
            </w:r>
          </w:p>
        </w:tc>
        <w:tc>
          <w:tcPr>
            <w:tcW w:w="993" w:type="dxa"/>
          </w:tcPr>
          <w:p w:rsidR="00C769C3" w:rsidRPr="00F74A51" w:rsidRDefault="00C769C3" w:rsidP="003A0038">
            <w:pPr>
              <w:jc w:val="right"/>
            </w:pPr>
            <w:r w:rsidRPr="00F74A51">
              <w:t>50,0</w:t>
            </w:r>
          </w:p>
        </w:tc>
        <w:tc>
          <w:tcPr>
            <w:tcW w:w="992" w:type="dxa"/>
          </w:tcPr>
          <w:p w:rsidR="00C769C3" w:rsidRPr="00F74A51" w:rsidRDefault="00C769C3" w:rsidP="003A0038">
            <w:pPr>
              <w:jc w:val="right"/>
            </w:pPr>
            <w:r w:rsidRPr="00F74A51">
              <w:t>50,0</w:t>
            </w:r>
          </w:p>
        </w:tc>
        <w:tc>
          <w:tcPr>
            <w:tcW w:w="992" w:type="dxa"/>
          </w:tcPr>
          <w:p w:rsidR="00C769C3" w:rsidRPr="00F74A51" w:rsidRDefault="00C769C3" w:rsidP="003A0038">
            <w:pPr>
              <w:jc w:val="right"/>
            </w:pPr>
            <w:r w:rsidRPr="00F74A51">
              <w:t>50,0</w:t>
            </w:r>
          </w:p>
        </w:tc>
        <w:tc>
          <w:tcPr>
            <w:tcW w:w="1418" w:type="dxa"/>
          </w:tcPr>
          <w:p w:rsidR="00C769C3" w:rsidRPr="00F74A51" w:rsidRDefault="00C769C3" w:rsidP="003A0038">
            <w:pPr>
              <w:jc w:val="right"/>
            </w:pPr>
            <w:r w:rsidRPr="00F74A51">
              <w:t>300,0</w:t>
            </w:r>
          </w:p>
        </w:tc>
      </w:tr>
      <w:tr w:rsidR="00C769C3" w:rsidRPr="00F74A51" w:rsidTr="000E61A4">
        <w:tc>
          <w:tcPr>
            <w:tcW w:w="364" w:type="dxa"/>
          </w:tcPr>
          <w:p w:rsidR="00C769C3" w:rsidRPr="00F74A51" w:rsidRDefault="00C769C3" w:rsidP="00C6427B">
            <w:r w:rsidRPr="00F74A51">
              <w:t>9</w:t>
            </w:r>
          </w:p>
        </w:tc>
        <w:tc>
          <w:tcPr>
            <w:tcW w:w="2693" w:type="dxa"/>
          </w:tcPr>
          <w:p w:rsidR="00C769C3" w:rsidRPr="00F74A51" w:rsidRDefault="00C769C3" w:rsidP="00C6427B">
            <w:r w:rsidRPr="00F74A51">
              <w:t xml:space="preserve">Інша інформація щодо </w:t>
            </w:r>
            <w:proofErr w:type="spellStart"/>
            <w:r w:rsidRPr="00F74A51">
              <w:t>проєкту</w:t>
            </w:r>
            <w:proofErr w:type="spellEnd"/>
            <w:r w:rsidRPr="00F74A51">
              <w:t xml:space="preserve"> (за потреби)</w:t>
            </w:r>
          </w:p>
        </w:tc>
        <w:tc>
          <w:tcPr>
            <w:tcW w:w="6521" w:type="dxa"/>
            <w:gridSpan w:val="6"/>
          </w:tcPr>
          <w:p w:rsidR="00C769C3" w:rsidRPr="00F74A51" w:rsidRDefault="00C769C3" w:rsidP="00C6427B">
            <w:r w:rsidRPr="00F74A51">
              <w:t xml:space="preserve">Координатор </w:t>
            </w:r>
            <w:proofErr w:type="spellStart"/>
            <w:r w:rsidRPr="00F74A51">
              <w:t>проєкту</w:t>
            </w:r>
            <w:proofErr w:type="spellEnd"/>
            <w:r w:rsidRPr="00F74A51">
              <w:rPr>
                <w:rStyle w:val="111"/>
                <w:bCs/>
                <w:sz w:val="24"/>
              </w:rPr>
              <w:t>–</w:t>
            </w:r>
            <w:r w:rsidRPr="00F74A51">
              <w:t xml:space="preserve"> Департамент економічної політики міської ради</w:t>
            </w:r>
          </w:p>
        </w:tc>
      </w:tr>
    </w:tbl>
    <w:p w:rsidR="00C769C3" w:rsidRPr="003A0038" w:rsidRDefault="00C769C3" w:rsidP="00C6427B">
      <w:pPr>
        <w:rPr>
          <w:b/>
          <w:sz w:val="28"/>
          <w:szCs w:val="28"/>
          <w:lang w:eastAsia="uk-UA"/>
        </w:rPr>
      </w:pPr>
    </w:p>
    <w:p w:rsidR="00C769C3" w:rsidRPr="00F74A51" w:rsidRDefault="00C769C3" w:rsidP="00C6427B">
      <w:pPr>
        <w:jc w:val="center"/>
      </w:pPr>
      <w:r w:rsidRPr="00F74A51">
        <w:rPr>
          <w:b/>
          <w:lang w:eastAsia="uk-UA"/>
        </w:rPr>
        <w:t>4.«</w:t>
      </w:r>
      <w:r w:rsidRPr="00F74A51">
        <w:rPr>
          <w:b/>
          <w:i/>
          <w:lang w:eastAsia="uk-UA"/>
        </w:rPr>
        <w:t xml:space="preserve">Прогулянка </w:t>
      </w:r>
      <w:proofErr w:type="spellStart"/>
      <w:r w:rsidRPr="00F74A51">
        <w:rPr>
          <w:b/>
          <w:i/>
          <w:lang w:eastAsia="uk-UA"/>
        </w:rPr>
        <w:t>Скансеном</w:t>
      </w:r>
      <w:proofErr w:type="spellEnd"/>
      <w:r w:rsidRPr="00F74A51">
        <w:rPr>
          <w:b/>
          <w:lang w:eastAsia="uk-UA"/>
        </w:rPr>
        <w:t>»</w:t>
      </w:r>
    </w:p>
    <w:tbl>
      <w:tblPr>
        <w:tblW w:w="95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4"/>
        <w:gridCol w:w="2693"/>
        <w:gridCol w:w="1134"/>
        <w:gridCol w:w="992"/>
        <w:gridCol w:w="993"/>
        <w:gridCol w:w="992"/>
        <w:gridCol w:w="992"/>
        <w:gridCol w:w="1418"/>
      </w:tblGrid>
      <w:tr w:rsidR="00C769C3" w:rsidRPr="00F74A51" w:rsidTr="001C7D55">
        <w:trPr>
          <w:trHeight w:val="429"/>
        </w:trPr>
        <w:tc>
          <w:tcPr>
            <w:tcW w:w="364" w:type="dxa"/>
          </w:tcPr>
          <w:p w:rsidR="00C769C3" w:rsidRPr="00F74A51" w:rsidRDefault="00C769C3" w:rsidP="00C6427B">
            <w:pPr>
              <w:rPr>
                <w:rStyle w:val="rvts15"/>
              </w:rPr>
            </w:pPr>
            <w:r w:rsidRPr="00F74A51">
              <w:rPr>
                <w:rStyle w:val="rvts15"/>
              </w:rPr>
              <w:t>1</w:t>
            </w:r>
          </w:p>
        </w:tc>
        <w:tc>
          <w:tcPr>
            <w:tcW w:w="2693" w:type="dxa"/>
          </w:tcPr>
          <w:p w:rsidR="00C769C3" w:rsidRPr="00F74A51" w:rsidRDefault="00C769C3" w:rsidP="00C6427B">
            <w:r w:rsidRPr="00F74A51">
              <w:t>Операційна ціль</w:t>
            </w:r>
          </w:p>
        </w:tc>
        <w:tc>
          <w:tcPr>
            <w:tcW w:w="6521" w:type="dxa"/>
            <w:gridSpan w:val="6"/>
          </w:tcPr>
          <w:p w:rsidR="00C769C3" w:rsidRPr="00F74A51" w:rsidRDefault="00C769C3" w:rsidP="00C6427B">
            <w:pPr>
              <w:rPr>
                <w:bCs/>
                <w:i/>
                <w:lang w:eastAsia="uk-UA"/>
              </w:rPr>
            </w:pPr>
            <w:r w:rsidRPr="00F74A51">
              <w:rPr>
                <w:bCs/>
              </w:rPr>
              <w:t xml:space="preserve">Підприємництво для всіх </w:t>
            </w:r>
          </w:p>
        </w:tc>
      </w:tr>
      <w:tr w:rsidR="00C769C3" w:rsidRPr="00F74A51" w:rsidTr="001C7D55">
        <w:tc>
          <w:tcPr>
            <w:tcW w:w="364" w:type="dxa"/>
          </w:tcPr>
          <w:p w:rsidR="00C769C3" w:rsidRPr="00F74A51" w:rsidRDefault="00C769C3" w:rsidP="00C6427B">
            <w:pPr>
              <w:rPr>
                <w:rStyle w:val="rvts15"/>
              </w:rPr>
            </w:pPr>
            <w:r w:rsidRPr="00F74A51">
              <w:rPr>
                <w:rStyle w:val="rvts15"/>
              </w:rPr>
              <w:t>2</w:t>
            </w:r>
          </w:p>
        </w:tc>
        <w:tc>
          <w:tcPr>
            <w:tcW w:w="2693" w:type="dxa"/>
          </w:tcPr>
          <w:p w:rsidR="00C769C3" w:rsidRPr="00F74A51" w:rsidRDefault="00C769C3" w:rsidP="00C6427B">
            <w:r w:rsidRPr="00F74A51">
              <w:t xml:space="preserve">Мета </w:t>
            </w:r>
            <w:proofErr w:type="spellStart"/>
            <w:r w:rsidRPr="00F74A51">
              <w:t>проєкту</w:t>
            </w:r>
            <w:proofErr w:type="spellEnd"/>
          </w:p>
        </w:tc>
        <w:tc>
          <w:tcPr>
            <w:tcW w:w="6521" w:type="dxa"/>
            <w:gridSpan w:val="6"/>
          </w:tcPr>
          <w:p w:rsidR="00C769C3" w:rsidRPr="00F74A51" w:rsidRDefault="00C769C3" w:rsidP="00C6427B">
            <w:pPr>
              <w:rPr>
                <w:bCs/>
                <w:color w:val="000000"/>
              </w:rPr>
            </w:pPr>
            <w:r w:rsidRPr="00F74A51">
              <w:rPr>
                <w:bCs/>
                <w:color w:val="000000"/>
              </w:rPr>
              <w:t>Розвиток підприємницької діяльності на базі зеленого туризму на території Луцької МТГ. Заохочення місцевих жителів та суб’єктів підприємництва до участі у створенні привабливого та прибуткового туристичного маршруту, а також додаткової можливості для відпочинку гостей музею-</w:t>
            </w:r>
            <w:proofErr w:type="spellStart"/>
            <w:r w:rsidRPr="00F74A51">
              <w:rPr>
                <w:bCs/>
                <w:color w:val="000000"/>
              </w:rPr>
              <w:t>скансену</w:t>
            </w:r>
            <w:proofErr w:type="spellEnd"/>
            <w:r w:rsidRPr="00F74A51">
              <w:rPr>
                <w:bCs/>
                <w:color w:val="000000"/>
              </w:rPr>
              <w:t>, для жителів громади та всіх охочих</w:t>
            </w:r>
          </w:p>
        </w:tc>
      </w:tr>
      <w:tr w:rsidR="00C769C3" w:rsidRPr="00F74A51" w:rsidTr="001C7D55">
        <w:tc>
          <w:tcPr>
            <w:tcW w:w="364" w:type="dxa"/>
          </w:tcPr>
          <w:p w:rsidR="00C769C3" w:rsidRPr="00F74A51" w:rsidRDefault="00C769C3" w:rsidP="00C6427B">
            <w:pPr>
              <w:rPr>
                <w:rStyle w:val="rvts15"/>
              </w:rPr>
            </w:pPr>
            <w:r w:rsidRPr="00F74A51">
              <w:rPr>
                <w:rStyle w:val="rvts15"/>
              </w:rPr>
              <w:t>3</w:t>
            </w:r>
          </w:p>
        </w:tc>
        <w:tc>
          <w:tcPr>
            <w:tcW w:w="2693" w:type="dxa"/>
          </w:tcPr>
          <w:p w:rsidR="00C769C3" w:rsidRPr="00F74A51" w:rsidRDefault="00C769C3" w:rsidP="00C6427B">
            <w:r w:rsidRPr="00F74A51">
              <w:t xml:space="preserve">Цільові групи </w:t>
            </w:r>
            <w:proofErr w:type="spellStart"/>
            <w:r w:rsidRPr="00F74A51">
              <w:t>проєкту</w:t>
            </w:r>
            <w:proofErr w:type="spellEnd"/>
            <w:r w:rsidRPr="00F74A51">
              <w:t xml:space="preserve"> та кінцеві </w:t>
            </w:r>
            <w:proofErr w:type="spellStart"/>
            <w:r w:rsidRPr="00F74A51">
              <w:t>бенефіціарипроєкту</w:t>
            </w:r>
            <w:proofErr w:type="spellEnd"/>
          </w:p>
        </w:tc>
        <w:tc>
          <w:tcPr>
            <w:tcW w:w="6521" w:type="dxa"/>
            <w:gridSpan w:val="6"/>
          </w:tcPr>
          <w:p w:rsidR="00C769C3" w:rsidRPr="00F74A51" w:rsidRDefault="00C769C3" w:rsidP="00C6427B">
            <w:pPr>
              <w:rPr>
                <w:bCs/>
                <w:color w:val="000000"/>
              </w:rPr>
            </w:pPr>
            <w:r w:rsidRPr="00F74A51">
              <w:rPr>
                <w:bCs/>
                <w:color w:val="000000"/>
              </w:rPr>
              <w:t>Мешканці Луцької МТГ, с</w:t>
            </w:r>
            <w:r w:rsidRPr="00F74A51">
              <w:t xml:space="preserve">уб’єкти підприємництва Луцької </w:t>
            </w:r>
            <w:r w:rsidRPr="00F74A51">
              <w:rPr>
                <w:bCs/>
                <w:color w:val="000000"/>
              </w:rPr>
              <w:t>МТГ</w:t>
            </w:r>
          </w:p>
        </w:tc>
      </w:tr>
      <w:tr w:rsidR="00C769C3" w:rsidRPr="00F74A51" w:rsidTr="001C7D55">
        <w:tc>
          <w:tcPr>
            <w:tcW w:w="364" w:type="dxa"/>
          </w:tcPr>
          <w:p w:rsidR="00C769C3" w:rsidRPr="00F74A51" w:rsidRDefault="00C769C3" w:rsidP="00C6427B">
            <w:pPr>
              <w:rPr>
                <w:rStyle w:val="rvts15"/>
              </w:rPr>
            </w:pPr>
            <w:r w:rsidRPr="00F74A51">
              <w:rPr>
                <w:rStyle w:val="rvts15"/>
              </w:rPr>
              <w:t>4</w:t>
            </w:r>
          </w:p>
        </w:tc>
        <w:tc>
          <w:tcPr>
            <w:tcW w:w="2693" w:type="dxa"/>
          </w:tcPr>
          <w:p w:rsidR="00C769C3" w:rsidRPr="00F74A51" w:rsidRDefault="00C769C3" w:rsidP="00C6427B">
            <w:r w:rsidRPr="00F74A51">
              <w:t xml:space="preserve">Опис проблеми, на вирішення якої спрямований </w:t>
            </w:r>
            <w:proofErr w:type="spellStart"/>
            <w:r w:rsidRPr="00F74A51">
              <w:t>проєкт</w:t>
            </w:r>
            <w:proofErr w:type="spellEnd"/>
          </w:p>
        </w:tc>
        <w:tc>
          <w:tcPr>
            <w:tcW w:w="6521" w:type="dxa"/>
            <w:gridSpan w:val="6"/>
          </w:tcPr>
          <w:p w:rsidR="00C769C3" w:rsidRPr="00F74A51" w:rsidRDefault="00C769C3" w:rsidP="00C6427B">
            <w:pPr>
              <w:rPr>
                <w:rStyle w:val="111"/>
                <w:bCs/>
                <w:sz w:val="24"/>
              </w:rPr>
            </w:pPr>
            <w:r w:rsidRPr="00F74A51">
              <w:rPr>
                <w:rStyle w:val="111"/>
                <w:b w:val="0"/>
                <w:bCs/>
                <w:sz w:val="24"/>
              </w:rPr>
              <w:t xml:space="preserve">Музей історії сільського господарства Волині </w:t>
            </w:r>
            <w:proofErr w:type="spellStart"/>
            <w:r w:rsidRPr="00F74A51">
              <w:rPr>
                <w:rStyle w:val="111"/>
                <w:b w:val="0"/>
                <w:bCs/>
                <w:sz w:val="24"/>
              </w:rPr>
              <w:t>Скансен</w:t>
            </w:r>
            <w:proofErr w:type="spellEnd"/>
            <w:r w:rsidRPr="00F74A51">
              <w:rPr>
                <w:rStyle w:val="111"/>
                <w:b w:val="0"/>
                <w:bCs/>
                <w:sz w:val="24"/>
              </w:rPr>
              <w:sym w:font="Symbol" w:char="F02D"/>
            </w:r>
            <w:r w:rsidRPr="00F74A51">
              <w:rPr>
                <w:rStyle w:val="111"/>
                <w:b w:val="0"/>
                <w:bCs/>
                <w:sz w:val="24"/>
              </w:rPr>
              <w:t xml:space="preserve"> особлива туристична точка на карті Волині. Проте, через такі фактори як: відсутність рекламного просування, інвестицій, карантинні обмеження, музей не має великого потоку відвідувачів, на який спрямована його діяльність. Територія </w:t>
            </w:r>
            <w:proofErr w:type="spellStart"/>
            <w:r w:rsidRPr="00F74A51">
              <w:rPr>
                <w:rStyle w:val="111"/>
                <w:b w:val="0"/>
                <w:bCs/>
                <w:sz w:val="24"/>
              </w:rPr>
              <w:t>скансену</w:t>
            </w:r>
            <w:proofErr w:type="spellEnd"/>
            <w:r w:rsidRPr="00F74A51">
              <w:rPr>
                <w:rStyle w:val="111"/>
                <w:b w:val="0"/>
                <w:bCs/>
                <w:sz w:val="24"/>
              </w:rPr>
              <w:t xml:space="preserve"> має великий потенціал, але через брак коштів, відсутність комерційної складової та маркетингу в роботі, облаштування інфраструктури призупинене</w:t>
            </w:r>
          </w:p>
        </w:tc>
      </w:tr>
      <w:tr w:rsidR="00C769C3" w:rsidRPr="00F74A51" w:rsidTr="001C7D55">
        <w:tc>
          <w:tcPr>
            <w:tcW w:w="364" w:type="dxa"/>
          </w:tcPr>
          <w:p w:rsidR="00C769C3" w:rsidRPr="00F74A51" w:rsidRDefault="00C769C3" w:rsidP="00C6427B">
            <w:pPr>
              <w:rPr>
                <w:rStyle w:val="rvts15"/>
              </w:rPr>
            </w:pPr>
            <w:r w:rsidRPr="00F74A51">
              <w:rPr>
                <w:rStyle w:val="rvts15"/>
              </w:rPr>
              <w:t>5</w:t>
            </w:r>
          </w:p>
        </w:tc>
        <w:tc>
          <w:tcPr>
            <w:tcW w:w="2693" w:type="dxa"/>
          </w:tcPr>
          <w:p w:rsidR="00C769C3" w:rsidRPr="00F74A51" w:rsidRDefault="00C769C3" w:rsidP="00C6427B">
            <w:r w:rsidRPr="00F74A51">
              <w:t xml:space="preserve">Очікувані результати від реалізації </w:t>
            </w:r>
            <w:proofErr w:type="spellStart"/>
            <w:r w:rsidRPr="00F74A51">
              <w:t>проєкту</w:t>
            </w:r>
            <w:proofErr w:type="spellEnd"/>
          </w:p>
        </w:tc>
        <w:tc>
          <w:tcPr>
            <w:tcW w:w="6521" w:type="dxa"/>
            <w:gridSpan w:val="6"/>
          </w:tcPr>
          <w:p w:rsidR="00C769C3" w:rsidRPr="00F74A51" w:rsidRDefault="00C769C3" w:rsidP="00C6427B">
            <w:pPr>
              <w:rPr>
                <w:rStyle w:val="111"/>
                <w:b w:val="0"/>
                <w:sz w:val="24"/>
              </w:rPr>
            </w:pPr>
            <w:r w:rsidRPr="00F74A51">
              <w:rPr>
                <w:rStyle w:val="111"/>
                <w:b w:val="0"/>
                <w:sz w:val="24"/>
              </w:rPr>
              <w:t xml:space="preserve">- функціонування підприємництва на базі зеленого туризму; </w:t>
            </w:r>
          </w:p>
          <w:p w:rsidR="00C769C3" w:rsidRPr="00F74A51" w:rsidRDefault="00C769C3" w:rsidP="00C6427B">
            <w:pPr>
              <w:rPr>
                <w:rStyle w:val="111"/>
                <w:b w:val="0"/>
                <w:sz w:val="24"/>
              </w:rPr>
            </w:pPr>
            <w:r w:rsidRPr="00F74A51">
              <w:rPr>
                <w:rStyle w:val="111"/>
                <w:b w:val="0"/>
                <w:sz w:val="24"/>
              </w:rPr>
              <w:t>- збільшення потоку туристів;</w:t>
            </w:r>
          </w:p>
          <w:p w:rsidR="00C769C3" w:rsidRPr="00F74A51" w:rsidRDefault="00C769C3" w:rsidP="00C6427B">
            <w:pPr>
              <w:rPr>
                <w:rStyle w:val="111"/>
                <w:b w:val="0"/>
                <w:sz w:val="24"/>
              </w:rPr>
            </w:pPr>
            <w:r w:rsidRPr="00F74A51">
              <w:rPr>
                <w:rStyle w:val="111"/>
                <w:b w:val="0"/>
                <w:sz w:val="24"/>
              </w:rPr>
              <w:t>- зростання туристичної привабливості Луцька і Волині, а отже – підвищення показників економічної активності на цій території;</w:t>
            </w:r>
          </w:p>
          <w:p w:rsidR="00C769C3" w:rsidRPr="00F74A51" w:rsidRDefault="00C769C3" w:rsidP="00C6427B">
            <w:pPr>
              <w:rPr>
                <w:rStyle w:val="111"/>
                <w:b w:val="0"/>
                <w:sz w:val="24"/>
              </w:rPr>
            </w:pPr>
            <w:r w:rsidRPr="00F74A51">
              <w:rPr>
                <w:rStyle w:val="111"/>
                <w:b w:val="0"/>
                <w:sz w:val="24"/>
              </w:rPr>
              <w:t>- збільшення інвестиційної привабливості музею-</w:t>
            </w:r>
            <w:proofErr w:type="spellStart"/>
            <w:r w:rsidRPr="00F74A51">
              <w:rPr>
                <w:rStyle w:val="111"/>
                <w:b w:val="0"/>
                <w:sz w:val="24"/>
              </w:rPr>
              <w:t>скансену</w:t>
            </w:r>
            <w:proofErr w:type="spellEnd"/>
            <w:r w:rsidRPr="00F74A51">
              <w:rPr>
                <w:rStyle w:val="111"/>
                <w:b w:val="0"/>
                <w:sz w:val="24"/>
              </w:rPr>
              <w:t xml:space="preserve"> та грантова підтримка;</w:t>
            </w:r>
          </w:p>
          <w:p w:rsidR="00C769C3" w:rsidRDefault="00C769C3" w:rsidP="00C6427B">
            <w:pPr>
              <w:rPr>
                <w:rStyle w:val="111"/>
                <w:b w:val="0"/>
                <w:sz w:val="24"/>
              </w:rPr>
            </w:pPr>
            <w:r w:rsidRPr="00F74A51">
              <w:rPr>
                <w:rStyle w:val="111"/>
                <w:b w:val="0"/>
                <w:sz w:val="24"/>
              </w:rPr>
              <w:t xml:space="preserve">- створення умов для проведення фестивалів та масових заходів на території </w:t>
            </w:r>
            <w:proofErr w:type="spellStart"/>
            <w:r w:rsidRPr="00F74A51">
              <w:rPr>
                <w:rStyle w:val="111"/>
                <w:b w:val="0"/>
                <w:sz w:val="24"/>
              </w:rPr>
              <w:t>скансену</w:t>
            </w:r>
            <w:proofErr w:type="spellEnd"/>
            <w:r w:rsidRPr="00F74A51">
              <w:rPr>
                <w:rStyle w:val="111"/>
                <w:b w:val="0"/>
                <w:sz w:val="24"/>
              </w:rPr>
              <w:t xml:space="preserve"> за участю суб’єктів підприємництва МТГ</w:t>
            </w:r>
          </w:p>
          <w:p w:rsidR="00C769C3" w:rsidRPr="00F74A51" w:rsidRDefault="00C769C3" w:rsidP="00C6427B">
            <w:pPr>
              <w:rPr>
                <w:rStyle w:val="111"/>
                <w:b w:val="0"/>
                <w:sz w:val="24"/>
              </w:rPr>
            </w:pPr>
          </w:p>
        </w:tc>
      </w:tr>
      <w:tr w:rsidR="00C769C3" w:rsidRPr="00F74A51" w:rsidTr="001C7D55">
        <w:tc>
          <w:tcPr>
            <w:tcW w:w="364" w:type="dxa"/>
          </w:tcPr>
          <w:p w:rsidR="00C769C3" w:rsidRPr="00F74A51" w:rsidRDefault="00C769C3" w:rsidP="00C6427B">
            <w:pPr>
              <w:rPr>
                <w:rStyle w:val="rvts15"/>
              </w:rPr>
            </w:pPr>
            <w:r w:rsidRPr="00F74A51">
              <w:rPr>
                <w:rStyle w:val="rvts15"/>
              </w:rPr>
              <w:t>6</w:t>
            </w:r>
          </w:p>
        </w:tc>
        <w:tc>
          <w:tcPr>
            <w:tcW w:w="2693" w:type="dxa"/>
          </w:tcPr>
          <w:p w:rsidR="00C769C3" w:rsidRPr="00F74A51" w:rsidRDefault="00C769C3" w:rsidP="00C6427B">
            <w:r w:rsidRPr="00F74A51">
              <w:t xml:space="preserve">Основні заходи </w:t>
            </w:r>
            <w:proofErr w:type="spellStart"/>
            <w:r w:rsidRPr="00F74A51">
              <w:t>проєкту</w:t>
            </w:r>
            <w:proofErr w:type="spellEnd"/>
          </w:p>
        </w:tc>
        <w:tc>
          <w:tcPr>
            <w:tcW w:w="6521" w:type="dxa"/>
            <w:gridSpan w:val="6"/>
          </w:tcPr>
          <w:p w:rsidR="00C769C3" w:rsidRPr="00F74A51" w:rsidRDefault="00C769C3" w:rsidP="00C6427B">
            <w:pPr>
              <w:rPr>
                <w:rStyle w:val="111"/>
                <w:b w:val="0"/>
                <w:bCs/>
                <w:sz w:val="24"/>
              </w:rPr>
            </w:pPr>
            <w:r w:rsidRPr="00F74A51">
              <w:rPr>
                <w:rStyle w:val="111"/>
                <w:b w:val="0"/>
                <w:bCs/>
                <w:sz w:val="24"/>
              </w:rPr>
              <w:t>- розробка та комерціалізація прогулянкового маршруту, що включає і</w:t>
            </w:r>
            <w:r>
              <w:rPr>
                <w:rStyle w:val="111"/>
                <w:b w:val="0"/>
                <w:bCs/>
                <w:sz w:val="24"/>
              </w:rPr>
              <w:t>сторичні, культурні та рекреацій</w:t>
            </w:r>
            <w:r w:rsidRPr="00F74A51">
              <w:rPr>
                <w:rStyle w:val="111"/>
                <w:b w:val="0"/>
                <w:bCs/>
                <w:sz w:val="24"/>
              </w:rPr>
              <w:t>ні локації Волинської області, міста Луцька та прилеглих сіл, а також територію музею;</w:t>
            </w:r>
          </w:p>
          <w:p w:rsidR="00C769C3" w:rsidRPr="00F74A51" w:rsidRDefault="00C769C3" w:rsidP="00C6427B">
            <w:pPr>
              <w:rPr>
                <w:rStyle w:val="111"/>
                <w:b w:val="0"/>
                <w:bCs/>
                <w:sz w:val="24"/>
              </w:rPr>
            </w:pPr>
            <w:r w:rsidRPr="00F74A51">
              <w:rPr>
                <w:rStyle w:val="111"/>
                <w:b w:val="0"/>
                <w:bCs/>
                <w:sz w:val="24"/>
              </w:rPr>
              <w:t>- залучення місцевих суб’єктів підприємництва на партнерських умовах до покращення інфраструктури музею;</w:t>
            </w:r>
          </w:p>
          <w:p w:rsidR="00C769C3" w:rsidRPr="00F74A51" w:rsidRDefault="00C769C3" w:rsidP="00C6427B">
            <w:pPr>
              <w:rPr>
                <w:rStyle w:val="111"/>
                <w:bCs/>
                <w:sz w:val="24"/>
              </w:rPr>
            </w:pPr>
            <w:r w:rsidRPr="00F74A51">
              <w:rPr>
                <w:rStyle w:val="111"/>
                <w:b w:val="0"/>
                <w:bCs/>
                <w:sz w:val="24"/>
              </w:rPr>
              <w:t>- медійна підтримка</w:t>
            </w:r>
          </w:p>
        </w:tc>
      </w:tr>
      <w:tr w:rsidR="00C769C3" w:rsidRPr="00F74A51" w:rsidTr="003A0038">
        <w:tc>
          <w:tcPr>
            <w:tcW w:w="364" w:type="dxa"/>
          </w:tcPr>
          <w:p w:rsidR="00C769C3" w:rsidRPr="00F74A51" w:rsidRDefault="00C769C3" w:rsidP="00C6427B">
            <w:pPr>
              <w:rPr>
                <w:rStyle w:val="rvts15"/>
              </w:rPr>
            </w:pPr>
            <w:r w:rsidRPr="00F74A51">
              <w:rPr>
                <w:rStyle w:val="rvts15"/>
              </w:rPr>
              <w:t>7</w:t>
            </w:r>
          </w:p>
        </w:tc>
        <w:tc>
          <w:tcPr>
            <w:tcW w:w="2693" w:type="dxa"/>
          </w:tcPr>
          <w:p w:rsidR="00C769C3" w:rsidRPr="00F74A51" w:rsidRDefault="00C769C3" w:rsidP="00C6427B">
            <w:r w:rsidRPr="00F74A51">
              <w:t xml:space="preserve">Період реалізації </w:t>
            </w:r>
            <w:proofErr w:type="spellStart"/>
            <w:r w:rsidRPr="00F74A51">
              <w:t>проєкту</w:t>
            </w:r>
            <w:proofErr w:type="spellEnd"/>
            <w:r w:rsidRPr="00F74A51">
              <w:t xml:space="preserve"> (з (рік) до (рік))</w:t>
            </w:r>
          </w:p>
        </w:tc>
        <w:tc>
          <w:tcPr>
            <w:tcW w:w="6521" w:type="dxa"/>
            <w:gridSpan w:val="6"/>
            <w:vAlign w:val="center"/>
          </w:tcPr>
          <w:p w:rsidR="00C769C3" w:rsidRPr="00F74A51" w:rsidRDefault="00C769C3" w:rsidP="003A0038">
            <w:pPr>
              <w:rPr>
                <w:rStyle w:val="111"/>
                <w:b w:val="0"/>
                <w:bCs/>
                <w:sz w:val="24"/>
              </w:rPr>
            </w:pPr>
            <w:r w:rsidRPr="00F74A51">
              <w:rPr>
                <w:rStyle w:val="111"/>
                <w:b w:val="0"/>
                <w:bCs/>
                <w:sz w:val="24"/>
              </w:rPr>
              <w:t xml:space="preserve">2022-2023 роки </w:t>
            </w:r>
          </w:p>
        </w:tc>
      </w:tr>
      <w:tr w:rsidR="00C769C3" w:rsidRPr="00F74A51" w:rsidTr="001C7D55">
        <w:tc>
          <w:tcPr>
            <w:tcW w:w="364" w:type="dxa"/>
            <w:vMerge w:val="restart"/>
          </w:tcPr>
          <w:p w:rsidR="00C769C3" w:rsidRPr="00F74A51" w:rsidRDefault="00C769C3" w:rsidP="00C6427B">
            <w:pPr>
              <w:rPr>
                <w:rStyle w:val="rvts15"/>
              </w:rPr>
            </w:pPr>
            <w:r w:rsidRPr="00F74A51">
              <w:rPr>
                <w:rStyle w:val="rvts15"/>
              </w:rPr>
              <w:t>8</w:t>
            </w:r>
          </w:p>
        </w:tc>
        <w:tc>
          <w:tcPr>
            <w:tcW w:w="2693" w:type="dxa"/>
          </w:tcPr>
          <w:p w:rsidR="00C769C3" w:rsidRPr="00F74A51" w:rsidRDefault="00C769C3" w:rsidP="00C6427B">
            <w:pPr>
              <w:rPr>
                <w:rStyle w:val="rvts15"/>
              </w:rPr>
            </w:pPr>
            <w:r w:rsidRPr="00F74A51">
              <w:t xml:space="preserve">Орієнтовний обсяг фінансування </w:t>
            </w:r>
            <w:proofErr w:type="spellStart"/>
            <w:r w:rsidRPr="00F74A51">
              <w:t>проєкту</w:t>
            </w:r>
            <w:proofErr w:type="spellEnd"/>
            <w:r w:rsidRPr="00F74A51">
              <w:t>, тис. грн:</w:t>
            </w:r>
          </w:p>
        </w:tc>
        <w:tc>
          <w:tcPr>
            <w:tcW w:w="1134" w:type="dxa"/>
            <w:vAlign w:val="center"/>
          </w:tcPr>
          <w:p w:rsidR="00C769C3" w:rsidRPr="00F74A51" w:rsidRDefault="00C769C3" w:rsidP="003A0038">
            <w:pPr>
              <w:jc w:val="center"/>
            </w:pPr>
            <w:r w:rsidRPr="00F74A51">
              <w:t>2022 рік</w:t>
            </w:r>
          </w:p>
        </w:tc>
        <w:tc>
          <w:tcPr>
            <w:tcW w:w="992" w:type="dxa"/>
            <w:vAlign w:val="center"/>
          </w:tcPr>
          <w:p w:rsidR="00C769C3" w:rsidRPr="00F74A51" w:rsidRDefault="00C769C3" w:rsidP="003A0038">
            <w:pPr>
              <w:jc w:val="center"/>
            </w:pPr>
            <w:r w:rsidRPr="00F74A51">
              <w:t>2023 рік</w:t>
            </w:r>
          </w:p>
        </w:tc>
        <w:tc>
          <w:tcPr>
            <w:tcW w:w="993" w:type="dxa"/>
            <w:vAlign w:val="center"/>
          </w:tcPr>
          <w:p w:rsidR="00C769C3" w:rsidRPr="00F74A51" w:rsidRDefault="00C769C3" w:rsidP="003A0038">
            <w:pPr>
              <w:jc w:val="center"/>
            </w:pPr>
            <w:r w:rsidRPr="00F74A51">
              <w:t>2024 рік</w:t>
            </w:r>
          </w:p>
        </w:tc>
        <w:tc>
          <w:tcPr>
            <w:tcW w:w="992" w:type="dxa"/>
            <w:vAlign w:val="center"/>
          </w:tcPr>
          <w:p w:rsidR="00C769C3" w:rsidRPr="00F74A51" w:rsidRDefault="00C769C3" w:rsidP="003A0038">
            <w:pPr>
              <w:jc w:val="center"/>
            </w:pPr>
            <w:r w:rsidRPr="00F74A51">
              <w:t>2025 рік</w:t>
            </w:r>
          </w:p>
        </w:tc>
        <w:tc>
          <w:tcPr>
            <w:tcW w:w="992" w:type="dxa"/>
            <w:vAlign w:val="center"/>
          </w:tcPr>
          <w:p w:rsidR="00C769C3" w:rsidRPr="00F74A51" w:rsidRDefault="00C769C3" w:rsidP="003A0038">
            <w:pPr>
              <w:jc w:val="center"/>
            </w:pPr>
            <w:r w:rsidRPr="00F74A51">
              <w:t>2026 рік</w:t>
            </w:r>
          </w:p>
        </w:tc>
        <w:tc>
          <w:tcPr>
            <w:tcW w:w="1418" w:type="dxa"/>
            <w:vAlign w:val="center"/>
          </w:tcPr>
          <w:p w:rsidR="00C769C3" w:rsidRPr="00F74A51" w:rsidRDefault="00C769C3" w:rsidP="003A0038">
            <w:pPr>
              <w:jc w:val="center"/>
            </w:pPr>
            <w:r w:rsidRPr="00F74A51">
              <w:t>Усього</w:t>
            </w:r>
          </w:p>
        </w:tc>
      </w:tr>
      <w:tr w:rsidR="00C769C3" w:rsidRPr="00F74A51" w:rsidTr="001C7D55">
        <w:tc>
          <w:tcPr>
            <w:tcW w:w="364" w:type="dxa"/>
            <w:vMerge/>
          </w:tcPr>
          <w:p w:rsidR="00C769C3" w:rsidRPr="00F74A51" w:rsidRDefault="00C769C3" w:rsidP="00C6427B">
            <w:pPr>
              <w:rPr>
                <w:rStyle w:val="rvts15"/>
              </w:rPr>
            </w:pPr>
          </w:p>
        </w:tc>
        <w:tc>
          <w:tcPr>
            <w:tcW w:w="2693" w:type="dxa"/>
          </w:tcPr>
          <w:p w:rsidR="00C769C3" w:rsidRPr="00F74A51" w:rsidRDefault="00C769C3" w:rsidP="00C6427B">
            <w:r w:rsidRPr="00F74A51">
              <w:t xml:space="preserve">усього, в </w:t>
            </w:r>
            <w:proofErr w:type="spellStart"/>
            <w:r w:rsidRPr="00F74A51">
              <w:t>т.ч</w:t>
            </w:r>
            <w:proofErr w:type="spellEnd"/>
            <w:r w:rsidRPr="00F74A51">
              <w:t>.</w:t>
            </w:r>
          </w:p>
        </w:tc>
        <w:tc>
          <w:tcPr>
            <w:tcW w:w="1134" w:type="dxa"/>
          </w:tcPr>
          <w:p w:rsidR="00C769C3" w:rsidRPr="00F74A51" w:rsidRDefault="00C769C3" w:rsidP="003A0038">
            <w:pPr>
              <w:jc w:val="right"/>
            </w:pPr>
            <w:r w:rsidRPr="00F74A51">
              <w:t>150,0</w:t>
            </w:r>
          </w:p>
        </w:tc>
        <w:tc>
          <w:tcPr>
            <w:tcW w:w="992" w:type="dxa"/>
          </w:tcPr>
          <w:p w:rsidR="00C769C3" w:rsidRPr="00F74A51" w:rsidRDefault="00C769C3" w:rsidP="003A0038">
            <w:pPr>
              <w:jc w:val="right"/>
            </w:pPr>
            <w:r w:rsidRPr="00F74A51">
              <w:t>150,0</w:t>
            </w:r>
          </w:p>
        </w:tc>
        <w:tc>
          <w:tcPr>
            <w:tcW w:w="993"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1418" w:type="dxa"/>
          </w:tcPr>
          <w:p w:rsidR="00C769C3" w:rsidRPr="00F74A51" w:rsidRDefault="00C769C3" w:rsidP="003A0038">
            <w:pPr>
              <w:jc w:val="right"/>
            </w:pPr>
            <w:r w:rsidRPr="00F74A51">
              <w:t>300,0</w:t>
            </w:r>
          </w:p>
        </w:tc>
      </w:tr>
      <w:tr w:rsidR="00C769C3" w:rsidRPr="00F74A51" w:rsidTr="001C7D55">
        <w:tc>
          <w:tcPr>
            <w:tcW w:w="364" w:type="dxa"/>
            <w:vMerge/>
          </w:tcPr>
          <w:p w:rsidR="00C769C3" w:rsidRPr="00F74A51" w:rsidRDefault="00C769C3" w:rsidP="00C6427B"/>
        </w:tc>
        <w:tc>
          <w:tcPr>
            <w:tcW w:w="2693" w:type="dxa"/>
          </w:tcPr>
          <w:p w:rsidR="00C769C3" w:rsidRPr="00F74A51" w:rsidRDefault="00C769C3" w:rsidP="00C6427B">
            <w:r w:rsidRPr="00F74A51">
              <w:t>коштів бюджету громади</w:t>
            </w:r>
          </w:p>
        </w:tc>
        <w:tc>
          <w:tcPr>
            <w:tcW w:w="1134" w:type="dxa"/>
          </w:tcPr>
          <w:p w:rsidR="00C769C3" w:rsidRPr="00F74A51" w:rsidRDefault="00C769C3" w:rsidP="003A0038">
            <w:pPr>
              <w:jc w:val="right"/>
            </w:pPr>
            <w:r w:rsidRPr="00F74A51">
              <w:t>50,0</w:t>
            </w:r>
          </w:p>
        </w:tc>
        <w:tc>
          <w:tcPr>
            <w:tcW w:w="992" w:type="dxa"/>
          </w:tcPr>
          <w:p w:rsidR="00C769C3" w:rsidRPr="00F74A51" w:rsidRDefault="00C769C3" w:rsidP="003A0038">
            <w:pPr>
              <w:jc w:val="right"/>
            </w:pPr>
            <w:r w:rsidRPr="00F74A51">
              <w:t>50,0</w:t>
            </w:r>
          </w:p>
        </w:tc>
        <w:tc>
          <w:tcPr>
            <w:tcW w:w="993"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1418" w:type="dxa"/>
          </w:tcPr>
          <w:p w:rsidR="00C769C3" w:rsidRPr="00F74A51" w:rsidRDefault="00C769C3" w:rsidP="003A0038">
            <w:pPr>
              <w:jc w:val="right"/>
            </w:pPr>
            <w:r w:rsidRPr="00F74A51">
              <w:t>100,0</w:t>
            </w:r>
          </w:p>
        </w:tc>
      </w:tr>
      <w:tr w:rsidR="00C769C3" w:rsidRPr="00F74A51" w:rsidTr="001C7D55">
        <w:tc>
          <w:tcPr>
            <w:tcW w:w="364" w:type="dxa"/>
            <w:vMerge/>
          </w:tcPr>
          <w:p w:rsidR="00C769C3" w:rsidRPr="00F74A51" w:rsidRDefault="00C769C3" w:rsidP="00C6427B"/>
        </w:tc>
        <w:tc>
          <w:tcPr>
            <w:tcW w:w="2693" w:type="dxa"/>
          </w:tcPr>
          <w:p w:rsidR="00C769C3" w:rsidRPr="00F74A51" w:rsidRDefault="00C769C3" w:rsidP="00C6427B">
            <w:r w:rsidRPr="00F74A51">
              <w:t>коштів інших джерел</w:t>
            </w:r>
          </w:p>
        </w:tc>
        <w:tc>
          <w:tcPr>
            <w:tcW w:w="1134" w:type="dxa"/>
          </w:tcPr>
          <w:p w:rsidR="00C769C3" w:rsidRPr="00F74A51" w:rsidRDefault="00C769C3" w:rsidP="003A0038">
            <w:pPr>
              <w:jc w:val="right"/>
            </w:pPr>
            <w:r w:rsidRPr="00F74A51">
              <w:t>100,0</w:t>
            </w:r>
          </w:p>
        </w:tc>
        <w:tc>
          <w:tcPr>
            <w:tcW w:w="992" w:type="dxa"/>
          </w:tcPr>
          <w:p w:rsidR="00C769C3" w:rsidRPr="00F74A51" w:rsidRDefault="00C769C3" w:rsidP="003A0038">
            <w:pPr>
              <w:jc w:val="right"/>
            </w:pPr>
            <w:r w:rsidRPr="00F74A51">
              <w:t>100,0</w:t>
            </w:r>
          </w:p>
        </w:tc>
        <w:tc>
          <w:tcPr>
            <w:tcW w:w="993"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992" w:type="dxa"/>
          </w:tcPr>
          <w:p w:rsidR="00C769C3" w:rsidRPr="00F74A51" w:rsidRDefault="00C769C3" w:rsidP="003A0038">
            <w:pPr>
              <w:jc w:val="right"/>
            </w:pPr>
            <w:r w:rsidRPr="00F74A51">
              <w:t>-</w:t>
            </w:r>
          </w:p>
        </w:tc>
        <w:tc>
          <w:tcPr>
            <w:tcW w:w="1418" w:type="dxa"/>
          </w:tcPr>
          <w:p w:rsidR="00C769C3" w:rsidRPr="00F74A51" w:rsidRDefault="00C769C3" w:rsidP="003A0038">
            <w:pPr>
              <w:jc w:val="right"/>
            </w:pPr>
            <w:r w:rsidRPr="00F74A51">
              <w:t>200,0</w:t>
            </w:r>
          </w:p>
        </w:tc>
      </w:tr>
      <w:tr w:rsidR="00C769C3" w:rsidRPr="00F74A51" w:rsidTr="001C7D55">
        <w:tc>
          <w:tcPr>
            <w:tcW w:w="364" w:type="dxa"/>
          </w:tcPr>
          <w:p w:rsidR="00C769C3" w:rsidRPr="00F74A51" w:rsidRDefault="00C769C3" w:rsidP="00C6427B">
            <w:r w:rsidRPr="00F74A51">
              <w:t>9</w:t>
            </w:r>
          </w:p>
        </w:tc>
        <w:tc>
          <w:tcPr>
            <w:tcW w:w="2693" w:type="dxa"/>
          </w:tcPr>
          <w:p w:rsidR="00C769C3" w:rsidRPr="00F74A51" w:rsidRDefault="00C769C3" w:rsidP="00C6427B">
            <w:r w:rsidRPr="00F74A51">
              <w:t xml:space="preserve">Інша інформація щодо </w:t>
            </w:r>
            <w:proofErr w:type="spellStart"/>
            <w:r w:rsidRPr="00F74A51">
              <w:t>проєкту</w:t>
            </w:r>
            <w:proofErr w:type="spellEnd"/>
            <w:r w:rsidRPr="00F74A51">
              <w:t xml:space="preserve"> (за потреби)</w:t>
            </w:r>
          </w:p>
        </w:tc>
        <w:tc>
          <w:tcPr>
            <w:tcW w:w="6521" w:type="dxa"/>
            <w:gridSpan w:val="6"/>
          </w:tcPr>
          <w:p w:rsidR="00C769C3" w:rsidRPr="00F74A51" w:rsidRDefault="00C769C3" w:rsidP="00C6427B">
            <w:r w:rsidRPr="00F74A51">
              <w:t xml:space="preserve">Координатор </w:t>
            </w:r>
            <w:proofErr w:type="spellStart"/>
            <w:r w:rsidRPr="00F74A51">
              <w:t>проєкту</w:t>
            </w:r>
            <w:proofErr w:type="spellEnd"/>
            <w:r w:rsidRPr="00F74A51">
              <w:rPr>
                <w:rStyle w:val="111"/>
                <w:bCs/>
                <w:sz w:val="24"/>
              </w:rPr>
              <w:t>–</w:t>
            </w:r>
            <w:r w:rsidRPr="00F74A51">
              <w:t xml:space="preserve"> Департамент економічної політики міської ради</w:t>
            </w:r>
          </w:p>
        </w:tc>
      </w:tr>
    </w:tbl>
    <w:p w:rsidR="00C769C3" w:rsidRPr="003A0038" w:rsidRDefault="00C769C3" w:rsidP="00C6427B">
      <w:pPr>
        <w:rPr>
          <w:b/>
          <w:color w:val="000000"/>
          <w:sz w:val="28"/>
          <w:szCs w:val="28"/>
        </w:rPr>
      </w:pPr>
    </w:p>
    <w:p w:rsidR="00C769C3" w:rsidRPr="00F74A51" w:rsidRDefault="00C769C3" w:rsidP="00C6427B">
      <w:pPr>
        <w:jc w:val="center"/>
      </w:pPr>
      <w:r w:rsidRPr="00F74A51">
        <w:rPr>
          <w:b/>
          <w:lang w:eastAsia="uk-UA"/>
        </w:rPr>
        <w:lastRenderedPageBreak/>
        <w:t>5.«</w:t>
      </w:r>
      <w:r w:rsidRPr="00F74A51">
        <w:rPr>
          <w:b/>
          <w:i/>
          <w:lang w:eastAsia="uk-UA"/>
        </w:rPr>
        <w:t>Громадський контроль</w:t>
      </w:r>
      <w:r w:rsidRPr="00F74A51">
        <w:rPr>
          <w:b/>
          <w:lang w:eastAsia="uk-UA"/>
        </w:rPr>
        <w:t>»</w:t>
      </w:r>
    </w:p>
    <w:tbl>
      <w:tblPr>
        <w:tblW w:w="95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4"/>
        <w:gridCol w:w="2693"/>
        <w:gridCol w:w="1134"/>
        <w:gridCol w:w="992"/>
        <w:gridCol w:w="993"/>
        <w:gridCol w:w="992"/>
        <w:gridCol w:w="992"/>
        <w:gridCol w:w="1418"/>
      </w:tblGrid>
      <w:tr w:rsidR="00C769C3" w:rsidRPr="00F74A51" w:rsidTr="001C7D55">
        <w:trPr>
          <w:trHeight w:val="429"/>
        </w:trPr>
        <w:tc>
          <w:tcPr>
            <w:tcW w:w="364" w:type="dxa"/>
          </w:tcPr>
          <w:p w:rsidR="00C769C3" w:rsidRPr="00F74A51" w:rsidRDefault="00C769C3" w:rsidP="00C6427B">
            <w:pPr>
              <w:rPr>
                <w:rStyle w:val="rvts15"/>
              </w:rPr>
            </w:pPr>
            <w:r w:rsidRPr="00F74A51">
              <w:rPr>
                <w:rStyle w:val="rvts15"/>
              </w:rPr>
              <w:t>1</w:t>
            </w:r>
          </w:p>
        </w:tc>
        <w:tc>
          <w:tcPr>
            <w:tcW w:w="2693" w:type="dxa"/>
          </w:tcPr>
          <w:p w:rsidR="00C769C3" w:rsidRPr="00F74A51" w:rsidRDefault="00C769C3" w:rsidP="00C6427B">
            <w:r w:rsidRPr="00F74A51">
              <w:t>Операційна ціль</w:t>
            </w:r>
          </w:p>
        </w:tc>
        <w:tc>
          <w:tcPr>
            <w:tcW w:w="6521" w:type="dxa"/>
            <w:gridSpan w:val="6"/>
          </w:tcPr>
          <w:p w:rsidR="00C769C3" w:rsidRPr="00F74A51" w:rsidRDefault="00C769C3" w:rsidP="00C6427B">
            <w:pPr>
              <w:rPr>
                <w:bCs/>
                <w:i/>
                <w:lang w:eastAsia="uk-UA"/>
              </w:rPr>
            </w:pPr>
            <w:r w:rsidRPr="00F74A51">
              <w:rPr>
                <w:bCs/>
                <w:lang w:eastAsia="uk-UA"/>
              </w:rPr>
              <w:t>Впорядкування нормативного регулювання підприємницької діяльності</w:t>
            </w:r>
          </w:p>
        </w:tc>
      </w:tr>
      <w:tr w:rsidR="00C769C3" w:rsidRPr="00F74A51" w:rsidTr="001C7D55">
        <w:tc>
          <w:tcPr>
            <w:tcW w:w="364" w:type="dxa"/>
          </w:tcPr>
          <w:p w:rsidR="00C769C3" w:rsidRPr="00F74A51" w:rsidRDefault="00C769C3" w:rsidP="00C6427B">
            <w:pPr>
              <w:rPr>
                <w:rStyle w:val="rvts15"/>
              </w:rPr>
            </w:pPr>
            <w:r w:rsidRPr="00F74A51">
              <w:rPr>
                <w:rStyle w:val="rvts15"/>
              </w:rPr>
              <w:t>2</w:t>
            </w:r>
          </w:p>
        </w:tc>
        <w:tc>
          <w:tcPr>
            <w:tcW w:w="2693" w:type="dxa"/>
          </w:tcPr>
          <w:p w:rsidR="00C769C3" w:rsidRPr="00F74A51" w:rsidRDefault="00C769C3" w:rsidP="00C6427B">
            <w:r w:rsidRPr="00F74A51">
              <w:t xml:space="preserve">Мета </w:t>
            </w:r>
            <w:proofErr w:type="spellStart"/>
            <w:r w:rsidRPr="00F74A51">
              <w:t>проєкту</w:t>
            </w:r>
            <w:proofErr w:type="spellEnd"/>
          </w:p>
        </w:tc>
        <w:tc>
          <w:tcPr>
            <w:tcW w:w="6521" w:type="dxa"/>
            <w:gridSpan w:val="6"/>
          </w:tcPr>
          <w:p w:rsidR="00C769C3" w:rsidRPr="00F74A51" w:rsidRDefault="00C769C3" w:rsidP="00C6427B">
            <w:pPr>
              <w:rPr>
                <w:bCs/>
                <w:color w:val="000000"/>
              </w:rPr>
            </w:pPr>
            <w:r w:rsidRPr="00F74A51">
              <w:rPr>
                <w:bCs/>
                <w:color w:val="000000"/>
              </w:rPr>
              <w:t>Нормативне регулювання підприємницької діяльності, залучення громадськості до контролю за законністю та безпечністю ведення підприємницької діяльності на території Луцької МТГ</w:t>
            </w:r>
          </w:p>
        </w:tc>
      </w:tr>
      <w:tr w:rsidR="00C769C3" w:rsidRPr="00F74A51" w:rsidTr="001C7D55">
        <w:tc>
          <w:tcPr>
            <w:tcW w:w="364" w:type="dxa"/>
          </w:tcPr>
          <w:p w:rsidR="00C769C3" w:rsidRPr="00F74A51" w:rsidRDefault="00C769C3" w:rsidP="00C6427B">
            <w:pPr>
              <w:rPr>
                <w:rStyle w:val="rvts15"/>
              </w:rPr>
            </w:pPr>
            <w:r w:rsidRPr="00F74A51">
              <w:rPr>
                <w:rStyle w:val="rvts15"/>
              </w:rPr>
              <w:t>3</w:t>
            </w:r>
          </w:p>
        </w:tc>
        <w:tc>
          <w:tcPr>
            <w:tcW w:w="2693" w:type="dxa"/>
          </w:tcPr>
          <w:p w:rsidR="00C769C3" w:rsidRPr="00F74A51" w:rsidRDefault="00C769C3" w:rsidP="00C6427B">
            <w:r w:rsidRPr="00F74A51">
              <w:t xml:space="preserve">Цільові групи </w:t>
            </w:r>
            <w:proofErr w:type="spellStart"/>
            <w:r w:rsidRPr="00F74A51">
              <w:t>проєкту</w:t>
            </w:r>
            <w:proofErr w:type="spellEnd"/>
            <w:r w:rsidRPr="00F74A51">
              <w:t xml:space="preserve"> та кінцеві </w:t>
            </w:r>
            <w:proofErr w:type="spellStart"/>
            <w:r w:rsidRPr="00F74A51">
              <w:t>бенефіціарипроєкту</w:t>
            </w:r>
            <w:proofErr w:type="spellEnd"/>
          </w:p>
        </w:tc>
        <w:tc>
          <w:tcPr>
            <w:tcW w:w="6521" w:type="dxa"/>
            <w:gridSpan w:val="6"/>
          </w:tcPr>
          <w:p w:rsidR="00C769C3" w:rsidRPr="00F74A51" w:rsidRDefault="00C769C3" w:rsidP="00C6427B">
            <w:pPr>
              <w:rPr>
                <w:bCs/>
                <w:color w:val="000000"/>
              </w:rPr>
            </w:pPr>
            <w:r w:rsidRPr="00F74A51">
              <w:rPr>
                <w:bCs/>
                <w:color w:val="000000"/>
              </w:rPr>
              <w:t>С</w:t>
            </w:r>
            <w:r w:rsidRPr="00F74A51">
              <w:t>уб’єкти підприємництва</w:t>
            </w:r>
            <w:r w:rsidRPr="00F74A51">
              <w:rPr>
                <w:bCs/>
                <w:color w:val="000000"/>
              </w:rPr>
              <w:t xml:space="preserve"> Луцької МТГ, громадськість, засоби масової інформації</w:t>
            </w:r>
          </w:p>
        </w:tc>
      </w:tr>
      <w:tr w:rsidR="00C769C3" w:rsidRPr="00F74A51" w:rsidTr="001C7D55">
        <w:tc>
          <w:tcPr>
            <w:tcW w:w="364" w:type="dxa"/>
          </w:tcPr>
          <w:p w:rsidR="00C769C3" w:rsidRPr="00F74A51" w:rsidRDefault="00C769C3" w:rsidP="00C6427B">
            <w:pPr>
              <w:rPr>
                <w:rStyle w:val="rvts15"/>
              </w:rPr>
            </w:pPr>
            <w:r w:rsidRPr="00F74A51">
              <w:rPr>
                <w:rStyle w:val="rvts15"/>
              </w:rPr>
              <w:t>4</w:t>
            </w:r>
          </w:p>
        </w:tc>
        <w:tc>
          <w:tcPr>
            <w:tcW w:w="2693" w:type="dxa"/>
          </w:tcPr>
          <w:p w:rsidR="00C769C3" w:rsidRPr="00F74A51" w:rsidRDefault="00C769C3" w:rsidP="00C6427B">
            <w:r w:rsidRPr="00F74A51">
              <w:t xml:space="preserve">Опис проблеми, на вирішення якої спрямований </w:t>
            </w:r>
            <w:proofErr w:type="spellStart"/>
            <w:r w:rsidRPr="00F74A51">
              <w:t>проєкт</w:t>
            </w:r>
            <w:proofErr w:type="spellEnd"/>
          </w:p>
        </w:tc>
        <w:tc>
          <w:tcPr>
            <w:tcW w:w="6521" w:type="dxa"/>
            <w:gridSpan w:val="6"/>
          </w:tcPr>
          <w:p w:rsidR="00C769C3" w:rsidRPr="00F74A51" w:rsidRDefault="00C769C3" w:rsidP="00C6427B">
            <w:pPr>
              <w:rPr>
                <w:rStyle w:val="111"/>
                <w:bCs/>
                <w:sz w:val="24"/>
              </w:rPr>
            </w:pPr>
            <w:r w:rsidRPr="00F74A51">
              <w:rPr>
                <w:rStyle w:val="111"/>
                <w:b w:val="0"/>
                <w:bCs/>
                <w:sz w:val="24"/>
              </w:rPr>
              <w:t>Недостатність дієвого контролю та оперативного реагування зі сторони контролюючих та правоохоронних органів щодо законності та безпеки (в т. ч. дотримання карантинних заходів) ведення під</w:t>
            </w:r>
            <w:r>
              <w:rPr>
                <w:rStyle w:val="111"/>
                <w:b w:val="0"/>
                <w:bCs/>
                <w:sz w:val="24"/>
              </w:rPr>
              <w:t>п</w:t>
            </w:r>
            <w:r w:rsidRPr="00F74A51">
              <w:rPr>
                <w:rStyle w:val="111"/>
                <w:b w:val="0"/>
                <w:bCs/>
                <w:sz w:val="24"/>
              </w:rPr>
              <w:t>риємницької діяльності</w:t>
            </w:r>
          </w:p>
        </w:tc>
      </w:tr>
      <w:tr w:rsidR="00C769C3" w:rsidRPr="00F74A51" w:rsidTr="00017133">
        <w:trPr>
          <w:trHeight w:val="1583"/>
        </w:trPr>
        <w:tc>
          <w:tcPr>
            <w:tcW w:w="364" w:type="dxa"/>
          </w:tcPr>
          <w:p w:rsidR="00C769C3" w:rsidRPr="00F74A51" w:rsidRDefault="00C769C3" w:rsidP="00C6427B">
            <w:pPr>
              <w:rPr>
                <w:rStyle w:val="rvts15"/>
              </w:rPr>
            </w:pPr>
            <w:r w:rsidRPr="00F74A51">
              <w:rPr>
                <w:rStyle w:val="rvts15"/>
              </w:rPr>
              <w:t>5</w:t>
            </w:r>
          </w:p>
        </w:tc>
        <w:tc>
          <w:tcPr>
            <w:tcW w:w="2693" w:type="dxa"/>
          </w:tcPr>
          <w:p w:rsidR="00C769C3" w:rsidRPr="00F74A51" w:rsidRDefault="00C769C3" w:rsidP="00C6427B">
            <w:r w:rsidRPr="00F74A51">
              <w:t xml:space="preserve">Очікувані результати від реалізації </w:t>
            </w:r>
            <w:proofErr w:type="spellStart"/>
            <w:r w:rsidRPr="00F74A51">
              <w:t>проєкту</w:t>
            </w:r>
            <w:proofErr w:type="spellEnd"/>
          </w:p>
        </w:tc>
        <w:tc>
          <w:tcPr>
            <w:tcW w:w="6521" w:type="dxa"/>
            <w:gridSpan w:val="6"/>
          </w:tcPr>
          <w:p w:rsidR="00C769C3" w:rsidRPr="00F74A51" w:rsidRDefault="00C769C3" w:rsidP="00C6427B">
            <w:pPr>
              <w:rPr>
                <w:rStyle w:val="111"/>
                <w:b w:val="0"/>
                <w:sz w:val="24"/>
              </w:rPr>
            </w:pPr>
            <w:r w:rsidRPr="00F74A51">
              <w:rPr>
                <w:rStyle w:val="111"/>
                <w:b w:val="0"/>
                <w:sz w:val="24"/>
              </w:rPr>
              <w:t>- забезпечення дієвого та швидкого нормативно-правового регулювання підприємницької діяльності на місцевому рівні;</w:t>
            </w:r>
          </w:p>
          <w:p w:rsidR="00C769C3" w:rsidRPr="00F74A51" w:rsidRDefault="00C769C3" w:rsidP="00C6427B">
            <w:pPr>
              <w:rPr>
                <w:rStyle w:val="111"/>
                <w:b w:val="0"/>
                <w:sz w:val="24"/>
              </w:rPr>
            </w:pPr>
            <w:r w:rsidRPr="00F74A51">
              <w:rPr>
                <w:rStyle w:val="111"/>
                <w:b w:val="0"/>
                <w:sz w:val="24"/>
              </w:rPr>
              <w:t>- оперативне реагування на порушення правил ведення підприємницької діяльності;</w:t>
            </w:r>
          </w:p>
          <w:p w:rsidR="00C769C3" w:rsidRPr="00F74A51" w:rsidRDefault="00C769C3" w:rsidP="00C6427B">
            <w:pPr>
              <w:rPr>
                <w:rStyle w:val="111"/>
                <w:b w:val="0"/>
                <w:sz w:val="24"/>
              </w:rPr>
            </w:pPr>
            <w:r w:rsidRPr="00F74A51">
              <w:rPr>
                <w:rStyle w:val="111"/>
                <w:b w:val="0"/>
                <w:sz w:val="24"/>
              </w:rPr>
              <w:t>- спрощення доступу до інформації про об’єкти торгівлі, сфери послуг, тимчасові споруди та ін.</w:t>
            </w:r>
          </w:p>
        </w:tc>
      </w:tr>
      <w:tr w:rsidR="00C769C3" w:rsidRPr="00F74A51" w:rsidTr="001C7D55">
        <w:trPr>
          <w:trHeight w:val="2170"/>
        </w:trPr>
        <w:tc>
          <w:tcPr>
            <w:tcW w:w="364" w:type="dxa"/>
          </w:tcPr>
          <w:p w:rsidR="00C769C3" w:rsidRPr="00F74A51" w:rsidRDefault="00C769C3" w:rsidP="00C6427B">
            <w:pPr>
              <w:rPr>
                <w:rStyle w:val="rvts15"/>
              </w:rPr>
            </w:pPr>
            <w:r w:rsidRPr="00F74A51">
              <w:rPr>
                <w:rStyle w:val="rvts15"/>
              </w:rPr>
              <w:t>6</w:t>
            </w:r>
          </w:p>
        </w:tc>
        <w:tc>
          <w:tcPr>
            <w:tcW w:w="2693" w:type="dxa"/>
          </w:tcPr>
          <w:p w:rsidR="00C769C3" w:rsidRPr="00F74A51" w:rsidRDefault="00C769C3" w:rsidP="00C6427B">
            <w:r w:rsidRPr="00F74A51">
              <w:t xml:space="preserve">Основні заходи </w:t>
            </w:r>
            <w:proofErr w:type="spellStart"/>
            <w:r w:rsidRPr="00F74A51">
              <w:t>проєкту</w:t>
            </w:r>
            <w:proofErr w:type="spellEnd"/>
          </w:p>
        </w:tc>
        <w:tc>
          <w:tcPr>
            <w:tcW w:w="6521" w:type="dxa"/>
            <w:gridSpan w:val="6"/>
          </w:tcPr>
          <w:p w:rsidR="00C769C3" w:rsidRPr="00F74A51" w:rsidRDefault="00C769C3" w:rsidP="00C6427B">
            <w:pPr>
              <w:rPr>
                <w:rStyle w:val="111"/>
                <w:b w:val="0"/>
                <w:bCs/>
                <w:sz w:val="24"/>
              </w:rPr>
            </w:pPr>
            <w:r w:rsidRPr="00F74A51">
              <w:rPr>
                <w:rStyle w:val="111"/>
                <w:b w:val="0"/>
                <w:bCs/>
                <w:sz w:val="24"/>
              </w:rPr>
              <w:t>- покращення та автоматизація процедури отримання дозволів на розміщення об’єктів торгівлі та пунктів надання послуг;</w:t>
            </w:r>
          </w:p>
          <w:p w:rsidR="00C769C3" w:rsidRPr="00F74A51" w:rsidRDefault="00C769C3" w:rsidP="00C6427B">
            <w:pPr>
              <w:rPr>
                <w:rStyle w:val="111"/>
                <w:b w:val="0"/>
                <w:bCs/>
                <w:sz w:val="24"/>
              </w:rPr>
            </w:pPr>
            <w:r w:rsidRPr="00F74A51">
              <w:rPr>
                <w:rStyle w:val="111"/>
                <w:b w:val="0"/>
                <w:bCs/>
                <w:sz w:val="24"/>
              </w:rPr>
              <w:t>- оптимізація інтерактивної мапи розміщення тимчасових споруд з введенням форми для зворотного зв’язку;</w:t>
            </w:r>
          </w:p>
          <w:p w:rsidR="00C769C3" w:rsidRPr="00F74A51" w:rsidRDefault="00C769C3" w:rsidP="00C6427B">
            <w:pPr>
              <w:rPr>
                <w:rStyle w:val="111"/>
                <w:bCs/>
                <w:sz w:val="24"/>
              </w:rPr>
            </w:pPr>
            <w:r w:rsidRPr="00F74A51">
              <w:rPr>
                <w:rStyle w:val="111"/>
                <w:b w:val="0"/>
                <w:bCs/>
                <w:sz w:val="24"/>
              </w:rPr>
              <w:t>- запровадження системи ідентифікації об’єктів підприємницької діяльності, що відносяться до тимчасових споруд, з використанням QR-коду</w:t>
            </w:r>
          </w:p>
        </w:tc>
      </w:tr>
      <w:tr w:rsidR="00C769C3" w:rsidRPr="00F74A51" w:rsidTr="003A0038">
        <w:tc>
          <w:tcPr>
            <w:tcW w:w="364" w:type="dxa"/>
          </w:tcPr>
          <w:p w:rsidR="00C769C3" w:rsidRPr="00F74A51" w:rsidRDefault="00C769C3" w:rsidP="00C6427B">
            <w:pPr>
              <w:rPr>
                <w:rStyle w:val="rvts15"/>
              </w:rPr>
            </w:pPr>
            <w:r w:rsidRPr="00F74A51">
              <w:rPr>
                <w:rStyle w:val="rvts15"/>
              </w:rPr>
              <w:t>7</w:t>
            </w:r>
          </w:p>
        </w:tc>
        <w:tc>
          <w:tcPr>
            <w:tcW w:w="2693" w:type="dxa"/>
          </w:tcPr>
          <w:p w:rsidR="00C769C3" w:rsidRPr="00F74A51" w:rsidRDefault="00C769C3" w:rsidP="00C6427B">
            <w:r w:rsidRPr="00F74A51">
              <w:t xml:space="preserve">Період реалізації </w:t>
            </w:r>
            <w:proofErr w:type="spellStart"/>
            <w:r w:rsidRPr="00F74A51">
              <w:t>проєкту</w:t>
            </w:r>
            <w:proofErr w:type="spellEnd"/>
            <w:r w:rsidRPr="00F74A51">
              <w:t xml:space="preserve"> (з (рік) до (рік))</w:t>
            </w:r>
          </w:p>
        </w:tc>
        <w:tc>
          <w:tcPr>
            <w:tcW w:w="6521" w:type="dxa"/>
            <w:gridSpan w:val="6"/>
            <w:vAlign w:val="center"/>
          </w:tcPr>
          <w:p w:rsidR="00C769C3" w:rsidRPr="00F74A51" w:rsidRDefault="00C769C3" w:rsidP="003A0038">
            <w:pPr>
              <w:rPr>
                <w:rStyle w:val="111"/>
                <w:b w:val="0"/>
                <w:bCs/>
                <w:sz w:val="24"/>
              </w:rPr>
            </w:pPr>
            <w:r w:rsidRPr="00F74A51">
              <w:rPr>
                <w:rStyle w:val="111"/>
                <w:b w:val="0"/>
                <w:bCs/>
                <w:sz w:val="24"/>
              </w:rPr>
              <w:t xml:space="preserve">2022-2026 роки </w:t>
            </w:r>
          </w:p>
        </w:tc>
      </w:tr>
      <w:tr w:rsidR="00C769C3" w:rsidRPr="00F74A51" w:rsidTr="001C7D55">
        <w:tc>
          <w:tcPr>
            <w:tcW w:w="364" w:type="dxa"/>
            <w:vMerge w:val="restart"/>
          </w:tcPr>
          <w:p w:rsidR="00C769C3" w:rsidRPr="00F74A51" w:rsidRDefault="00C769C3" w:rsidP="00C6427B">
            <w:pPr>
              <w:rPr>
                <w:rStyle w:val="rvts15"/>
              </w:rPr>
            </w:pPr>
            <w:r w:rsidRPr="00F74A51">
              <w:rPr>
                <w:rStyle w:val="rvts15"/>
              </w:rPr>
              <w:t>8</w:t>
            </w:r>
          </w:p>
        </w:tc>
        <w:tc>
          <w:tcPr>
            <w:tcW w:w="2693" w:type="dxa"/>
          </w:tcPr>
          <w:p w:rsidR="00C769C3" w:rsidRPr="00F74A51" w:rsidRDefault="00C769C3" w:rsidP="00C6427B">
            <w:pPr>
              <w:rPr>
                <w:rStyle w:val="rvts15"/>
              </w:rPr>
            </w:pPr>
            <w:r w:rsidRPr="00F74A51">
              <w:t xml:space="preserve">Орієнтовний обсяг фінансування </w:t>
            </w:r>
            <w:proofErr w:type="spellStart"/>
            <w:r w:rsidRPr="00F74A51">
              <w:t>проєкту</w:t>
            </w:r>
            <w:proofErr w:type="spellEnd"/>
            <w:r w:rsidRPr="00F74A51">
              <w:t>, тис. грн:</w:t>
            </w:r>
          </w:p>
        </w:tc>
        <w:tc>
          <w:tcPr>
            <w:tcW w:w="1134" w:type="dxa"/>
            <w:vAlign w:val="center"/>
          </w:tcPr>
          <w:p w:rsidR="00C769C3" w:rsidRPr="00F74A51" w:rsidRDefault="00C769C3" w:rsidP="003A0038">
            <w:pPr>
              <w:jc w:val="center"/>
            </w:pPr>
            <w:r w:rsidRPr="00F74A51">
              <w:t>2022 рік</w:t>
            </w:r>
          </w:p>
        </w:tc>
        <w:tc>
          <w:tcPr>
            <w:tcW w:w="992" w:type="dxa"/>
            <w:vAlign w:val="center"/>
          </w:tcPr>
          <w:p w:rsidR="00C769C3" w:rsidRPr="00F74A51" w:rsidRDefault="00C769C3" w:rsidP="003A0038">
            <w:pPr>
              <w:jc w:val="center"/>
            </w:pPr>
            <w:r w:rsidRPr="00F74A51">
              <w:t>2023 рік</w:t>
            </w:r>
          </w:p>
        </w:tc>
        <w:tc>
          <w:tcPr>
            <w:tcW w:w="993" w:type="dxa"/>
            <w:vAlign w:val="center"/>
          </w:tcPr>
          <w:p w:rsidR="00C769C3" w:rsidRPr="00F74A51" w:rsidRDefault="00C769C3" w:rsidP="003A0038">
            <w:pPr>
              <w:jc w:val="center"/>
            </w:pPr>
            <w:r w:rsidRPr="00F74A51">
              <w:t>2024 рік</w:t>
            </w:r>
          </w:p>
        </w:tc>
        <w:tc>
          <w:tcPr>
            <w:tcW w:w="992" w:type="dxa"/>
            <w:vAlign w:val="center"/>
          </w:tcPr>
          <w:p w:rsidR="00C769C3" w:rsidRPr="00F74A51" w:rsidRDefault="00C769C3" w:rsidP="003A0038">
            <w:pPr>
              <w:jc w:val="center"/>
            </w:pPr>
            <w:r w:rsidRPr="00F74A51">
              <w:t>2025 рік</w:t>
            </w:r>
          </w:p>
        </w:tc>
        <w:tc>
          <w:tcPr>
            <w:tcW w:w="992" w:type="dxa"/>
            <w:vAlign w:val="center"/>
          </w:tcPr>
          <w:p w:rsidR="00C769C3" w:rsidRPr="00F74A51" w:rsidRDefault="00C769C3" w:rsidP="003A0038">
            <w:pPr>
              <w:jc w:val="center"/>
            </w:pPr>
            <w:r w:rsidRPr="00F74A51">
              <w:t>2026 рік</w:t>
            </w:r>
          </w:p>
        </w:tc>
        <w:tc>
          <w:tcPr>
            <w:tcW w:w="1418" w:type="dxa"/>
            <w:vAlign w:val="center"/>
          </w:tcPr>
          <w:p w:rsidR="00C769C3" w:rsidRPr="00F74A51" w:rsidRDefault="00C769C3" w:rsidP="003A0038">
            <w:pPr>
              <w:jc w:val="center"/>
            </w:pPr>
            <w:r w:rsidRPr="00F74A51">
              <w:t>Усього</w:t>
            </w:r>
          </w:p>
        </w:tc>
      </w:tr>
      <w:tr w:rsidR="00C769C3" w:rsidRPr="00F74A51" w:rsidTr="001C7D55">
        <w:tc>
          <w:tcPr>
            <w:tcW w:w="364" w:type="dxa"/>
            <w:vMerge/>
          </w:tcPr>
          <w:p w:rsidR="00C769C3" w:rsidRPr="00F74A51" w:rsidRDefault="00C769C3" w:rsidP="00C6427B">
            <w:pPr>
              <w:rPr>
                <w:rStyle w:val="rvts15"/>
              </w:rPr>
            </w:pPr>
          </w:p>
        </w:tc>
        <w:tc>
          <w:tcPr>
            <w:tcW w:w="2693" w:type="dxa"/>
          </w:tcPr>
          <w:p w:rsidR="00C769C3" w:rsidRPr="00F74A51" w:rsidRDefault="00C769C3" w:rsidP="00C6427B">
            <w:r w:rsidRPr="00F74A51">
              <w:t xml:space="preserve">усього, в </w:t>
            </w:r>
            <w:proofErr w:type="spellStart"/>
            <w:r w:rsidRPr="00F74A51">
              <w:t>т.ч</w:t>
            </w:r>
            <w:proofErr w:type="spellEnd"/>
            <w:r w:rsidRPr="00F74A51">
              <w:t>.</w:t>
            </w:r>
          </w:p>
        </w:tc>
        <w:tc>
          <w:tcPr>
            <w:tcW w:w="1134"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993"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1418" w:type="dxa"/>
          </w:tcPr>
          <w:p w:rsidR="00C769C3" w:rsidRPr="00F74A51" w:rsidRDefault="00C769C3" w:rsidP="00C6427B">
            <w:r w:rsidRPr="00F74A51">
              <w:t>-</w:t>
            </w:r>
          </w:p>
        </w:tc>
      </w:tr>
      <w:tr w:rsidR="00C769C3" w:rsidRPr="00F74A51" w:rsidTr="001C7D55">
        <w:tc>
          <w:tcPr>
            <w:tcW w:w="364" w:type="dxa"/>
            <w:vMerge/>
          </w:tcPr>
          <w:p w:rsidR="00C769C3" w:rsidRPr="00F74A51" w:rsidRDefault="00C769C3" w:rsidP="00C6427B"/>
        </w:tc>
        <w:tc>
          <w:tcPr>
            <w:tcW w:w="2693" w:type="dxa"/>
          </w:tcPr>
          <w:p w:rsidR="00C769C3" w:rsidRPr="00F74A51" w:rsidRDefault="00C769C3" w:rsidP="00C6427B">
            <w:r w:rsidRPr="00F74A51">
              <w:t>коштів бюджету громади</w:t>
            </w:r>
          </w:p>
        </w:tc>
        <w:tc>
          <w:tcPr>
            <w:tcW w:w="1134"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993"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1418" w:type="dxa"/>
          </w:tcPr>
          <w:p w:rsidR="00C769C3" w:rsidRPr="00F74A51" w:rsidRDefault="00C769C3" w:rsidP="00C6427B">
            <w:r w:rsidRPr="00F74A51">
              <w:t>-</w:t>
            </w:r>
          </w:p>
        </w:tc>
      </w:tr>
      <w:tr w:rsidR="00C769C3" w:rsidRPr="00F74A51" w:rsidTr="001C7D55">
        <w:tc>
          <w:tcPr>
            <w:tcW w:w="364" w:type="dxa"/>
          </w:tcPr>
          <w:p w:rsidR="00C769C3" w:rsidRPr="00F74A51" w:rsidRDefault="00C769C3" w:rsidP="00C6427B"/>
        </w:tc>
        <w:tc>
          <w:tcPr>
            <w:tcW w:w="2693" w:type="dxa"/>
          </w:tcPr>
          <w:p w:rsidR="00C769C3" w:rsidRPr="00F74A51" w:rsidRDefault="00C769C3" w:rsidP="00C6427B">
            <w:r w:rsidRPr="00F74A51">
              <w:t>коштів інших джерел</w:t>
            </w:r>
          </w:p>
        </w:tc>
        <w:tc>
          <w:tcPr>
            <w:tcW w:w="1134"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993"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1418" w:type="dxa"/>
          </w:tcPr>
          <w:p w:rsidR="00C769C3" w:rsidRPr="00F74A51" w:rsidRDefault="00C769C3" w:rsidP="00C6427B">
            <w:r w:rsidRPr="00F74A51">
              <w:t>-</w:t>
            </w:r>
          </w:p>
        </w:tc>
      </w:tr>
      <w:tr w:rsidR="00C769C3" w:rsidRPr="00F74A51" w:rsidTr="001C7D55">
        <w:tc>
          <w:tcPr>
            <w:tcW w:w="364" w:type="dxa"/>
          </w:tcPr>
          <w:p w:rsidR="00C769C3" w:rsidRPr="00F74A51" w:rsidRDefault="00C769C3" w:rsidP="00C6427B">
            <w:r w:rsidRPr="00F74A51">
              <w:t>9</w:t>
            </w:r>
          </w:p>
        </w:tc>
        <w:tc>
          <w:tcPr>
            <w:tcW w:w="2693" w:type="dxa"/>
          </w:tcPr>
          <w:p w:rsidR="00C769C3" w:rsidRPr="00F74A51" w:rsidRDefault="00C769C3" w:rsidP="00C6427B">
            <w:r w:rsidRPr="00F74A51">
              <w:t xml:space="preserve">Інша інформація щодо </w:t>
            </w:r>
            <w:proofErr w:type="spellStart"/>
            <w:r w:rsidRPr="00F74A51">
              <w:t>проєкту</w:t>
            </w:r>
            <w:proofErr w:type="spellEnd"/>
            <w:r w:rsidRPr="00F74A51">
              <w:t xml:space="preserve"> (за потреби)</w:t>
            </w:r>
          </w:p>
        </w:tc>
        <w:tc>
          <w:tcPr>
            <w:tcW w:w="6521" w:type="dxa"/>
            <w:gridSpan w:val="6"/>
          </w:tcPr>
          <w:p w:rsidR="00C769C3" w:rsidRPr="00F74A51" w:rsidRDefault="00C769C3" w:rsidP="00C6427B">
            <w:r w:rsidRPr="00F74A51">
              <w:t xml:space="preserve">Координатор </w:t>
            </w:r>
            <w:proofErr w:type="spellStart"/>
            <w:r w:rsidRPr="00F74A51">
              <w:t>проєкту</w:t>
            </w:r>
            <w:proofErr w:type="spellEnd"/>
            <w:r w:rsidRPr="00F74A51">
              <w:rPr>
                <w:rStyle w:val="111"/>
                <w:bCs/>
                <w:sz w:val="24"/>
              </w:rPr>
              <w:t>–</w:t>
            </w:r>
            <w:r w:rsidRPr="00F74A51">
              <w:t xml:space="preserve"> Департамент економічної політики міської ради</w:t>
            </w:r>
          </w:p>
        </w:tc>
      </w:tr>
    </w:tbl>
    <w:p w:rsidR="00C769C3" w:rsidRPr="00F74A51" w:rsidRDefault="00C769C3" w:rsidP="00C6427B">
      <w:pPr>
        <w:rPr>
          <w:b/>
          <w:color w:val="000000"/>
        </w:rPr>
      </w:pPr>
    </w:p>
    <w:p w:rsidR="00C769C3" w:rsidRPr="00F74A51" w:rsidRDefault="00C769C3" w:rsidP="00C6427B">
      <w:pPr>
        <w:jc w:val="center"/>
        <w:rPr>
          <w:b/>
        </w:rPr>
      </w:pPr>
      <w:r w:rsidRPr="00F74A51">
        <w:rPr>
          <w:b/>
          <w:i/>
          <w:lang w:eastAsia="uk-UA"/>
        </w:rPr>
        <w:t>6. «Фонд підтримки підприємництва</w:t>
      </w:r>
      <w:r w:rsidRPr="00F74A51">
        <w:rPr>
          <w:b/>
          <w:lang w:eastAsia="uk-UA"/>
        </w:rPr>
        <w:t>»</w:t>
      </w:r>
    </w:p>
    <w:tbl>
      <w:tblPr>
        <w:tblW w:w="95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59"/>
        <w:gridCol w:w="2698"/>
        <w:gridCol w:w="1134"/>
        <w:gridCol w:w="1134"/>
        <w:gridCol w:w="992"/>
        <w:gridCol w:w="993"/>
        <w:gridCol w:w="1134"/>
        <w:gridCol w:w="1134"/>
      </w:tblGrid>
      <w:tr w:rsidR="00C769C3" w:rsidRPr="00F74A51" w:rsidTr="00A94D78">
        <w:tc>
          <w:tcPr>
            <w:tcW w:w="359" w:type="dxa"/>
          </w:tcPr>
          <w:p w:rsidR="00C769C3" w:rsidRPr="00F74A51" w:rsidRDefault="00C769C3" w:rsidP="00C6427B">
            <w:pPr>
              <w:rPr>
                <w:rStyle w:val="rvts15"/>
              </w:rPr>
            </w:pPr>
            <w:r w:rsidRPr="00F74A51">
              <w:rPr>
                <w:rStyle w:val="rvts15"/>
              </w:rPr>
              <w:t>1</w:t>
            </w:r>
          </w:p>
        </w:tc>
        <w:tc>
          <w:tcPr>
            <w:tcW w:w="2698" w:type="dxa"/>
          </w:tcPr>
          <w:p w:rsidR="00C769C3" w:rsidRPr="00F74A51" w:rsidRDefault="00C769C3" w:rsidP="00C6427B">
            <w:r w:rsidRPr="00F74A51">
              <w:t>Операційна ціль</w:t>
            </w:r>
          </w:p>
        </w:tc>
        <w:tc>
          <w:tcPr>
            <w:tcW w:w="6521" w:type="dxa"/>
            <w:gridSpan w:val="6"/>
          </w:tcPr>
          <w:p w:rsidR="00C769C3" w:rsidRPr="00F74A51" w:rsidRDefault="00C769C3" w:rsidP="00C6427B">
            <w:pPr>
              <w:rPr>
                <w:bCs/>
                <w:lang w:eastAsia="uk-UA"/>
              </w:rPr>
            </w:pPr>
            <w:r w:rsidRPr="00F74A51">
              <w:rPr>
                <w:bCs/>
              </w:rPr>
              <w:t>Формування інфраструктури підтримки підприємництва</w:t>
            </w:r>
          </w:p>
        </w:tc>
      </w:tr>
      <w:tr w:rsidR="00C769C3" w:rsidRPr="00F74A51" w:rsidTr="00A94D78">
        <w:tc>
          <w:tcPr>
            <w:tcW w:w="359" w:type="dxa"/>
          </w:tcPr>
          <w:p w:rsidR="00C769C3" w:rsidRPr="00F74A51" w:rsidRDefault="00C769C3" w:rsidP="00C6427B">
            <w:pPr>
              <w:rPr>
                <w:rStyle w:val="rvts15"/>
              </w:rPr>
            </w:pPr>
            <w:r w:rsidRPr="00F74A51">
              <w:rPr>
                <w:rStyle w:val="rvts15"/>
              </w:rPr>
              <w:t>2</w:t>
            </w:r>
          </w:p>
        </w:tc>
        <w:tc>
          <w:tcPr>
            <w:tcW w:w="2698" w:type="dxa"/>
          </w:tcPr>
          <w:p w:rsidR="00C769C3" w:rsidRPr="00F74A51" w:rsidRDefault="00C769C3" w:rsidP="00C6427B">
            <w:r w:rsidRPr="00F74A51">
              <w:t xml:space="preserve">Мета </w:t>
            </w:r>
            <w:proofErr w:type="spellStart"/>
            <w:r w:rsidRPr="00F74A51">
              <w:t>проєкту</w:t>
            </w:r>
            <w:proofErr w:type="spellEnd"/>
          </w:p>
        </w:tc>
        <w:tc>
          <w:tcPr>
            <w:tcW w:w="6521" w:type="dxa"/>
            <w:gridSpan w:val="6"/>
          </w:tcPr>
          <w:p w:rsidR="00C769C3" w:rsidRPr="00F74A51" w:rsidRDefault="00C769C3" w:rsidP="00C6427B">
            <w:pPr>
              <w:rPr>
                <w:bCs/>
                <w:color w:val="000000"/>
              </w:rPr>
            </w:pPr>
            <w:r w:rsidRPr="00F74A51">
              <w:rPr>
                <w:bCs/>
                <w:color w:val="000000"/>
              </w:rPr>
              <w:t>Відновлення роботи Луцького міського фонду підтримки  підприємництва для налагодження дієвих механізмів фінансової під</w:t>
            </w:r>
            <w:r>
              <w:rPr>
                <w:bCs/>
                <w:color w:val="000000"/>
              </w:rPr>
              <w:t>т</w:t>
            </w:r>
            <w:r w:rsidRPr="00F74A51">
              <w:rPr>
                <w:bCs/>
                <w:color w:val="000000"/>
              </w:rPr>
              <w:t>римки МСП</w:t>
            </w:r>
          </w:p>
        </w:tc>
      </w:tr>
      <w:tr w:rsidR="00C769C3" w:rsidRPr="00F74A51" w:rsidTr="00A94D78">
        <w:tc>
          <w:tcPr>
            <w:tcW w:w="359" w:type="dxa"/>
          </w:tcPr>
          <w:p w:rsidR="00C769C3" w:rsidRPr="00F74A51" w:rsidRDefault="00C769C3" w:rsidP="00C6427B">
            <w:pPr>
              <w:rPr>
                <w:rStyle w:val="rvts15"/>
              </w:rPr>
            </w:pPr>
            <w:r w:rsidRPr="00F74A51">
              <w:rPr>
                <w:rStyle w:val="rvts15"/>
              </w:rPr>
              <w:t>3</w:t>
            </w:r>
          </w:p>
        </w:tc>
        <w:tc>
          <w:tcPr>
            <w:tcW w:w="2698" w:type="dxa"/>
          </w:tcPr>
          <w:p w:rsidR="00C769C3" w:rsidRPr="00F74A51" w:rsidRDefault="00C769C3" w:rsidP="00C6427B">
            <w:r w:rsidRPr="00F74A51">
              <w:t xml:space="preserve">Цільові групи </w:t>
            </w:r>
            <w:proofErr w:type="spellStart"/>
            <w:r w:rsidRPr="00F74A51">
              <w:t>проєкту</w:t>
            </w:r>
            <w:proofErr w:type="spellEnd"/>
            <w:r w:rsidRPr="00F74A51">
              <w:t xml:space="preserve"> та кінцеві </w:t>
            </w:r>
            <w:proofErr w:type="spellStart"/>
            <w:r w:rsidRPr="00F74A51">
              <w:t>бенефіціарипроєкту</w:t>
            </w:r>
            <w:proofErr w:type="spellEnd"/>
          </w:p>
        </w:tc>
        <w:tc>
          <w:tcPr>
            <w:tcW w:w="6521" w:type="dxa"/>
            <w:gridSpan w:val="6"/>
          </w:tcPr>
          <w:p w:rsidR="00C769C3" w:rsidRPr="00F74A51" w:rsidRDefault="00C769C3" w:rsidP="00C6427B">
            <w:pPr>
              <w:rPr>
                <w:bCs/>
                <w:color w:val="000000"/>
              </w:rPr>
            </w:pPr>
            <w:r w:rsidRPr="00F74A51">
              <w:rPr>
                <w:bCs/>
                <w:color w:val="000000"/>
              </w:rPr>
              <w:t>Малий та середній бізнес, банківські установи, інші фінансові організації</w:t>
            </w:r>
          </w:p>
        </w:tc>
      </w:tr>
      <w:tr w:rsidR="00C769C3" w:rsidRPr="00F74A51" w:rsidTr="00A94D78">
        <w:tc>
          <w:tcPr>
            <w:tcW w:w="359" w:type="dxa"/>
          </w:tcPr>
          <w:p w:rsidR="00C769C3" w:rsidRPr="00F74A51" w:rsidRDefault="00C769C3" w:rsidP="00C6427B">
            <w:pPr>
              <w:rPr>
                <w:rStyle w:val="rvts15"/>
              </w:rPr>
            </w:pPr>
            <w:r w:rsidRPr="00F74A51">
              <w:rPr>
                <w:rStyle w:val="rvts15"/>
              </w:rPr>
              <w:t>4</w:t>
            </w:r>
          </w:p>
        </w:tc>
        <w:tc>
          <w:tcPr>
            <w:tcW w:w="2698" w:type="dxa"/>
          </w:tcPr>
          <w:p w:rsidR="00C769C3" w:rsidRPr="00F74A51" w:rsidRDefault="00C769C3" w:rsidP="00C6427B">
            <w:r w:rsidRPr="00F74A51">
              <w:t xml:space="preserve">Опис проблеми, на вирішення якої </w:t>
            </w:r>
            <w:r w:rsidRPr="00F74A51">
              <w:lastRenderedPageBreak/>
              <w:t xml:space="preserve">спрямований </w:t>
            </w:r>
            <w:proofErr w:type="spellStart"/>
            <w:r w:rsidRPr="00F74A51">
              <w:t>проєкт</w:t>
            </w:r>
            <w:proofErr w:type="spellEnd"/>
          </w:p>
        </w:tc>
        <w:tc>
          <w:tcPr>
            <w:tcW w:w="6521" w:type="dxa"/>
            <w:gridSpan w:val="6"/>
          </w:tcPr>
          <w:p w:rsidR="00C769C3" w:rsidRPr="00F74A51" w:rsidRDefault="00C769C3" w:rsidP="00C6427B">
            <w:pPr>
              <w:rPr>
                <w:rStyle w:val="111"/>
                <w:b w:val="0"/>
                <w:bCs/>
                <w:sz w:val="24"/>
              </w:rPr>
            </w:pPr>
            <w:r w:rsidRPr="00F74A51">
              <w:rPr>
                <w:rStyle w:val="111"/>
                <w:b w:val="0"/>
                <w:bCs/>
                <w:sz w:val="24"/>
              </w:rPr>
              <w:lastRenderedPageBreak/>
              <w:t xml:space="preserve">Останні два роки через значні обмеження, що викликані протиепідемічними заходами, спостерігається спад </w:t>
            </w:r>
            <w:r w:rsidRPr="00F74A51">
              <w:rPr>
                <w:rStyle w:val="111"/>
                <w:b w:val="0"/>
                <w:bCs/>
                <w:sz w:val="24"/>
              </w:rPr>
              <w:lastRenderedPageBreak/>
              <w:t>економічної активності. Малий та середній бізнес для збереження прибутковості ведення комерційної діяльності потребує відповідно адаптованих механізмів отримання фінансової підтримки</w:t>
            </w:r>
          </w:p>
        </w:tc>
      </w:tr>
      <w:tr w:rsidR="00C769C3" w:rsidRPr="00F74A51" w:rsidTr="00A94D78">
        <w:tc>
          <w:tcPr>
            <w:tcW w:w="359" w:type="dxa"/>
          </w:tcPr>
          <w:p w:rsidR="00C769C3" w:rsidRPr="00F74A51" w:rsidRDefault="00C769C3" w:rsidP="00C6427B">
            <w:pPr>
              <w:rPr>
                <w:rStyle w:val="rvts15"/>
              </w:rPr>
            </w:pPr>
            <w:r w:rsidRPr="00F74A51">
              <w:rPr>
                <w:rStyle w:val="rvts15"/>
              </w:rPr>
              <w:lastRenderedPageBreak/>
              <w:t>5</w:t>
            </w:r>
          </w:p>
        </w:tc>
        <w:tc>
          <w:tcPr>
            <w:tcW w:w="2698" w:type="dxa"/>
          </w:tcPr>
          <w:p w:rsidR="00C769C3" w:rsidRPr="00F74A51" w:rsidRDefault="00C769C3" w:rsidP="00C6427B">
            <w:r w:rsidRPr="00F74A51">
              <w:t xml:space="preserve">Очікувані результати від реалізації </w:t>
            </w:r>
            <w:proofErr w:type="spellStart"/>
            <w:r w:rsidRPr="00F74A51">
              <w:t>проєкту</w:t>
            </w:r>
            <w:proofErr w:type="spellEnd"/>
          </w:p>
        </w:tc>
        <w:tc>
          <w:tcPr>
            <w:tcW w:w="6521" w:type="dxa"/>
            <w:gridSpan w:val="6"/>
          </w:tcPr>
          <w:p w:rsidR="00C769C3" w:rsidRPr="00F74A51" w:rsidRDefault="00C769C3" w:rsidP="00C6427B">
            <w:pPr>
              <w:rPr>
                <w:rStyle w:val="111"/>
                <w:b w:val="0"/>
                <w:sz w:val="24"/>
              </w:rPr>
            </w:pPr>
            <w:r w:rsidRPr="00F74A51">
              <w:rPr>
                <w:rStyle w:val="111"/>
                <w:b w:val="0"/>
                <w:sz w:val="24"/>
              </w:rPr>
              <w:t>- активізація підприємницької діяльності на території громади;</w:t>
            </w:r>
          </w:p>
          <w:p w:rsidR="00C769C3" w:rsidRPr="00F74A51" w:rsidRDefault="00C769C3" w:rsidP="00C6427B">
            <w:pPr>
              <w:rPr>
                <w:rStyle w:val="111"/>
                <w:b w:val="0"/>
                <w:sz w:val="24"/>
              </w:rPr>
            </w:pPr>
            <w:r w:rsidRPr="00F74A51">
              <w:rPr>
                <w:rStyle w:val="111"/>
                <w:b w:val="0"/>
                <w:sz w:val="24"/>
              </w:rPr>
              <w:t>- налагодження співпраці фінансових установ та представників МСП;</w:t>
            </w:r>
          </w:p>
          <w:p w:rsidR="00C769C3" w:rsidRPr="00F74A51" w:rsidRDefault="00C769C3" w:rsidP="00C6427B">
            <w:pPr>
              <w:rPr>
                <w:rStyle w:val="111"/>
                <w:b w:val="0"/>
                <w:sz w:val="24"/>
              </w:rPr>
            </w:pPr>
            <w:r w:rsidRPr="00F74A51">
              <w:rPr>
                <w:rStyle w:val="111"/>
                <w:b w:val="0"/>
                <w:sz w:val="24"/>
              </w:rPr>
              <w:t>- покращення показників зайнятості населення, створення нових робочих місць;</w:t>
            </w:r>
          </w:p>
          <w:p w:rsidR="00C769C3" w:rsidRPr="00F74A51" w:rsidRDefault="00C769C3" w:rsidP="00C6427B">
            <w:pPr>
              <w:rPr>
                <w:rStyle w:val="111"/>
                <w:b w:val="0"/>
                <w:sz w:val="24"/>
              </w:rPr>
            </w:pPr>
            <w:r w:rsidRPr="00F74A51">
              <w:rPr>
                <w:rStyle w:val="111"/>
                <w:b w:val="0"/>
                <w:sz w:val="24"/>
              </w:rPr>
              <w:t>- підвищення рівня інноваційної активності МСП та кооперації з великими підприємствами</w:t>
            </w:r>
          </w:p>
        </w:tc>
      </w:tr>
      <w:tr w:rsidR="00C769C3" w:rsidRPr="00F74A51" w:rsidTr="00A94D78">
        <w:tc>
          <w:tcPr>
            <w:tcW w:w="359" w:type="dxa"/>
          </w:tcPr>
          <w:p w:rsidR="00C769C3" w:rsidRPr="00F74A51" w:rsidRDefault="00C769C3" w:rsidP="00C6427B">
            <w:pPr>
              <w:rPr>
                <w:rStyle w:val="rvts15"/>
              </w:rPr>
            </w:pPr>
            <w:r w:rsidRPr="00F74A51">
              <w:rPr>
                <w:rStyle w:val="rvts15"/>
              </w:rPr>
              <w:t>6</w:t>
            </w:r>
          </w:p>
        </w:tc>
        <w:tc>
          <w:tcPr>
            <w:tcW w:w="2698" w:type="dxa"/>
          </w:tcPr>
          <w:p w:rsidR="00C769C3" w:rsidRPr="00F74A51" w:rsidRDefault="00C769C3" w:rsidP="00C6427B">
            <w:r w:rsidRPr="00F74A51">
              <w:t xml:space="preserve">Основні заходи </w:t>
            </w:r>
            <w:proofErr w:type="spellStart"/>
            <w:r w:rsidRPr="00F74A51">
              <w:t>проєкту</w:t>
            </w:r>
            <w:proofErr w:type="spellEnd"/>
          </w:p>
        </w:tc>
        <w:tc>
          <w:tcPr>
            <w:tcW w:w="6521" w:type="dxa"/>
            <w:gridSpan w:val="6"/>
          </w:tcPr>
          <w:p w:rsidR="00C769C3" w:rsidRPr="00F74A51" w:rsidRDefault="00C769C3" w:rsidP="00C6427B">
            <w:pPr>
              <w:rPr>
                <w:rStyle w:val="111"/>
                <w:b w:val="0"/>
                <w:bCs/>
                <w:sz w:val="24"/>
              </w:rPr>
            </w:pPr>
            <w:r w:rsidRPr="00F74A51">
              <w:rPr>
                <w:rStyle w:val="111"/>
                <w:bCs/>
                <w:sz w:val="24"/>
              </w:rPr>
              <w:t xml:space="preserve">- </w:t>
            </w:r>
            <w:r w:rsidRPr="00F74A51">
              <w:rPr>
                <w:rStyle w:val="111"/>
                <w:b w:val="0"/>
                <w:bCs/>
                <w:sz w:val="24"/>
              </w:rPr>
              <w:t>розробка та впровадження механізмів надання вигідних фінансових ресурсів банками міста для ведення під</w:t>
            </w:r>
            <w:r>
              <w:rPr>
                <w:rStyle w:val="111"/>
                <w:b w:val="0"/>
                <w:bCs/>
                <w:sz w:val="24"/>
              </w:rPr>
              <w:t>п</w:t>
            </w:r>
            <w:r w:rsidRPr="00F74A51">
              <w:rPr>
                <w:rStyle w:val="111"/>
                <w:b w:val="0"/>
                <w:bCs/>
                <w:sz w:val="24"/>
              </w:rPr>
              <w:t>риємницької діяльності;</w:t>
            </w:r>
          </w:p>
          <w:p w:rsidR="00C769C3" w:rsidRPr="00F74A51" w:rsidRDefault="00C769C3" w:rsidP="00C6427B">
            <w:pPr>
              <w:rPr>
                <w:rStyle w:val="111"/>
                <w:b w:val="0"/>
                <w:bCs/>
                <w:sz w:val="24"/>
              </w:rPr>
            </w:pPr>
            <w:r w:rsidRPr="00F74A51">
              <w:rPr>
                <w:rStyle w:val="111"/>
                <w:b w:val="0"/>
                <w:bCs/>
                <w:sz w:val="24"/>
              </w:rPr>
              <w:t>- організація моніторингу банківських програм на предмет отримання кредитних ресурсів для ведення підприємницької діяльності;</w:t>
            </w:r>
          </w:p>
          <w:p w:rsidR="00C769C3" w:rsidRPr="00F74A51" w:rsidRDefault="00C769C3" w:rsidP="00C6427B">
            <w:pPr>
              <w:rPr>
                <w:rStyle w:val="111"/>
                <w:b w:val="0"/>
                <w:bCs/>
                <w:sz w:val="24"/>
              </w:rPr>
            </w:pPr>
            <w:r w:rsidRPr="00F74A51">
              <w:rPr>
                <w:rStyle w:val="111"/>
                <w:b w:val="0"/>
                <w:bCs/>
                <w:sz w:val="24"/>
              </w:rPr>
              <w:t>- розробка та впровадження інтерактивної платформи для комунікацій між суб’єктами підприємництва, фінансовими установами та ЛМР;</w:t>
            </w:r>
          </w:p>
          <w:p w:rsidR="00C769C3" w:rsidRPr="00F74A51" w:rsidRDefault="00C769C3" w:rsidP="00C6427B">
            <w:pPr>
              <w:rPr>
                <w:rStyle w:val="111"/>
                <w:b w:val="0"/>
                <w:bCs/>
                <w:sz w:val="24"/>
              </w:rPr>
            </w:pPr>
            <w:r w:rsidRPr="00F74A51">
              <w:rPr>
                <w:rStyle w:val="111"/>
                <w:b w:val="0"/>
                <w:bCs/>
                <w:sz w:val="24"/>
              </w:rPr>
              <w:t xml:space="preserve">- відновлення роботи </w:t>
            </w:r>
            <w:r w:rsidRPr="00F74A51">
              <w:rPr>
                <w:bCs/>
                <w:color w:val="000000"/>
              </w:rPr>
              <w:t>Луцького міського фонду підтримки  підприємництва</w:t>
            </w:r>
            <w:r w:rsidRPr="00F74A51">
              <w:rPr>
                <w:rStyle w:val="111"/>
                <w:b w:val="0"/>
                <w:bCs/>
                <w:sz w:val="24"/>
              </w:rPr>
              <w:t xml:space="preserve"> та налагодження механізмів його наповнення</w:t>
            </w:r>
          </w:p>
        </w:tc>
      </w:tr>
      <w:tr w:rsidR="00C769C3" w:rsidRPr="00F74A51" w:rsidTr="003A0038">
        <w:tc>
          <w:tcPr>
            <w:tcW w:w="359" w:type="dxa"/>
          </w:tcPr>
          <w:p w:rsidR="00C769C3" w:rsidRPr="00F74A51" w:rsidRDefault="00C769C3" w:rsidP="00C6427B">
            <w:pPr>
              <w:rPr>
                <w:rStyle w:val="rvts15"/>
              </w:rPr>
            </w:pPr>
            <w:r w:rsidRPr="00F74A51">
              <w:rPr>
                <w:rStyle w:val="rvts15"/>
              </w:rPr>
              <w:t>7</w:t>
            </w:r>
          </w:p>
        </w:tc>
        <w:tc>
          <w:tcPr>
            <w:tcW w:w="2698" w:type="dxa"/>
          </w:tcPr>
          <w:p w:rsidR="00C769C3" w:rsidRPr="00F74A51" w:rsidRDefault="00C769C3" w:rsidP="00C6427B">
            <w:r w:rsidRPr="00F74A51">
              <w:t xml:space="preserve">Період реалізації </w:t>
            </w:r>
            <w:proofErr w:type="spellStart"/>
            <w:r w:rsidRPr="00F74A51">
              <w:t>проєкту</w:t>
            </w:r>
            <w:proofErr w:type="spellEnd"/>
            <w:r w:rsidRPr="00F74A51">
              <w:t xml:space="preserve"> (з (рік) до (рік))</w:t>
            </w:r>
          </w:p>
        </w:tc>
        <w:tc>
          <w:tcPr>
            <w:tcW w:w="6521" w:type="dxa"/>
            <w:gridSpan w:val="6"/>
            <w:vAlign w:val="center"/>
          </w:tcPr>
          <w:p w:rsidR="00C769C3" w:rsidRPr="00F74A51" w:rsidRDefault="00C769C3" w:rsidP="003A0038">
            <w:pPr>
              <w:jc w:val="center"/>
              <w:rPr>
                <w:rStyle w:val="111"/>
                <w:b w:val="0"/>
                <w:bCs/>
                <w:sz w:val="24"/>
              </w:rPr>
            </w:pPr>
            <w:r w:rsidRPr="00F74A51">
              <w:rPr>
                <w:rStyle w:val="111"/>
                <w:b w:val="0"/>
                <w:bCs/>
                <w:sz w:val="24"/>
              </w:rPr>
              <w:t>2022-2026 роки</w:t>
            </w:r>
          </w:p>
        </w:tc>
      </w:tr>
      <w:tr w:rsidR="00C769C3" w:rsidRPr="00F74A51" w:rsidTr="00A94D78">
        <w:tc>
          <w:tcPr>
            <w:tcW w:w="359" w:type="dxa"/>
            <w:vMerge w:val="restart"/>
          </w:tcPr>
          <w:p w:rsidR="00C769C3" w:rsidRPr="00F74A51" w:rsidRDefault="00C769C3" w:rsidP="00C6427B">
            <w:pPr>
              <w:rPr>
                <w:rStyle w:val="rvts15"/>
              </w:rPr>
            </w:pPr>
            <w:r w:rsidRPr="00F74A51">
              <w:rPr>
                <w:rStyle w:val="rvts15"/>
              </w:rPr>
              <w:t>8</w:t>
            </w:r>
          </w:p>
        </w:tc>
        <w:tc>
          <w:tcPr>
            <w:tcW w:w="2698" w:type="dxa"/>
          </w:tcPr>
          <w:p w:rsidR="00C769C3" w:rsidRPr="00F74A51" w:rsidRDefault="00C769C3" w:rsidP="00C6427B">
            <w:pPr>
              <w:rPr>
                <w:rStyle w:val="rvts15"/>
              </w:rPr>
            </w:pPr>
            <w:r w:rsidRPr="00F74A51">
              <w:t xml:space="preserve">Орієнтовний обсяг фінансування </w:t>
            </w:r>
            <w:proofErr w:type="spellStart"/>
            <w:r w:rsidRPr="00F74A51">
              <w:t>проєкту</w:t>
            </w:r>
            <w:proofErr w:type="spellEnd"/>
            <w:r w:rsidRPr="00F74A51">
              <w:t>, тис. грн:</w:t>
            </w:r>
          </w:p>
        </w:tc>
        <w:tc>
          <w:tcPr>
            <w:tcW w:w="1134" w:type="dxa"/>
            <w:vAlign w:val="center"/>
          </w:tcPr>
          <w:p w:rsidR="00C769C3" w:rsidRPr="00F74A51" w:rsidRDefault="00C769C3" w:rsidP="003A0038">
            <w:pPr>
              <w:jc w:val="center"/>
            </w:pPr>
            <w:r w:rsidRPr="00F74A51">
              <w:t>2022 рік</w:t>
            </w:r>
          </w:p>
        </w:tc>
        <w:tc>
          <w:tcPr>
            <w:tcW w:w="1134" w:type="dxa"/>
            <w:vAlign w:val="center"/>
          </w:tcPr>
          <w:p w:rsidR="00C769C3" w:rsidRPr="00F74A51" w:rsidRDefault="00C769C3" w:rsidP="003A0038">
            <w:pPr>
              <w:jc w:val="center"/>
            </w:pPr>
            <w:r w:rsidRPr="00F74A51">
              <w:t>2023 рік</w:t>
            </w:r>
          </w:p>
        </w:tc>
        <w:tc>
          <w:tcPr>
            <w:tcW w:w="992" w:type="dxa"/>
            <w:vAlign w:val="center"/>
          </w:tcPr>
          <w:p w:rsidR="00C769C3" w:rsidRPr="00F74A51" w:rsidRDefault="00C769C3" w:rsidP="003A0038">
            <w:pPr>
              <w:jc w:val="center"/>
            </w:pPr>
            <w:r w:rsidRPr="00F74A51">
              <w:t>2024 рік</w:t>
            </w:r>
          </w:p>
        </w:tc>
        <w:tc>
          <w:tcPr>
            <w:tcW w:w="993" w:type="dxa"/>
            <w:vAlign w:val="center"/>
          </w:tcPr>
          <w:p w:rsidR="00C769C3" w:rsidRPr="00F74A51" w:rsidRDefault="00C769C3" w:rsidP="003A0038">
            <w:pPr>
              <w:jc w:val="center"/>
            </w:pPr>
            <w:r w:rsidRPr="00F74A51">
              <w:t>2025 рік</w:t>
            </w:r>
          </w:p>
        </w:tc>
        <w:tc>
          <w:tcPr>
            <w:tcW w:w="1134" w:type="dxa"/>
            <w:vAlign w:val="center"/>
          </w:tcPr>
          <w:p w:rsidR="00C769C3" w:rsidRPr="00F74A51" w:rsidRDefault="00C769C3" w:rsidP="003A0038">
            <w:pPr>
              <w:jc w:val="center"/>
            </w:pPr>
            <w:r w:rsidRPr="00F74A51">
              <w:t>2026 рік</w:t>
            </w:r>
          </w:p>
        </w:tc>
        <w:tc>
          <w:tcPr>
            <w:tcW w:w="1134" w:type="dxa"/>
            <w:vAlign w:val="center"/>
          </w:tcPr>
          <w:p w:rsidR="00C769C3" w:rsidRPr="00F74A51" w:rsidRDefault="00C769C3" w:rsidP="003A0038">
            <w:pPr>
              <w:jc w:val="center"/>
            </w:pPr>
            <w:r w:rsidRPr="00F74A51">
              <w:t>Усього</w:t>
            </w:r>
          </w:p>
        </w:tc>
      </w:tr>
      <w:tr w:rsidR="00C769C3" w:rsidRPr="00F74A51" w:rsidTr="00A94D78">
        <w:tc>
          <w:tcPr>
            <w:tcW w:w="359" w:type="dxa"/>
            <w:vMerge/>
          </w:tcPr>
          <w:p w:rsidR="00C769C3" w:rsidRPr="00F74A51" w:rsidRDefault="00C769C3" w:rsidP="00C6427B">
            <w:pPr>
              <w:rPr>
                <w:rStyle w:val="rvts15"/>
              </w:rPr>
            </w:pPr>
          </w:p>
        </w:tc>
        <w:tc>
          <w:tcPr>
            <w:tcW w:w="2698" w:type="dxa"/>
          </w:tcPr>
          <w:p w:rsidR="00C769C3" w:rsidRPr="00F74A51" w:rsidRDefault="00C769C3" w:rsidP="00C6427B">
            <w:r w:rsidRPr="00F74A51">
              <w:t xml:space="preserve">усього, в </w:t>
            </w:r>
            <w:proofErr w:type="spellStart"/>
            <w:r w:rsidRPr="00F74A51">
              <w:t>т.ч</w:t>
            </w:r>
            <w:proofErr w:type="spellEnd"/>
            <w:r w:rsidRPr="00F74A51">
              <w:t>.</w:t>
            </w:r>
          </w:p>
        </w:tc>
        <w:tc>
          <w:tcPr>
            <w:tcW w:w="1134" w:type="dxa"/>
          </w:tcPr>
          <w:p w:rsidR="00C769C3" w:rsidRPr="00F74A51" w:rsidRDefault="00C769C3" w:rsidP="003A0038">
            <w:pPr>
              <w:jc w:val="right"/>
            </w:pPr>
            <w:r w:rsidRPr="00F74A51">
              <w:t>130,0</w:t>
            </w:r>
          </w:p>
        </w:tc>
        <w:tc>
          <w:tcPr>
            <w:tcW w:w="1134" w:type="dxa"/>
          </w:tcPr>
          <w:p w:rsidR="00C769C3" w:rsidRPr="00F74A51" w:rsidRDefault="00C769C3" w:rsidP="003A0038">
            <w:pPr>
              <w:jc w:val="right"/>
            </w:pPr>
            <w:r w:rsidRPr="00F74A51">
              <w:t>130,0</w:t>
            </w:r>
          </w:p>
        </w:tc>
        <w:tc>
          <w:tcPr>
            <w:tcW w:w="992" w:type="dxa"/>
          </w:tcPr>
          <w:p w:rsidR="00C769C3" w:rsidRPr="00F74A51" w:rsidRDefault="00C769C3" w:rsidP="003A0038">
            <w:pPr>
              <w:jc w:val="right"/>
            </w:pPr>
            <w:r w:rsidRPr="00F74A51">
              <w:t>130,0</w:t>
            </w:r>
          </w:p>
        </w:tc>
        <w:tc>
          <w:tcPr>
            <w:tcW w:w="993" w:type="dxa"/>
          </w:tcPr>
          <w:p w:rsidR="00C769C3" w:rsidRPr="00F74A51" w:rsidRDefault="00C769C3" w:rsidP="003A0038">
            <w:pPr>
              <w:jc w:val="right"/>
            </w:pPr>
            <w:r w:rsidRPr="00F74A51">
              <w:t>130,0</w:t>
            </w:r>
          </w:p>
        </w:tc>
        <w:tc>
          <w:tcPr>
            <w:tcW w:w="1134" w:type="dxa"/>
          </w:tcPr>
          <w:p w:rsidR="00C769C3" w:rsidRPr="00F74A51" w:rsidRDefault="00C769C3" w:rsidP="003A0038">
            <w:pPr>
              <w:jc w:val="right"/>
            </w:pPr>
            <w:r w:rsidRPr="00F74A51">
              <w:t>130,0</w:t>
            </w:r>
          </w:p>
        </w:tc>
        <w:tc>
          <w:tcPr>
            <w:tcW w:w="1134" w:type="dxa"/>
          </w:tcPr>
          <w:p w:rsidR="00C769C3" w:rsidRPr="00F74A51" w:rsidRDefault="00C769C3" w:rsidP="003A0038">
            <w:pPr>
              <w:jc w:val="right"/>
            </w:pPr>
            <w:r w:rsidRPr="00F74A51">
              <w:t>650,0</w:t>
            </w:r>
          </w:p>
        </w:tc>
      </w:tr>
      <w:tr w:rsidR="00C769C3" w:rsidRPr="00F74A51" w:rsidTr="00A94D78">
        <w:tc>
          <w:tcPr>
            <w:tcW w:w="359" w:type="dxa"/>
            <w:vMerge/>
          </w:tcPr>
          <w:p w:rsidR="00C769C3" w:rsidRPr="00F74A51" w:rsidRDefault="00C769C3" w:rsidP="00C6427B"/>
        </w:tc>
        <w:tc>
          <w:tcPr>
            <w:tcW w:w="2698" w:type="dxa"/>
          </w:tcPr>
          <w:p w:rsidR="00C769C3" w:rsidRPr="00F74A51" w:rsidRDefault="00C769C3" w:rsidP="00C6427B">
            <w:r w:rsidRPr="00F74A51">
              <w:t>коштів бюджету громади</w:t>
            </w:r>
          </w:p>
        </w:tc>
        <w:tc>
          <w:tcPr>
            <w:tcW w:w="1134" w:type="dxa"/>
          </w:tcPr>
          <w:p w:rsidR="00C769C3" w:rsidRPr="00F74A51" w:rsidRDefault="00C769C3" w:rsidP="003A0038">
            <w:pPr>
              <w:jc w:val="right"/>
            </w:pPr>
            <w:r w:rsidRPr="00F74A51">
              <w:t>30,0</w:t>
            </w:r>
          </w:p>
        </w:tc>
        <w:tc>
          <w:tcPr>
            <w:tcW w:w="1134" w:type="dxa"/>
          </w:tcPr>
          <w:p w:rsidR="00C769C3" w:rsidRPr="00F74A51" w:rsidRDefault="00C769C3" w:rsidP="003A0038">
            <w:pPr>
              <w:jc w:val="right"/>
            </w:pPr>
            <w:r w:rsidRPr="00F74A51">
              <w:t>30,0</w:t>
            </w:r>
          </w:p>
        </w:tc>
        <w:tc>
          <w:tcPr>
            <w:tcW w:w="992" w:type="dxa"/>
          </w:tcPr>
          <w:p w:rsidR="00C769C3" w:rsidRPr="00F74A51" w:rsidRDefault="00C769C3" w:rsidP="003A0038">
            <w:pPr>
              <w:jc w:val="right"/>
            </w:pPr>
            <w:r w:rsidRPr="00F74A51">
              <w:t>30,0</w:t>
            </w:r>
          </w:p>
        </w:tc>
        <w:tc>
          <w:tcPr>
            <w:tcW w:w="993" w:type="dxa"/>
          </w:tcPr>
          <w:p w:rsidR="00C769C3" w:rsidRPr="00F74A51" w:rsidRDefault="00C769C3" w:rsidP="003A0038">
            <w:pPr>
              <w:jc w:val="right"/>
            </w:pPr>
            <w:r w:rsidRPr="00F74A51">
              <w:t>30,0</w:t>
            </w:r>
          </w:p>
        </w:tc>
        <w:tc>
          <w:tcPr>
            <w:tcW w:w="1134" w:type="dxa"/>
          </w:tcPr>
          <w:p w:rsidR="00C769C3" w:rsidRPr="00F74A51" w:rsidRDefault="00C769C3" w:rsidP="003A0038">
            <w:pPr>
              <w:jc w:val="right"/>
            </w:pPr>
            <w:r w:rsidRPr="00F74A51">
              <w:t>30,0</w:t>
            </w:r>
          </w:p>
        </w:tc>
        <w:tc>
          <w:tcPr>
            <w:tcW w:w="1134" w:type="dxa"/>
          </w:tcPr>
          <w:p w:rsidR="00C769C3" w:rsidRPr="00F74A51" w:rsidRDefault="00C769C3" w:rsidP="003A0038">
            <w:pPr>
              <w:jc w:val="right"/>
            </w:pPr>
            <w:r w:rsidRPr="00F74A51">
              <w:t>150,0</w:t>
            </w:r>
          </w:p>
        </w:tc>
      </w:tr>
      <w:tr w:rsidR="00C769C3" w:rsidRPr="00F74A51" w:rsidTr="00A94D78">
        <w:tc>
          <w:tcPr>
            <w:tcW w:w="359" w:type="dxa"/>
            <w:vMerge/>
          </w:tcPr>
          <w:p w:rsidR="00C769C3" w:rsidRPr="00F74A51" w:rsidRDefault="00C769C3" w:rsidP="00C6427B"/>
        </w:tc>
        <w:tc>
          <w:tcPr>
            <w:tcW w:w="2698" w:type="dxa"/>
          </w:tcPr>
          <w:p w:rsidR="00C769C3" w:rsidRPr="00F74A51" w:rsidRDefault="00C769C3" w:rsidP="00C6427B">
            <w:r w:rsidRPr="00F74A51">
              <w:t>коштів інших джерел</w:t>
            </w:r>
          </w:p>
        </w:tc>
        <w:tc>
          <w:tcPr>
            <w:tcW w:w="1134" w:type="dxa"/>
          </w:tcPr>
          <w:p w:rsidR="00C769C3" w:rsidRPr="00F74A51" w:rsidRDefault="00C769C3" w:rsidP="003A0038">
            <w:pPr>
              <w:jc w:val="right"/>
            </w:pPr>
            <w:r w:rsidRPr="00F74A51">
              <w:t>100,0</w:t>
            </w:r>
          </w:p>
        </w:tc>
        <w:tc>
          <w:tcPr>
            <w:tcW w:w="1134" w:type="dxa"/>
          </w:tcPr>
          <w:p w:rsidR="00C769C3" w:rsidRPr="00F74A51" w:rsidRDefault="00C769C3" w:rsidP="003A0038">
            <w:pPr>
              <w:jc w:val="right"/>
            </w:pPr>
            <w:r w:rsidRPr="00F74A51">
              <w:t>100,0</w:t>
            </w:r>
          </w:p>
        </w:tc>
        <w:tc>
          <w:tcPr>
            <w:tcW w:w="992" w:type="dxa"/>
          </w:tcPr>
          <w:p w:rsidR="00C769C3" w:rsidRPr="00F74A51" w:rsidRDefault="00C769C3" w:rsidP="003A0038">
            <w:pPr>
              <w:jc w:val="right"/>
            </w:pPr>
            <w:r w:rsidRPr="00F74A51">
              <w:t>100,0</w:t>
            </w:r>
          </w:p>
        </w:tc>
        <w:tc>
          <w:tcPr>
            <w:tcW w:w="993" w:type="dxa"/>
          </w:tcPr>
          <w:p w:rsidR="00C769C3" w:rsidRPr="00F74A51" w:rsidRDefault="00C769C3" w:rsidP="003A0038">
            <w:pPr>
              <w:jc w:val="right"/>
            </w:pPr>
            <w:r w:rsidRPr="00F74A51">
              <w:t>100,0</w:t>
            </w:r>
          </w:p>
        </w:tc>
        <w:tc>
          <w:tcPr>
            <w:tcW w:w="1134" w:type="dxa"/>
          </w:tcPr>
          <w:p w:rsidR="00C769C3" w:rsidRPr="00F74A51" w:rsidRDefault="00C769C3" w:rsidP="003A0038">
            <w:pPr>
              <w:jc w:val="right"/>
            </w:pPr>
            <w:r w:rsidRPr="00F74A51">
              <w:t>100,0</w:t>
            </w:r>
          </w:p>
        </w:tc>
        <w:tc>
          <w:tcPr>
            <w:tcW w:w="1134" w:type="dxa"/>
          </w:tcPr>
          <w:p w:rsidR="00C769C3" w:rsidRPr="00F74A51" w:rsidRDefault="00C769C3" w:rsidP="003A0038">
            <w:pPr>
              <w:jc w:val="right"/>
            </w:pPr>
            <w:r w:rsidRPr="00F74A51">
              <w:t>500,0</w:t>
            </w:r>
          </w:p>
        </w:tc>
      </w:tr>
      <w:tr w:rsidR="00C769C3" w:rsidRPr="00F74A51" w:rsidTr="00A94D78">
        <w:tc>
          <w:tcPr>
            <w:tcW w:w="359" w:type="dxa"/>
          </w:tcPr>
          <w:p w:rsidR="00C769C3" w:rsidRPr="00F74A51" w:rsidRDefault="00C769C3" w:rsidP="00C6427B">
            <w:r w:rsidRPr="00F74A51">
              <w:t>9</w:t>
            </w:r>
          </w:p>
        </w:tc>
        <w:tc>
          <w:tcPr>
            <w:tcW w:w="2698" w:type="dxa"/>
          </w:tcPr>
          <w:p w:rsidR="00C769C3" w:rsidRPr="00F74A51" w:rsidRDefault="00C769C3" w:rsidP="00C6427B">
            <w:r w:rsidRPr="00F74A51">
              <w:t xml:space="preserve">Інша інформація щодо </w:t>
            </w:r>
            <w:proofErr w:type="spellStart"/>
            <w:r w:rsidRPr="00F74A51">
              <w:t>проєкту</w:t>
            </w:r>
            <w:proofErr w:type="spellEnd"/>
            <w:r w:rsidRPr="00F74A51">
              <w:t xml:space="preserve"> (за потреби)</w:t>
            </w:r>
          </w:p>
        </w:tc>
        <w:tc>
          <w:tcPr>
            <w:tcW w:w="6521" w:type="dxa"/>
            <w:gridSpan w:val="6"/>
          </w:tcPr>
          <w:p w:rsidR="00C769C3" w:rsidRPr="00F74A51" w:rsidRDefault="00C769C3" w:rsidP="00C6427B">
            <w:r w:rsidRPr="00F74A51">
              <w:t xml:space="preserve">Координатор </w:t>
            </w:r>
            <w:proofErr w:type="spellStart"/>
            <w:r w:rsidRPr="00F74A51">
              <w:t>проєкту</w:t>
            </w:r>
            <w:proofErr w:type="spellEnd"/>
            <w:r w:rsidRPr="00F74A51">
              <w:rPr>
                <w:rStyle w:val="111"/>
                <w:bCs/>
                <w:sz w:val="24"/>
              </w:rPr>
              <w:t>–</w:t>
            </w:r>
            <w:r w:rsidRPr="00F74A51">
              <w:t xml:space="preserve"> Департамент економічної політики міської ради</w:t>
            </w:r>
          </w:p>
        </w:tc>
      </w:tr>
    </w:tbl>
    <w:p w:rsidR="00C769C3" w:rsidRPr="00F74A51" w:rsidRDefault="00C769C3" w:rsidP="00C6427B">
      <w:pPr>
        <w:rPr>
          <w:b/>
          <w:color w:val="000000"/>
        </w:rPr>
      </w:pPr>
    </w:p>
    <w:p w:rsidR="00C769C3" w:rsidRPr="00F74A51" w:rsidRDefault="00C769C3" w:rsidP="00C6427B">
      <w:pPr>
        <w:jc w:val="center"/>
        <w:rPr>
          <w:b/>
        </w:rPr>
      </w:pPr>
      <w:r w:rsidRPr="00F74A51">
        <w:rPr>
          <w:b/>
          <w:i/>
          <w:lang w:eastAsia="uk-UA"/>
        </w:rPr>
        <w:t>7. «Центр підтримки експорту</w:t>
      </w:r>
      <w:r w:rsidRPr="00F74A51">
        <w:rPr>
          <w:b/>
          <w:lang w:eastAsia="uk-UA"/>
        </w:rPr>
        <w:t>»</w:t>
      </w:r>
    </w:p>
    <w:tbl>
      <w:tblPr>
        <w:tblW w:w="95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64"/>
        <w:gridCol w:w="2693"/>
        <w:gridCol w:w="1134"/>
        <w:gridCol w:w="1134"/>
        <w:gridCol w:w="992"/>
        <w:gridCol w:w="993"/>
        <w:gridCol w:w="1134"/>
        <w:gridCol w:w="1134"/>
      </w:tblGrid>
      <w:tr w:rsidR="00C769C3" w:rsidRPr="00F74A51" w:rsidTr="00F91AF8">
        <w:tc>
          <w:tcPr>
            <w:tcW w:w="364" w:type="dxa"/>
          </w:tcPr>
          <w:p w:rsidR="00C769C3" w:rsidRPr="00F74A51" w:rsidRDefault="00C769C3" w:rsidP="00C6427B">
            <w:pPr>
              <w:rPr>
                <w:rStyle w:val="rvts15"/>
              </w:rPr>
            </w:pPr>
            <w:r w:rsidRPr="00F74A51">
              <w:rPr>
                <w:rStyle w:val="rvts15"/>
              </w:rPr>
              <w:t>1</w:t>
            </w:r>
          </w:p>
        </w:tc>
        <w:tc>
          <w:tcPr>
            <w:tcW w:w="2693" w:type="dxa"/>
          </w:tcPr>
          <w:p w:rsidR="00C769C3" w:rsidRPr="00F74A51" w:rsidRDefault="00C769C3" w:rsidP="00C6427B">
            <w:r w:rsidRPr="00F74A51">
              <w:t>Операційна ціль</w:t>
            </w:r>
          </w:p>
        </w:tc>
        <w:tc>
          <w:tcPr>
            <w:tcW w:w="6521" w:type="dxa"/>
            <w:gridSpan w:val="6"/>
          </w:tcPr>
          <w:p w:rsidR="00C769C3" w:rsidRPr="00F74A51" w:rsidRDefault="00C769C3" w:rsidP="00C6427B">
            <w:pPr>
              <w:rPr>
                <w:bCs/>
                <w:lang w:eastAsia="uk-UA"/>
              </w:rPr>
            </w:pPr>
            <w:r w:rsidRPr="00F74A51">
              <w:rPr>
                <w:bCs/>
              </w:rPr>
              <w:t>Формування інфраструктури підтримки підприємництва</w:t>
            </w:r>
          </w:p>
        </w:tc>
      </w:tr>
      <w:tr w:rsidR="00C769C3" w:rsidRPr="00F74A51" w:rsidTr="00F91AF8">
        <w:tc>
          <w:tcPr>
            <w:tcW w:w="364" w:type="dxa"/>
          </w:tcPr>
          <w:p w:rsidR="00C769C3" w:rsidRPr="00F74A51" w:rsidRDefault="00C769C3" w:rsidP="00C6427B">
            <w:pPr>
              <w:rPr>
                <w:rStyle w:val="rvts15"/>
              </w:rPr>
            </w:pPr>
            <w:r w:rsidRPr="00F74A51">
              <w:rPr>
                <w:rStyle w:val="rvts15"/>
              </w:rPr>
              <w:t>2</w:t>
            </w:r>
          </w:p>
        </w:tc>
        <w:tc>
          <w:tcPr>
            <w:tcW w:w="2693" w:type="dxa"/>
          </w:tcPr>
          <w:p w:rsidR="00C769C3" w:rsidRPr="00F74A51" w:rsidRDefault="00C769C3" w:rsidP="00C6427B">
            <w:r w:rsidRPr="00F74A51">
              <w:t xml:space="preserve">Мета </w:t>
            </w:r>
            <w:proofErr w:type="spellStart"/>
            <w:r w:rsidRPr="00F74A51">
              <w:t>проєкту</w:t>
            </w:r>
            <w:proofErr w:type="spellEnd"/>
          </w:p>
        </w:tc>
        <w:tc>
          <w:tcPr>
            <w:tcW w:w="6521" w:type="dxa"/>
            <w:gridSpan w:val="6"/>
          </w:tcPr>
          <w:p w:rsidR="00C769C3" w:rsidRPr="00F74A51" w:rsidRDefault="00C769C3" w:rsidP="00C6427B">
            <w:pPr>
              <w:rPr>
                <w:bCs/>
                <w:color w:val="000000"/>
              </w:rPr>
            </w:pPr>
            <w:r w:rsidRPr="00F74A51">
              <w:rPr>
                <w:bCs/>
                <w:color w:val="000000"/>
              </w:rPr>
              <w:t xml:space="preserve">Покращення ділової активності експортно-орієнтованих суб’єктів МСП, підтримка та надання практичної допомоги щодо експорту їх продукції на зовнішні ринки </w:t>
            </w:r>
          </w:p>
        </w:tc>
      </w:tr>
      <w:tr w:rsidR="00C769C3" w:rsidRPr="00F74A51" w:rsidTr="00F91AF8">
        <w:tc>
          <w:tcPr>
            <w:tcW w:w="364" w:type="dxa"/>
          </w:tcPr>
          <w:p w:rsidR="00C769C3" w:rsidRPr="00F74A51" w:rsidRDefault="00C769C3" w:rsidP="00C6427B">
            <w:pPr>
              <w:rPr>
                <w:rStyle w:val="rvts15"/>
              </w:rPr>
            </w:pPr>
            <w:r w:rsidRPr="00F74A51">
              <w:rPr>
                <w:rStyle w:val="rvts15"/>
              </w:rPr>
              <w:t>3</w:t>
            </w:r>
          </w:p>
        </w:tc>
        <w:tc>
          <w:tcPr>
            <w:tcW w:w="2693" w:type="dxa"/>
          </w:tcPr>
          <w:p w:rsidR="00C769C3" w:rsidRPr="00F74A51" w:rsidRDefault="00C769C3" w:rsidP="00C6427B">
            <w:r w:rsidRPr="00F74A51">
              <w:t xml:space="preserve">Цільові групи </w:t>
            </w:r>
            <w:proofErr w:type="spellStart"/>
            <w:r w:rsidRPr="00F74A51">
              <w:t>проєкту</w:t>
            </w:r>
            <w:proofErr w:type="spellEnd"/>
            <w:r w:rsidRPr="00F74A51">
              <w:t xml:space="preserve"> та кінцеві </w:t>
            </w:r>
            <w:proofErr w:type="spellStart"/>
            <w:r w:rsidRPr="00F74A51">
              <w:t>бенефіціарипроєкту</w:t>
            </w:r>
            <w:proofErr w:type="spellEnd"/>
          </w:p>
        </w:tc>
        <w:tc>
          <w:tcPr>
            <w:tcW w:w="6521" w:type="dxa"/>
            <w:gridSpan w:val="6"/>
          </w:tcPr>
          <w:p w:rsidR="00C769C3" w:rsidRPr="00F74A51" w:rsidRDefault="00C769C3" w:rsidP="00C6427B">
            <w:pPr>
              <w:rPr>
                <w:bCs/>
                <w:color w:val="000000"/>
              </w:rPr>
            </w:pPr>
            <w:r w:rsidRPr="00F74A51">
              <w:rPr>
                <w:bCs/>
                <w:color w:val="000000"/>
              </w:rPr>
              <w:t xml:space="preserve">Суб’єкти </w:t>
            </w:r>
            <w:proofErr w:type="spellStart"/>
            <w:r w:rsidRPr="00F74A51">
              <w:rPr>
                <w:bCs/>
                <w:color w:val="000000"/>
              </w:rPr>
              <w:t>підприємництваЛуцької</w:t>
            </w:r>
            <w:proofErr w:type="spellEnd"/>
            <w:r w:rsidRPr="00F74A51">
              <w:rPr>
                <w:bCs/>
                <w:color w:val="000000"/>
              </w:rPr>
              <w:t xml:space="preserve"> МТГ, Волинська торгово-промислова палата, Луцька міська рада</w:t>
            </w:r>
          </w:p>
        </w:tc>
      </w:tr>
      <w:tr w:rsidR="00C769C3" w:rsidRPr="00F74A51" w:rsidTr="00F91AF8">
        <w:tc>
          <w:tcPr>
            <w:tcW w:w="364" w:type="dxa"/>
          </w:tcPr>
          <w:p w:rsidR="00C769C3" w:rsidRPr="00F74A51" w:rsidRDefault="00C769C3" w:rsidP="00C6427B">
            <w:pPr>
              <w:rPr>
                <w:rStyle w:val="rvts15"/>
              </w:rPr>
            </w:pPr>
            <w:r w:rsidRPr="00F74A51">
              <w:rPr>
                <w:rStyle w:val="rvts15"/>
              </w:rPr>
              <w:t>4</w:t>
            </w:r>
          </w:p>
        </w:tc>
        <w:tc>
          <w:tcPr>
            <w:tcW w:w="2693" w:type="dxa"/>
          </w:tcPr>
          <w:p w:rsidR="00C769C3" w:rsidRPr="00F74A51" w:rsidRDefault="00C769C3" w:rsidP="00C6427B">
            <w:r w:rsidRPr="00F74A51">
              <w:t xml:space="preserve">Опис проблеми, на вирішення якої спрямований </w:t>
            </w:r>
            <w:proofErr w:type="spellStart"/>
            <w:r w:rsidRPr="00F74A51">
              <w:t>проєкт</w:t>
            </w:r>
            <w:proofErr w:type="spellEnd"/>
          </w:p>
        </w:tc>
        <w:tc>
          <w:tcPr>
            <w:tcW w:w="6521" w:type="dxa"/>
            <w:gridSpan w:val="6"/>
          </w:tcPr>
          <w:p w:rsidR="00C769C3" w:rsidRPr="00F74A51" w:rsidRDefault="00C769C3" w:rsidP="00C6427B">
            <w:pPr>
              <w:rPr>
                <w:rStyle w:val="111"/>
                <w:b w:val="0"/>
                <w:bCs/>
                <w:sz w:val="24"/>
              </w:rPr>
            </w:pPr>
            <w:r w:rsidRPr="00F74A51">
              <w:rPr>
                <w:rStyle w:val="111"/>
                <w:b w:val="0"/>
                <w:bCs/>
                <w:sz w:val="24"/>
              </w:rPr>
              <w:t xml:space="preserve"> Важливою складовою ефективного розвитку економіки міста є зовнішньоекономічна діяльність, яка базується на використанні потенціалу бізнесу, який орієнтований на зовнішні ринки. Експорт є головним джерелом надходження валютних коштів, мотивації праці персоналу, забезпечення фінансової стабілізації регіональної економіки та її інвестиційної привабливості.</w:t>
            </w:r>
          </w:p>
          <w:p w:rsidR="00C769C3" w:rsidRPr="00F74A51" w:rsidRDefault="00C769C3" w:rsidP="00C6427B">
            <w:pPr>
              <w:rPr>
                <w:rStyle w:val="111"/>
                <w:b w:val="0"/>
                <w:bCs/>
                <w:sz w:val="24"/>
              </w:rPr>
            </w:pPr>
            <w:r w:rsidRPr="00F74A51">
              <w:rPr>
                <w:rStyle w:val="111"/>
                <w:b w:val="0"/>
                <w:bCs/>
                <w:sz w:val="24"/>
              </w:rPr>
              <w:t xml:space="preserve">Протягом кількох останніх років торгівельний баланс міста є </w:t>
            </w:r>
            <w:r w:rsidRPr="00F74A51">
              <w:rPr>
                <w:rStyle w:val="111"/>
                <w:b w:val="0"/>
                <w:bCs/>
                <w:sz w:val="24"/>
              </w:rPr>
              <w:lastRenderedPageBreak/>
              <w:t>пасивним, що є несприятливим фактором для економічного зростання</w:t>
            </w:r>
          </w:p>
        </w:tc>
      </w:tr>
      <w:tr w:rsidR="00C769C3" w:rsidRPr="00F74A51" w:rsidTr="00F91AF8">
        <w:tc>
          <w:tcPr>
            <w:tcW w:w="364" w:type="dxa"/>
          </w:tcPr>
          <w:p w:rsidR="00C769C3" w:rsidRPr="00F74A51" w:rsidRDefault="00C769C3" w:rsidP="00C6427B">
            <w:pPr>
              <w:rPr>
                <w:rStyle w:val="rvts15"/>
              </w:rPr>
            </w:pPr>
            <w:r w:rsidRPr="00F74A51">
              <w:rPr>
                <w:rStyle w:val="rvts15"/>
              </w:rPr>
              <w:lastRenderedPageBreak/>
              <w:t>5</w:t>
            </w:r>
          </w:p>
        </w:tc>
        <w:tc>
          <w:tcPr>
            <w:tcW w:w="2693" w:type="dxa"/>
          </w:tcPr>
          <w:p w:rsidR="00C769C3" w:rsidRPr="00F74A51" w:rsidRDefault="00C769C3" w:rsidP="00C6427B">
            <w:r w:rsidRPr="00F74A51">
              <w:t xml:space="preserve">Очікувані результати від реалізації </w:t>
            </w:r>
            <w:proofErr w:type="spellStart"/>
            <w:r w:rsidRPr="00F74A51">
              <w:t>проєкту</w:t>
            </w:r>
            <w:proofErr w:type="spellEnd"/>
          </w:p>
        </w:tc>
        <w:tc>
          <w:tcPr>
            <w:tcW w:w="6521" w:type="dxa"/>
            <w:gridSpan w:val="6"/>
          </w:tcPr>
          <w:p w:rsidR="00C769C3" w:rsidRPr="00F74A51" w:rsidRDefault="00C769C3" w:rsidP="00C6427B">
            <w:pPr>
              <w:rPr>
                <w:rStyle w:val="111"/>
                <w:b w:val="0"/>
                <w:sz w:val="24"/>
              </w:rPr>
            </w:pPr>
            <w:r w:rsidRPr="00F74A51">
              <w:rPr>
                <w:rStyle w:val="111"/>
                <w:b w:val="0"/>
                <w:sz w:val="24"/>
              </w:rPr>
              <w:t>- покращення роботи суб’єктів малого та середнього підприємництва, що орієнтовані на зовнішні ринки;</w:t>
            </w:r>
          </w:p>
          <w:p w:rsidR="00C769C3" w:rsidRPr="00F74A51" w:rsidRDefault="00C769C3" w:rsidP="00C6427B">
            <w:pPr>
              <w:rPr>
                <w:rStyle w:val="111"/>
                <w:b w:val="0"/>
                <w:sz w:val="24"/>
              </w:rPr>
            </w:pPr>
            <w:r w:rsidRPr="00F74A51">
              <w:rPr>
                <w:rStyle w:val="111"/>
                <w:b w:val="0"/>
                <w:sz w:val="24"/>
              </w:rPr>
              <w:t>- створення нових робочих місць, покращення зайнятості населення;</w:t>
            </w:r>
          </w:p>
          <w:p w:rsidR="00C769C3" w:rsidRPr="00F74A51" w:rsidRDefault="00C769C3" w:rsidP="00C6427B">
            <w:pPr>
              <w:rPr>
                <w:rStyle w:val="111"/>
                <w:b w:val="0"/>
                <w:sz w:val="24"/>
              </w:rPr>
            </w:pPr>
            <w:r w:rsidRPr="00F74A51">
              <w:rPr>
                <w:rStyle w:val="111"/>
                <w:b w:val="0"/>
                <w:sz w:val="24"/>
              </w:rPr>
              <w:t>- зменшення трудової міграції;</w:t>
            </w:r>
          </w:p>
          <w:p w:rsidR="00C769C3" w:rsidRPr="00F74A51" w:rsidRDefault="00C769C3" w:rsidP="00C6427B">
            <w:pPr>
              <w:rPr>
                <w:rStyle w:val="111"/>
                <w:b w:val="0"/>
                <w:sz w:val="24"/>
              </w:rPr>
            </w:pPr>
            <w:r w:rsidRPr="00F74A51">
              <w:rPr>
                <w:rStyle w:val="111"/>
                <w:b w:val="0"/>
                <w:sz w:val="24"/>
              </w:rPr>
              <w:t>- налагодження співпраці між МСП, Луцькою міською радою та Волинською торгово-промисловою палатою (ВТПП);</w:t>
            </w:r>
          </w:p>
          <w:p w:rsidR="00C769C3" w:rsidRPr="00F74A51" w:rsidRDefault="00C769C3" w:rsidP="00C6427B">
            <w:pPr>
              <w:rPr>
                <w:rStyle w:val="111"/>
                <w:b w:val="0"/>
                <w:sz w:val="24"/>
              </w:rPr>
            </w:pPr>
            <w:r w:rsidRPr="00F74A51">
              <w:rPr>
                <w:rStyle w:val="111"/>
                <w:b w:val="0"/>
                <w:sz w:val="24"/>
              </w:rPr>
              <w:t>- покращення торговельного балансу міста</w:t>
            </w:r>
          </w:p>
        </w:tc>
      </w:tr>
      <w:tr w:rsidR="00C769C3" w:rsidRPr="00F74A51" w:rsidTr="00F91AF8">
        <w:tc>
          <w:tcPr>
            <w:tcW w:w="364" w:type="dxa"/>
          </w:tcPr>
          <w:p w:rsidR="00C769C3" w:rsidRPr="00F74A51" w:rsidRDefault="00C769C3" w:rsidP="00C6427B">
            <w:pPr>
              <w:rPr>
                <w:rStyle w:val="rvts15"/>
              </w:rPr>
            </w:pPr>
            <w:r w:rsidRPr="00F74A51">
              <w:rPr>
                <w:rStyle w:val="rvts15"/>
              </w:rPr>
              <w:t>6</w:t>
            </w:r>
          </w:p>
        </w:tc>
        <w:tc>
          <w:tcPr>
            <w:tcW w:w="2693" w:type="dxa"/>
          </w:tcPr>
          <w:p w:rsidR="00C769C3" w:rsidRPr="00F74A51" w:rsidRDefault="00C769C3" w:rsidP="00C6427B">
            <w:r w:rsidRPr="00F74A51">
              <w:t xml:space="preserve">Основні заходи </w:t>
            </w:r>
            <w:proofErr w:type="spellStart"/>
            <w:r w:rsidRPr="00F74A51">
              <w:t>проєкту</w:t>
            </w:r>
            <w:proofErr w:type="spellEnd"/>
          </w:p>
        </w:tc>
        <w:tc>
          <w:tcPr>
            <w:tcW w:w="6521" w:type="dxa"/>
            <w:gridSpan w:val="6"/>
          </w:tcPr>
          <w:p w:rsidR="00C769C3" w:rsidRPr="00F74A51" w:rsidRDefault="00C769C3" w:rsidP="00C6427B">
            <w:pPr>
              <w:rPr>
                <w:rStyle w:val="111"/>
                <w:b w:val="0"/>
                <w:bCs/>
                <w:sz w:val="24"/>
              </w:rPr>
            </w:pPr>
            <w:r w:rsidRPr="00F74A51">
              <w:rPr>
                <w:rStyle w:val="111"/>
                <w:bCs/>
                <w:sz w:val="24"/>
              </w:rPr>
              <w:t xml:space="preserve">- </w:t>
            </w:r>
            <w:r w:rsidRPr="00F74A51">
              <w:rPr>
                <w:rStyle w:val="111"/>
                <w:b w:val="0"/>
                <w:bCs/>
                <w:sz w:val="24"/>
              </w:rPr>
              <w:t xml:space="preserve">моніторинг </w:t>
            </w:r>
            <w:proofErr w:type="spellStart"/>
            <w:r w:rsidRPr="00F74A51">
              <w:rPr>
                <w:rStyle w:val="111"/>
                <w:b w:val="0"/>
                <w:bCs/>
                <w:sz w:val="24"/>
              </w:rPr>
              <w:t>проєктів</w:t>
            </w:r>
            <w:proofErr w:type="spellEnd"/>
            <w:r w:rsidRPr="00F74A51">
              <w:rPr>
                <w:rStyle w:val="111"/>
                <w:b w:val="0"/>
                <w:bCs/>
                <w:sz w:val="24"/>
              </w:rPr>
              <w:t xml:space="preserve"> міжнародної технічної допомоги, що спрямовані на підтримку експортерів;</w:t>
            </w:r>
          </w:p>
          <w:p w:rsidR="00C769C3" w:rsidRPr="00F74A51" w:rsidRDefault="00C769C3" w:rsidP="00C6427B">
            <w:pPr>
              <w:rPr>
                <w:rStyle w:val="111"/>
                <w:b w:val="0"/>
                <w:bCs/>
                <w:sz w:val="24"/>
              </w:rPr>
            </w:pPr>
            <w:r w:rsidRPr="00F74A51">
              <w:rPr>
                <w:rStyle w:val="111"/>
                <w:b w:val="0"/>
                <w:bCs/>
                <w:sz w:val="24"/>
              </w:rPr>
              <w:t>- організація та проведення навчань та тренінгів, що спрямовані на активізацію зовнішньоекономічної діяльності МСП;</w:t>
            </w:r>
          </w:p>
          <w:p w:rsidR="00C769C3" w:rsidRPr="00F74A51" w:rsidRDefault="00C769C3" w:rsidP="00C6427B">
            <w:pPr>
              <w:rPr>
                <w:rStyle w:val="111"/>
                <w:b w:val="0"/>
                <w:bCs/>
                <w:sz w:val="24"/>
              </w:rPr>
            </w:pPr>
            <w:r w:rsidRPr="00F74A51">
              <w:rPr>
                <w:rStyle w:val="111"/>
                <w:b w:val="0"/>
                <w:bCs/>
                <w:sz w:val="24"/>
              </w:rPr>
              <w:t>- організація та сприяння участі МСП в роботі «Школи експорту» та «Школи малого бізнесу», яка діє на базі ВТПП;</w:t>
            </w:r>
          </w:p>
          <w:p w:rsidR="00C769C3" w:rsidRPr="00F74A51" w:rsidRDefault="00C769C3" w:rsidP="00C6427B">
            <w:pPr>
              <w:rPr>
                <w:rStyle w:val="111"/>
                <w:b w:val="0"/>
                <w:bCs/>
                <w:sz w:val="24"/>
              </w:rPr>
            </w:pPr>
            <w:r w:rsidRPr="00F74A51">
              <w:rPr>
                <w:rStyle w:val="111"/>
                <w:b w:val="0"/>
                <w:bCs/>
                <w:sz w:val="24"/>
              </w:rPr>
              <w:t>- участь у міжнародних виставках та форумах</w:t>
            </w:r>
          </w:p>
        </w:tc>
      </w:tr>
      <w:tr w:rsidR="00C769C3" w:rsidRPr="00F74A51" w:rsidTr="00F91AF8">
        <w:tc>
          <w:tcPr>
            <w:tcW w:w="364" w:type="dxa"/>
          </w:tcPr>
          <w:p w:rsidR="00C769C3" w:rsidRPr="00F74A51" w:rsidRDefault="00C769C3" w:rsidP="00C6427B">
            <w:pPr>
              <w:rPr>
                <w:rStyle w:val="rvts15"/>
              </w:rPr>
            </w:pPr>
            <w:r w:rsidRPr="00F74A51">
              <w:rPr>
                <w:rStyle w:val="rvts15"/>
              </w:rPr>
              <w:t>7</w:t>
            </w:r>
          </w:p>
        </w:tc>
        <w:tc>
          <w:tcPr>
            <w:tcW w:w="2693" w:type="dxa"/>
          </w:tcPr>
          <w:p w:rsidR="00C769C3" w:rsidRPr="00F74A51" w:rsidRDefault="00C769C3" w:rsidP="00C6427B">
            <w:r w:rsidRPr="00F74A51">
              <w:t xml:space="preserve">Період реалізації </w:t>
            </w:r>
            <w:proofErr w:type="spellStart"/>
            <w:r w:rsidRPr="00F74A51">
              <w:t>проєкту</w:t>
            </w:r>
            <w:proofErr w:type="spellEnd"/>
            <w:r w:rsidRPr="00F74A51">
              <w:t xml:space="preserve"> (з (рік) до (рік))</w:t>
            </w:r>
          </w:p>
        </w:tc>
        <w:tc>
          <w:tcPr>
            <w:tcW w:w="6521" w:type="dxa"/>
            <w:gridSpan w:val="6"/>
          </w:tcPr>
          <w:p w:rsidR="00C769C3" w:rsidRPr="00F74A51" w:rsidRDefault="00C769C3" w:rsidP="00C6427B">
            <w:pPr>
              <w:rPr>
                <w:rStyle w:val="111"/>
                <w:b w:val="0"/>
                <w:bCs/>
                <w:sz w:val="24"/>
              </w:rPr>
            </w:pPr>
            <w:r w:rsidRPr="00F74A51">
              <w:rPr>
                <w:rStyle w:val="111"/>
                <w:b w:val="0"/>
                <w:bCs/>
                <w:sz w:val="24"/>
              </w:rPr>
              <w:t xml:space="preserve">2022-2026 роки </w:t>
            </w:r>
          </w:p>
        </w:tc>
      </w:tr>
      <w:tr w:rsidR="00C769C3" w:rsidRPr="00F74A51" w:rsidTr="00F91AF8">
        <w:tc>
          <w:tcPr>
            <w:tcW w:w="364" w:type="dxa"/>
            <w:vMerge w:val="restart"/>
          </w:tcPr>
          <w:p w:rsidR="00C769C3" w:rsidRPr="00F74A51" w:rsidRDefault="00C769C3" w:rsidP="00C6427B">
            <w:pPr>
              <w:rPr>
                <w:rStyle w:val="rvts15"/>
              </w:rPr>
            </w:pPr>
            <w:r w:rsidRPr="00F74A51">
              <w:rPr>
                <w:rStyle w:val="rvts15"/>
              </w:rPr>
              <w:t>8</w:t>
            </w:r>
          </w:p>
        </w:tc>
        <w:tc>
          <w:tcPr>
            <w:tcW w:w="2693" w:type="dxa"/>
          </w:tcPr>
          <w:p w:rsidR="00C769C3" w:rsidRPr="00F74A51" w:rsidRDefault="00C769C3" w:rsidP="00C6427B">
            <w:pPr>
              <w:rPr>
                <w:rStyle w:val="rvts15"/>
              </w:rPr>
            </w:pPr>
            <w:r w:rsidRPr="00F74A51">
              <w:t xml:space="preserve">Орієнтовний обсяг фінансування </w:t>
            </w:r>
            <w:proofErr w:type="spellStart"/>
            <w:r w:rsidRPr="00F74A51">
              <w:t>проєкту</w:t>
            </w:r>
            <w:proofErr w:type="spellEnd"/>
            <w:r w:rsidRPr="00F74A51">
              <w:t>, тис. грн:</w:t>
            </w:r>
          </w:p>
        </w:tc>
        <w:tc>
          <w:tcPr>
            <w:tcW w:w="1134" w:type="dxa"/>
            <w:vAlign w:val="center"/>
          </w:tcPr>
          <w:p w:rsidR="00C769C3" w:rsidRPr="00F74A51" w:rsidRDefault="00C769C3" w:rsidP="00C6427B">
            <w:r w:rsidRPr="00F74A51">
              <w:t>2022 рік</w:t>
            </w:r>
          </w:p>
        </w:tc>
        <w:tc>
          <w:tcPr>
            <w:tcW w:w="1134" w:type="dxa"/>
            <w:vAlign w:val="center"/>
          </w:tcPr>
          <w:p w:rsidR="00C769C3" w:rsidRPr="00F74A51" w:rsidRDefault="00C769C3" w:rsidP="00C6427B">
            <w:r w:rsidRPr="00F74A51">
              <w:t>2023 рік</w:t>
            </w:r>
          </w:p>
        </w:tc>
        <w:tc>
          <w:tcPr>
            <w:tcW w:w="992" w:type="dxa"/>
            <w:vAlign w:val="center"/>
          </w:tcPr>
          <w:p w:rsidR="00C769C3" w:rsidRPr="00F74A51" w:rsidRDefault="00C769C3" w:rsidP="00C6427B">
            <w:r w:rsidRPr="00F74A51">
              <w:t>2024 рік</w:t>
            </w:r>
          </w:p>
        </w:tc>
        <w:tc>
          <w:tcPr>
            <w:tcW w:w="993" w:type="dxa"/>
            <w:vAlign w:val="center"/>
          </w:tcPr>
          <w:p w:rsidR="00C769C3" w:rsidRPr="00F74A51" w:rsidRDefault="00C769C3" w:rsidP="00C6427B">
            <w:r w:rsidRPr="00F74A51">
              <w:t>2025 рік</w:t>
            </w:r>
          </w:p>
        </w:tc>
        <w:tc>
          <w:tcPr>
            <w:tcW w:w="1134" w:type="dxa"/>
            <w:vAlign w:val="center"/>
          </w:tcPr>
          <w:p w:rsidR="00C769C3" w:rsidRPr="00F74A51" w:rsidRDefault="00C769C3" w:rsidP="00C6427B">
            <w:r w:rsidRPr="00F74A51">
              <w:t>2026 рік</w:t>
            </w:r>
          </w:p>
        </w:tc>
        <w:tc>
          <w:tcPr>
            <w:tcW w:w="1134" w:type="dxa"/>
            <w:vAlign w:val="center"/>
          </w:tcPr>
          <w:p w:rsidR="00C769C3" w:rsidRPr="00F74A51" w:rsidRDefault="00C769C3" w:rsidP="00C6427B">
            <w:r w:rsidRPr="00F74A51">
              <w:t>Усього</w:t>
            </w:r>
          </w:p>
        </w:tc>
      </w:tr>
      <w:tr w:rsidR="00C769C3" w:rsidRPr="00F74A51" w:rsidTr="00F91AF8">
        <w:tc>
          <w:tcPr>
            <w:tcW w:w="364" w:type="dxa"/>
            <w:vMerge/>
          </w:tcPr>
          <w:p w:rsidR="00C769C3" w:rsidRPr="00F74A51" w:rsidRDefault="00C769C3" w:rsidP="00C6427B">
            <w:pPr>
              <w:rPr>
                <w:rStyle w:val="rvts15"/>
              </w:rPr>
            </w:pPr>
          </w:p>
        </w:tc>
        <w:tc>
          <w:tcPr>
            <w:tcW w:w="2693" w:type="dxa"/>
          </w:tcPr>
          <w:p w:rsidR="00C769C3" w:rsidRPr="00F74A51" w:rsidRDefault="00C769C3" w:rsidP="00C6427B">
            <w:r w:rsidRPr="00F74A51">
              <w:t xml:space="preserve">усього, в </w:t>
            </w:r>
            <w:proofErr w:type="spellStart"/>
            <w:r w:rsidRPr="00F74A51">
              <w:t>т.ч</w:t>
            </w:r>
            <w:proofErr w:type="spellEnd"/>
            <w:r w:rsidRPr="00F74A51">
              <w:t>.</w:t>
            </w:r>
          </w:p>
        </w:tc>
        <w:tc>
          <w:tcPr>
            <w:tcW w:w="1134" w:type="dxa"/>
          </w:tcPr>
          <w:p w:rsidR="00C769C3" w:rsidRPr="00F74A51" w:rsidRDefault="00C769C3" w:rsidP="00C6427B">
            <w:r w:rsidRPr="00F74A51">
              <w:t>-</w:t>
            </w:r>
          </w:p>
        </w:tc>
        <w:tc>
          <w:tcPr>
            <w:tcW w:w="1134"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993" w:type="dxa"/>
          </w:tcPr>
          <w:p w:rsidR="00C769C3" w:rsidRPr="00F74A51" w:rsidRDefault="00C769C3" w:rsidP="00C6427B">
            <w:r w:rsidRPr="00F74A51">
              <w:t>-</w:t>
            </w:r>
          </w:p>
        </w:tc>
        <w:tc>
          <w:tcPr>
            <w:tcW w:w="1134" w:type="dxa"/>
          </w:tcPr>
          <w:p w:rsidR="00C769C3" w:rsidRPr="00F74A51" w:rsidRDefault="00C769C3" w:rsidP="00C6427B">
            <w:r w:rsidRPr="00F74A51">
              <w:t>-</w:t>
            </w:r>
          </w:p>
        </w:tc>
        <w:tc>
          <w:tcPr>
            <w:tcW w:w="1134" w:type="dxa"/>
          </w:tcPr>
          <w:p w:rsidR="00C769C3" w:rsidRPr="00F74A51" w:rsidRDefault="00C769C3" w:rsidP="00C6427B">
            <w:r w:rsidRPr="00F74A51">
              <w:t>-</w:t>
            </w:r>
          </w:p>
        </w:tc>
      </w:tr>
      <w:tr w:rsidR="00C769C3" w:rsidRPr="00F74A51" w:rsidTr="00F91AF8">
        <w:tc>
          <w:tcPr>
            <w:tcW w:w="364" w:type="dxa"/>
            <w:vMerge/>
          </w:tcPr>
          <w:p w:rsidR="00C769C3" w:rsidRPr="00F74A51" w:rsidRDefault="00C769C3" w:rsidP="00C6427B"/>
        </w:tc>
        <w:tc>
          <w:tcPr>
            <w:tcW w:w="2693" w:type="dxa"/>
          </w:tcPr>
          <w:p w:rsidR="00C769C3" w:rsidRPr="00F74A51" w:rsidRDefault="00C769C3" w:rsidP="00C6427B">
            <w:r w:rsidRPr="00F74A51">
              <w:t>коштів бюджету громади</w:t>
            </w:r>
          </w:p>
        </w:tc>
        <w:tc>
          <w:tcPr>
            <w:tcW w:w="1134" w:type="dxa"/>
          </w:tcPr>
          <w:p w:rsidR="00C769C3" w:rsidRPr="00F74A51" w:rsidRDefault="00C769C3" w:rsidP="00C6427B">
            <w:r w:rsidRPr="00F74A51">
              <w:t>-</w:t>
            </w:r>
          </w:p>
        </w:tc>
        <w:tc>
          <w:tcPr>
            <w:tcW w:w="1134"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993" w:type="dxa"/>
          </w:tcPr>
          <w:p w:rsidR="00C769C3" w:rsidRPr="00F74A51" w:rsidRDefault="00C769C3" w:rsidP="00C6427B">
            <w:r w:rsidRPr="00F74A51">
              <w:t>-</w:t>
            </w:r>
          </w:p>
        </w:tc>
        <w:tc>
          <w:tcPr>
            <w:tcW w:w="1134" w:type="dxa"/>
          </w:tcPr>
          <w:p w:rsidR="00C769C3" w:rsidRPr="00F74A51" w:rsidRDefault="00C769C3" w:rsidP="00C6427B">
            <w:r w:rsidRPr="00F74A51">
              <w:t>-</w:t>
            </w:r>
          </w:p>
        </w:tc>
        <w:tc>
          <w:tcPr>
            <w:tcW w:w="1134" w:type="dxa"/>
          </w:tcPr>
          <w:p w:rsidR="00C769C3" w:rsidRPr="00F74A51" w:rsidRDefault="00C769C3" w:rsidP="00C6427B">
            <w:r w:rsidRPr="00F74A51">
              <w:t>-</w:t>
            </w:r>
          </w:p>
        </w:tc>
      </w:tr>
      <w:tr w:rsidR="00C769C3" w:rsidRPr="00F74A51" w:rsidTr="00F91AF8">
        <w:tc>
          <w:tcPr>
            <w:tcW w:w="364" w:type="dxa"/>
            <w:vMerge/>
          </w:tcPr>
          <w:p w:rsidR="00C769C3" w:rsidRPr="00F74A51" w:rsidRDefault="00C769C3" w:rsidP="00C6427B"/>
        </w:tc>
        <w:tc>
          <w:tcPr>
            <w:tcW w:w="2693" w:type="dxa"/>
          </w:tcPr>
          <w:p w:rsidR="00C769C3" w:rsidRPr="00F74A51" w:rsidRDefault="00C769C3" w:rsidP="00C6427B">
            <w:r w:rsidRPr="00F74A51">
              <w:t>коштів інших джерел</w:t>
            </w:r>
          </w:p>
        </w:tc>
        <w:tc>
          <w:tcPr>
            <w:tcW w:w="1134" w:type="dxa"/>
          </w:tcPr>
          <w:p w:rsidR="00C769C3" w:rsidRPr="00F74A51" w:rsidRDefault="00C769C3" w:rsidP="00C6427B">
            <w:r w:rsidRPr="00F74A51">
              <w:t>-</w:t>
            </w:r>
          </w:p>
        </w:tc>
        <w:tc>
          <w:tcPr>
            <w:tcW w:w="1134"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993" w:type="dxa"/>
          </w:tcPr>
          <w:p w:rsidR="00C769C3" w:rsidRPr="00F74A51" w:rsidRDefault="00C769C3" w:rsidP="00C6427B">
            <w:r w:rsidRPr="00F74A51">
              <w:t>-</w:t>
            </w:r>
          </w:p>
        </w:tc>
        <w:tc>
          <w:tcPr>
            <w:tcW w:w="1134" w:type="dxa"/>
          </w:tcPr>
          <w:p w:rsidR="00C769C3" w:rsidRPr="00F74A51" w:rsidRDefault="00C769C3" w:rsidP="00C6427B">
            <w:r w:rsidRPr="00F74A51">
              <w:t>-</w:t>
            </w:r>
          </w:p>
        </w:tc>
        <w:tc>
          <w:tcPr>
            <w:tcW w:w="1134" w:type="dxa"/>
          </w:tcPr>
          <w:p w:rsidR="00C769C3" w:rsidRPr="00F74A51" w:rsidRDefault="00C769C3" w:rsidP="00C6427B">
            <w:r w:rsidRPr="00F74A51">
              <w:t>-</w:t>
            </w:r>
          </w:p>
        </w:tc>
      </w:tr>
      <w:tr w:rsidR="00C769C3" w:rsidRPr="00F74A51" w:rsidTr="00F91AF8">
        <w:tc>
          <w:tcPr>
            <w:tcW w:w="364" w:type="dxa"/>
          </w:tcPr>
          <w:p w:rsidR="00C769C3" w:rsidRPr="00F74A51" w:rsidRDefault="00C769C3" w:rsidP="00C6427B">
            <w:r w:rsidRPr="00F74A51">
              <w:t>9</w:t>
            </w:r>
          </w:p>
        </w:tc>
        <w:tc>
          <w:tcPr>
            <w:tcW w:w="2693" w:type="dxa"/>
          </w:tcPr>
          <w:p w:rsidR="00C769C3" w:rsidRPr="00F74A51" w:rsidRDefault="00C769C3" w:rsidP="00C6427B">
            <w:r w:rsidRPr="00F74A51">
              <w:t xml:space="preserve">Інша інформація щодо </w:t>
            </w:r>
            <w:proofErr w:type="spellStart"/>
            <w:r w:rsidRPr="00F74A51">
              <w:t>проєкту</w:t>
            </w:r>
            <w:proofErr w:type="spellEnd"/>
            <w:r w:rsidRPr="00F74A51">
              <w:t xml:space="preserve"> (за потреби)</w:t>
            </w:r>
          </w:p>
        </w:tc>
        <w:tc>
          <w:tcPr>
            <w:tcW w:w="6521" w:type="dxa"/>
            <w:gridSpan w:val="6"/>
          </w:tcPr>
          <w:p w:rsidR="00C769C3" w:rsidRPr="00F74A51" w:rsidRDefault="00C769C3" w:rsidP="00C6427B">
            <w:r w:rsidRPr="00F74A51">
              <w:t xml:space="preserve">Координатор </w:t>
            </w:r>
            <w:proofErr w:type="spellStart"/>
            <w:r w:rsidRPr="00F74A51">
              <w:t>проєкту</w:t>
            </w:r>
            <w:proofErr w:type="spellEnd"/>
            <w:r w:rsidRPr="00F74A51">
              <w:rPr>
                <w:rStyle w:val="111"/>
                <w:bCs/>
                <w:sz w:val="24"/>
              </w:rPr>
              <w:t>–</w:t>
            </w:r>
            <w:r w:rsidRPr="00F74A51">
              <w:t xml:space="preserve"> Департамент економічної політики міської ради</w:t>
            </w:r>
          </w:p>
        </w:tc>
      </w:tr>
    </w:tbl>
    <w:p w:rsidR="00C769C3" w:rsidRPr="003A0038" w:rsidRDefault="00C769C3" w:rsidP="00C6427B">
      <w:pPr>
        <w:rPr>
          <w:b/>
          <w:color w:val="000000"/>
          <w:sz w:val="28"/>
          <w:szCs w:val="28"/>
        </w:rPr>
      </w:pPr>
    </w:p>
    <w:p w:rsidR="00C769C3" w:rsidRPr="00F74A51" w:rsidRDefault="00C769C3" w:rsidP="00C6427B">
      <w:pPr>
        <w:jc w:val="center"/>
        <w:rPr>
          <w:b/>
        </w:rPr>
      </w:pPr>
      <w:r w:rsidRPr="00F74A51">
        <w:rPr>
          <w:b/>
          <w:lang w:eastAsia="uk-UA"/>
        </w:rPr>
        <w:t>8. «</w:t>
      </w:r>
      <w:r w:rsidRPr="00F74A51">
        <w:rPr>
          <w:b/>
          <w:i/>
          <w:lang w:eastAsia="uk-UA"/>
        </w:rPr>
        <w:t>Інформаційний пункт підприємця (ІПП)»</w:t>
      </w:r>
    </w:p>
    <w:tbl>
      <w:tblPr>
        <w:tblW w:w="95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9"/>
        <w:gridCol w:w="2568"/>
        <w:gridCol w:w="1134"/>
        <w:gridCol w:w="1134"/>
        <w:gridCol w:w="992"/>
        <w:gridCol w:w="993"/>
        <w:gridCol w:w="1134"/>
        <w:gridCol w:w="1134"/>
      </w:tblGrid>
      <w:tr w:rsidR="00C769C3" w:rsidRPr="00F74A51" w:rsidTr="00671E9D">
        <w:tc>
          <w:tcPr>
            <w:tcW w:w="489" w:type="dxa"/>
          </w:tcPr>
          <w:p w:rsidR="00C769C3" w:rsidRPr="00F74A51" w:rsidRDefault="00C769C3" w:rsidP="00C6427B">
            <w:pPr>
              <w:rPr>
                <w:rStyle w:val="rvts15"/>
              </w:rPr>
            </w:pPr>
            <w:r w:rsidRPr="00F74A51">
              <w:rPr>
                <w:rStyle w:val="rvts15"/>
              </w:rPr>
              <w:t>1</w:t>
            </w:r>
          </w:p>
        </w:tc>
        <w:tc>
          <w:tcPr>
            <w:tcW w:w="2568" w:type="dxa"/>
          </w:tcPr>
          <w:p w:rsidR="00C769C3" w:rsidRPr="00F74A51" w:rsidRDefault="00C769C3" w:rsidP="00C6427B">
            <w:r w:rsidRPr="00F74A51">
              <w:t>Операційна ціль</w:t>
            </w:r>
          </w:p>
        </w:tc>
        <w:tc>
          <w:tcPr>
            <w:tcW w:w="6521" w:type="dxa"/>
            <w:gridSpan w:val="6"/>
          </w:tcPr>
          <w:p w:rsidR="00C769C3" w:rsidRPr="00F74A51" w:rsidRDefault="00C769C3" w:rsidP="00C6427B">
            <w:pPr>
              <w:rPr>
                <w:bCs/>
                <w:lang w:eastAsia="uk-UA"/>
              </w:rPr>
            </w:pPr>
            <w:r w:rsidRPr="00F74A51">
              <w:rPr>
                <w:bCs/>
                <w:lang w:eastAsia="uk-UA"/>
              </w:rPr>
              <w:t>Формування інфраструктури підтримки підприємництва</w:t>
            </w:r>
          </w:p>
        </w:tc>
      </w:tr>
      <w:tr w:rsidR="00C769C3" w:rsidRPr="00F74A51" w:rsidTr="00671E9D">
        <w:tc>
          <w:tcPr>
            <w:tcW w:w="489" w:type="dxa"/>
          </w:tcPr>
          <w:p w:rsidR="00C769C3" w:rsidRPr="00F74A51" w:rsidRDefault="00C769C3" w:rsidP="00C6427B">
            <w:pPr>
              <w:rPr>
                <w:rStyle w:val="rvts15"/>
              </w:rPr>
            </w:pPr>
            <w:r w:rsidRPr="00F74A51">
              <w:rPr>
                <w:rStyle w:val="rvts15"/>
              </w:rPr>
              <w:t>2</w:t>
            </w:r>
          </w:p>
        </w:tc>
        <w:tc>
          <w:tcPr>
            <w:tcW w:w="2568" w:type="dxa"/>
          </w:tcPr>
          <w:p w:rsidR="00C769C3" w:rsidRPr="00F74A51" w:rsidRDefault="00C769C3" w:rsidP="00C6427B">
            <w:r w:rsidRPr="00F74A51">
              <w:t xml:space="preserve">Мета </w:t>
            </w:r>
            <w:proofErr w:type="spellStart"/>
            <w:r w:rsidRPr="00F74A51">
              <w:t>проєкту</w:t>
            </w:r>
            <w:proofErr w:type="spellEnd"/>
          </w:p>
        </w:tc>
        <w:tc>
          <w:tcPr>
            <w:tcW w:w="6521" w:type="dxa"/>
            <w:gridSpan w:val="6"/>
          </w:tcPr>
          <w:p w:rsidR="00C769C3" w:rsidRPr="00F74A51" w:rsidRDefault="00C769C3" w:rsidP="00C6427B">
            <w:pPr>
              <w:rPr>
                <w:bCs/>
                <w:color w:val="000000"/>
              </w:rPr>
            </w:pPr>
            <w:r w:rsidRPr="00F74A51">
              <w:rPr>
                <w:bCs/>
                <w:color w:val="000000"/>
              </w:rPr>
              <w:t>Надання безкоштовних інформаційних та консультаційних послуг для МСП</w:t>
            </w:r>
          </w:p>
        </w:tc>
      </w:tr>
      <w:tr w:rsidR="00C769C3" w:rsidRPr="00F74A51" w:rsidTr="00671E9D">
        <w:tc>
          <w:tcPr>
            <w:tcW w:w="489" w:type="dxa"/>
          </w:tcPr>
          <w:p w:rsidR="00C769C3" w:rsidRPr="00F74A51" w:rsidRDefault="00C769C3" w:rsidP="00C6427B">
            <w:pPr>
              <w:rPr>
                <w:rStyle w:val="rvts15"/>
              </w:rPr>
            </w:pPr>
            <w:r w:rsidRPr="00F74A51">
              <w:rPr>
                <w:rStyle w:val="rvts15"/>
              </w:rPr>
              <w:t>3</w:t>
            </w:r>
          </w:p>
        </w:tc>
        <w:tc>
          <w:tcPr>
            <w:tcW w:w="2568" w:type="dxa"/>
          </w:tcPr>
          <w:p w:rsidR="00C769C3" w:rsidRPr="00F74A51" w:rsidRDefault="00C769C3" w:rsidP="00C6427B">
            <w:r w:rsidRPr="00F74A51">
              <w:t xml:space="preserve">Цільові групи </w:t>
            </w:r>
            <w:proofErr w:type="spellStart"/>
            <w:r w:rsidRPr="00F74A51">
              <w:t>проєкту</w:t>
            </w:r>
            <w:proofErr w:type="spellEnd"/>
            <w:r w:rsidRPr="00F74A51">
              <w:t xml:space="preserve"> та кінцеві </w:t>
            </w:r>
            <w:proofErr w:type="spellStart"/>
            <w:r w:rsidRPr="00F74A51">
              <w:t>бенефіціарипроєкту</w:t>
            </w:r>
            <w:proofErr w:type="spellEnd"/>
          </w:p>
        </w:tc>
        <w:tc>
          <w:tcPr>
            <w:tcW w:w="6521" w:type="dxa"/>
            <w:gridSpan w:val="6"/>
          </w:tcPr>
          <w:p w:rsidR="00C769C3" w:rsidRPr="00F74A51" w:rsidRDefault="00C769C3" w:rsidP="00C6427B">
            <w:pPr>
              <w:rPr>
                <w:bCs/>
                <w:color w:val="000000"/>
              </w:rPr>
            </w:pPr>
            <w:r w:rsidRPr="00F74A51">
              <w:rPr>
                <w:bCs/>
                <w:color w:val="000000"/>
              </w:rPr>
              <w:t>Малий та середній бізнес, структурні підрозділи міської ради (виконавці програми), державні служби та інспекції, об’єкти інфраструктури підтримки підприємництва</w:t>
            </w:r>
          </w:p>
        </w:tc>
      </w:tr>
      <w:tr w:rsidR="00C769C3" w:rsidRPr="00F74A51" w:rsidTr="00671E9D">
        <w:tc>
          <w:tcPr>
            <w:tcW w:w="489" w:type="dxa"/>
          </w:tcPr>
          <w:p w:rsidR="00C769C3" w:rsidRPr="00F74A51" w:rsidRDefault="00C769C3" w:rsidP="00C6427B">
            <w:pPr>
              <w:rPr>
                <w:rStyle w:val="rvts15"/>
              </w:rPr>
            </w:pPr>
            <w:r w:rsidRPr="00F74A51">
              <w:rPr>
                <w:rStyle w:val="rvts15"/>
              </w:rPr>
              <w:t>4</w:t>
            </w:r>
          </w:p>
        </w:tc>
        <w:tc>
          <w:tcPr>
            <w:tcW w:w="2568" w:type="dxa"/>
          </w:tcPr>
          <w:p w:rsidR="00C769C3" w:rsidRPr="00F74A51" w:rsidRDefault="00C769C3" w:rsidP="00C6427B">
            <w:r w:rsidRPr="00F74A51">
              <w:t xml:space="preserve">Опис проблеми, на вирішення якої спрямований </w:t>
            </w:r>
            <w:proofErr w:type="spellStart"/>
            <w:r w:rsidRPr="00F74A51">
              <w:t>проєкт</w:t>
            </w:r>
            <w:proofErr w:type="spellEnd"/>
          </w:p>
        </w:tc>
        <w:tc>
          <w:tcPr>
            <w:tcW w:w="6521" w:type="dxa"/>
            <w:gridSpan w:val="6"/>
          </w:tcPr>
          <w:p w:rsidR="00C769C3" w:rsidRPr="00F74A51" w:rsidRDefault="00C769C3" w:rsidP="00C6427B">
            <w:pPr>
              <w:rPr>
                <w:rStyle w:val="111"/>
                <w:b w:val="0"/>
                <w:bCs/>
                <w:sz w:val="24"/>
              </w:rPr>
            </w:pPr>
            <w:r w:rsidRPr="00F74A51">
              <w:rPr>
                <w:bdr w:val="none" w:sz="0" w:space="0" w:color="auto" w:frame="1"/>
                <w:lang w:eastAsia="uk-UA"/>
              </w:rPr>
              <w:t xml:space="preserve">Карантинні заходи суттєво поглиблюють економічну кризу країни. Значна частина підприємств та підприємців обмежили свій бізнес та деякі припинили діяльність зовсім, значна кількість працівників відправлені у відпустки за власний кошт, а інші - втратили роботу. Періодично вводяться різні карантинні обмеження для бізнесу. </w:t>
            </w:r>
            <w:r w:rsidRPr="00F74A51">
              <w:rPr>
                <w:rStyle w:val="111"/>
                <w:b w:val="0"/>
                <w:bCs/>
                <w:sz w:val="24"/>
              </w:rPr>
              <w:t>У зв’язку з цим виникла необхідність створення ІПП з використанням платформи</w:t>
            </w:r>
            <w:r w:rsidRPr="00F74A51">
              <w:rPr>
                <w:bCs/>
                <w:color w:val="000000"/>
              </w:rPr>
              <w:t xml:space="preserve"> ZOOM</w:t>
            </w:r>
            <w:r w:rsidRPr="00F74A51">
              <w:rPr>
                <w:rStyle w:val="111"/>
                <w:b w:val="0"/>
                <w:bCs/>
                <w:sz w:val="24"/>
              </w:rPr>
              <w:t>, як дієвого інструменту громади в реалізації місцевої стратегії розвитку підприємництва, зокрема в частині інформаційної та консультаційної підтримки МСП та як додаткового стимулу для розвитку підприємництва</w:t>
            </w:r>
          </w:p>
        </w:tc>
      </w:tr>
      <w:tr w:rsidR="00C769C3" w:rsidRPr="00F74A51" w:rsidTr="00671E9D">
        <w:tc>
          <w:tcPr>
            <w:tcW w:w="489" w:type="dxa"/>
          </w:tcPr>
          <w:p w:rsidR="00C769C3" w:rsidRPr="00F74A51" w:rsidRDefault="00C769C3" w:rsidP="00C6427B">
            <w:pPr>
              <w:rPr>
                <w:rStyle w:val="rvts15"/>
              </w:rPr>
            </w:pPr>
            <w:r w:rsidRPr="00F74A51">
              <w:rPr>
                <w:rStyle w:val="rvts15"/>
              </w:rPr>
              <w:t>5</w:t>
            </w:r>
          </w:p>
        </w:tc>
        <w:tc>
          <w:tcPr>
            <w:tcW w:w="2568" w:type="dxa"/>
          </w:tcPr>
          <w:p w:rsidR="00C769C3" w:rsidRPr="00F74A51" w:rsidRDefault="00C769C3" w:rsidP="00C6427B">
            <w:r w:rsidRPr="00F74A51">
              <w:t xml:space="preserve">Очікувані результати від реалізації </w:t>
            </w:r>
            <w:proofErr w:type="spellStart"/>
            <w:r w:rsidRPr="00F74A51">
              <w:t>проєкту</w:t>
            </w:r>
            <w:proofErr w:type="spellEnd"/>
          </w:p>
        </w:tc>
        <w:tc>
          <w:tcPr>
            <w:tcW w:w="6521" w:type="dxa"/>
            <w:gridSpan w:val="6"/>
          </w:tcPr>
          <w:p w:rsidR="00C769C3" w:rsidRPr="00F74A51" w:rsidRDefault="00C769C3" w:rsidP="00C6427B">
            <w:pPr>
              <w:rPr>
                <w:rStyle w:val="111"/>
                <w:b w:val="0"/>
                <w:sz w:val="24"/>
              </w:rPr>
            </w:pPr>
            <w:r w:rsidRPr="00F74A51">
              <w:rPr>
                <w:rStyle w:val="111"/>
                <w:b w:val="0"/>
                <w:sz w:val="24"/>
              </w:rPr>
              <w:t>- покращення показників  стану підприємництва громади;</w:t>
            </w:r>
          </w:p>
          <w:p w:rsidR="00C769C3" w:rsidRPr="00F74A51" w:rsidRDefault="00C769C3" w:rsidP="00C6427B">
            <w:pPr>
              <w:rPr>
                <w:rStyle w:val="111"/>
                <w:b w:val="0"/>
                <w:sz w:val="24"/>
              </w:rPr>
            </w:pPr>
            <w:r w:rsidRPr="00F74A51">
              <w:rPr>
                <w:rStyle w:val="111"/>
                <w:b w:val="0"/>
                <w:sz w:val="24"/>
              </w:rPr>
              <w:t>- створення нових робочих місць;</w:t>
            </w:r>
          </w:p>
          <w:p w:rsidR="00C769C3" w:rsidRPr="00F74A51" w:rsidRDefault="00C769C3" w:rsidP="00C6427B">
            <w:pPr>
              <w:rPr>
                <w:rStyle w:val="111"/>
                <w:b w:val="0"/>
                <w:sz w:val="24"/>
              </w:rPr>
            </w:pPr>
            <w:r w:rsidRPr="00F74A51">
              <w:rPr>
                <w:rStyle w:val="111"/>
                <w:b w:val="0"/>
                <w:sz w:val="24"/>
              </w:rPr>
              <w:lastRenderedPageBreak/>
              <w:t>- розвиток взаємодії місцевої влади з суб’єктами МСП.</w:t>
            </w:r>
          </w:p>
          <w:p w:rsidR="00C769C3" w:rsidRPr="00F74A51" w:rsidRDefault="00C769C3" w:rsidP="00C6427B">
            <w:pPr>
              <w:rPr>
                <w:rStyle w:val="111"/>
                <w:b w:val="0"/>
                <w:sz w:val="24"/>
              </w:rPr>
            </w:pPr>
            <w:r w:rsidRPr="00F74A51">
              <w:rPr>
                <w:rStyle w:val="111"/>
                <w:b w:val="0"/>
                <w:sz w:val="24"/>
              </w:rPr>
              <w:t>- </w:t>
            </w:r>
            <w:r w:rsidRPr="00F74A51">
              <w:rPr>
                <w:rStyle w:val="111"/>
                <w:b w:val="0"/>
                <w:bCs/>
                <w:sz w:val="24"/>
              </w:rPr>
              <w:t>підвищення іміджу громади та довіри суб’єктів підприємництва до влади</w:t>
            </w:r>
          </w:p>
        </w:tc>
      </w:tr>
      <w:tr w:rsidR="00C769C3" w:rsidRPr="00F74A51" w:rsidTr="00671E9D">
        <w:tc>
          <w:tcPr>
            <w:tcW w:w="489" w:type="dxa"/>
          </w:tcPr>
          <w:p w:rsidR="00C769C3" w:rsidRPr="00F74A51" w:rsidRDefault="00C769C3" w:rsidP="00C6427B">
            <w:pPr>
              <w:rPr>
                <w:rStyle w:val="rvts15"/>
              </w:rPr>
            </w:pPr>
            <w:r w:rsidRPr="00F74A51">
              <w:rPr>
                <w:rStyle w:val="rvts15"/>
              </w:rPr>
              <w:lastRenderedPageBreak/>
              <w:t>6</w:t>
            </w:r>
          </w:p>
        </w:tc>
        <w:tc>
          <w:tcPr>
            <w:tcW w:w="2568" w:type="dxa"/>
          </w:tcPr>
          <w:p w:rsidR="00C769C3" w:rsidRPr="00F74A51" w:rsidRDefault="00C769C3" w:rsidP="00C6427B">
            <w:r w:rsidRPr="00F74A51">
              <w:t xml:space="preserve">Основні заходи </w:t>
            </w:r>
            <w:proofErr w:type="spellStart"/>
            <w:r w:rsidRPr="00F74A51">
              <w:t>проєкту</w:t>
            </w:r>
            <w:proofErr w:type="spellEnd"/>
          </w:p>
        </w:tc>
        <w:tc>
          <w:tcPr>
            <w:tcW w:w="6521" w:type="dxa"/>
            <w:gridSpan w:val="6"/>
          </w:tcPr>
          <w:p w:rsidR="00C769C3" w:rsidRPr="00F74A51" w:rsidRDefault="00C769C3" w:rsidP="00C6427B">
            <w:pPr>
              <w:rPr>
                <w:rStyle w:val="111"/>
                <w:b w:val="0"/>
                <w:bCs/>
                <w:sz w:val="24"/>
              </w:rPr>
            </w:pPr>
            <w:r w:rsidRPr="00F74A51">
              <w:rPr>
                <w:rStyle w:val="111"/>
                <w:b w:val="0"/>
                <w:bCs/>
                <w:sz w:val="24"/>
              </w:rPr>
              <w:t>- створення ІПП (підготовка розпорядчих документів про утворення та роботу ІПП; проведення рекламної кампанії; підготовка інформаційного пакету ІПП; організація роботи пункту з використанням сервісу ZOOM; налагодження прямого контакту із ключовими державними службами та інспекціями).</w:t>
            </w:r>
          </w:p>
          <w:p w:rsidR="00C769C3" w:rsidRPr="00F74A51" w:rsidRDefault="00C769C3" w:rsidP="00C6427B">
            <w:pPr>
              <w:rPr>
                <w:rStyle w:val="111"/>
                <w:b w:val="0"/>
                <w:bCs/>
                <w:sz w:val="24"/>
              </w:rPr>
            </w:pPr>
            <w:r w:rsidRPr="00F74A51">
              <w:rPr>
                <w:rStyle w:val="111"/>
                <w:b w:val="0"/>
                <w:bCs/>
                <w:sz w:val="24"/>
              </w:rPr>
              <w:t xml:space="preserve">- надання інформаційної та консультативної підтримки </w:t>
            </w:r>
            <w:r w:rsidRPr="00F74A51">
              <w:rPr>
                <w:rStyle w:val="111"/>
                <w:b w:val="0"/>
                <w:sz w:val="24"/>
              </w:rPr>
              <w:t>суб’єктам</w:t>
            </w:r>
            <w:r w:rsidRPr="00F74A51">
              <w:rPr>
                <w:rStyle w:val="111"/>
                <w:b w:val="0"/>
                <w:bCs/>
                <w:sz w:val="24"/>
              </w:rPr>
              <w:t xml:space="preserve"> МСП</w:t>
            </w:r>
          </w:p>
        </w:tc>
      </w:tr>
      <w:tr w:rsidR="00C769C3" w:rsidRPr="00F74A51" w:rsidTr="00671E9D">
        <w:tc>
          <w:tcPr>
            <w:tcW w:w="489" w:type="dxa"/>
          </w:tcPr>
          <w:p w:rsidR="00C769C3" w:rsidRPr="00F74A51" w:rsidRDefault="00C769C3" w:rsidP="00C6427B">
            <w:pPr>
              <w:rPr>
                <w:rStyle w:val="rvts15"/>
              </w:rPr>
            </w:pPr>
            <w:r w:rsidRPr="00F74A51">
              <w:rPr>
                <w:rStyle w:val="rvts15"/>
              </w:rPr>
              <w:t>7</w:t>
            </w:r>
          </w:p>
        </w:tc>
        <w:tc>
          <w:tcPr>
            <w:tcW w:w="2568" w:type="dxa"/>
          </w:tcPr>
          <w:p w:rsidR="00C769C3" w:rsidRPr="00F74A51" w:rsidRDefault="00C769C3" w:rsidP="00C6427B">
            <w:r w:rsidRPr="00F74A51">
              <w:t xml:space="preserve">Період реалізації </w:t>
            </w:r>
            <w:proofErr w:type="spellStart"/>
            <w:r w:rsidRPr="00F74A51">
              <w:t>проєкту</w:t>
            </w:r>
            <w:proofErr w:type="spellEnd"/>
            <w:r w:rsidRPr="00F74A51">
              <w:t xml:space="preserve"> (з (рік) до (рік))</w:t>
            </w:r>
          </w:p>
        </w:tc>
        <w:tc>
          <w:tcPr>
            <w:tcW w:w="6521" w:type="dxa"/>
            <w:gridSpan w:val="6"/>
          </w:tcPr>
          <w:p w:rsidR="00C769C3" w:rsidRPr="00F74A51" w:rsidRDefault="00C769C3" w:rsidP="00C6427B">
            <w:pPr>
              <w:rPr>
                <w:rStyle w:val="111"/>
                <w:b w:val="0"/>
                <w:bCs/>
                <w:sz w:val="24"/>
              </w:rPr>
            </w:pPr>
            <w:r w:rsidRPr="00F74A51">
              <w:rPr>
                <w:rStyle w:val="111"/>
                <w:b w:val="0"/>
                <w:bCs/>
                <w:sz w:val="24"/>
              </w:rPr>
              <w:t>2022- 2026 роки</w:t>
            </w:r>
          </w:p>
        </w:tc>
      </w:tr>
      <w:tr w:rsidR="00C769C3" w:rsidRPr="00F74A51" w:rsidTr="00671E9D">
        <w:tc>
          <w:tcPr>
            <w:tcW w:w="489" w:type="dxa"/>
          </w:tcPr>
          <w:p w:rsidR="00C769C3" w:rsidRPr="00F74A51" w:rsidRDefault="00C769C3" w:rsidP="00C6427B">
            <w:pPr>
              <w:rPr>
                <w:rStyle w:val="rvts15"/>
              </w:rPr>
            </w:pPr>
            <w:r w:rsidRPr="00F74A51">
              <w:rPr>
                <w:rStyle w:val="rvts15"/>
              </w:rPr>
              <w:t>8</w:t>
            </w:r>
          </w:p>
        </w:tc>
        <w:tc>
          <w:tcPr>
            <w:tcW w:w="2568" w:type="dxa"/>
          </w:tcPr>
          <w:p w:rsidR="00C769C3" w:rsidRPr="00F74A51" w:rsidRDefault="00C769C3" w:rsidP="00C6427B">
            <w:pPr>
              <w:rPr>
                <w:rStyle w:val="rvts15"/>
              </w:rPr>
            </w:pPr>
            <w:r w:rsidRPr="00F74A51">
              <w:t xml:space="preserve">Орієнтовний обсяг фінансування </w:t>
            </w:r>
            <w:proofErr w:type="spellStart"/>
            <w:r w:rsidRPr="00F74A51">
              <w:t>проєкту</w:t>
            </w:r>
            <w:proofErr w:type="spellEnd"/>
            <w:r w:rsidRPr="00F74A51">
              <w:t>, тис. грн:</w:t>
            </w:r>
          </w:p>
        </w:tc>
        <w:tc>
          <w:tcPr>
            <w:tcW w:w="1134" w:type="dxa"/>
            <w:vAlign w:val="center"/>
          </w:tcPr>
          <w:p w:rsidR="00C769C3" w:rsidRPr="00F74A51" w:rsidRDefault="00C769C3" w:rsidP="00C6427B">
            <w:r w:rsidRPr="00F74A51">
              <w:t>2022 рік</w:t>
            </w:r>
          </w:p>
        </w:tc>
        <w:tc>
          <w:tcPr>
            <w:tcW w:w="1134" w:type="dxa"/>
            <w:vAlign w:val="center"/>
          </w:tcPr>
          <w:p w:rsidR="00C769C3" w:rsidRPr="00F74A51" w:rsidRDefault="00C769C3" w:rsidP="00C6427B">
            <w:r w:rsidRPr="00F74A51">
              <w:t>2023 рік</w:t>
            </w:r>
          </w:p>
        </w:tc>
        <w:tc>
          <w:tcPr>
            <w:tcW w:w="992" w:type="dxa"/>
            <w:vAlign w:val="center"/>
          </w:tcPr>
          <w:p w:rsidR="00C769C3" w:rsidRPr="00F74A51" w:rsidRDefault="00C769C3" w:rsidP="00C6427B">
            <w:r w:rsidRPr="00F74A51">
              <w:t>2024 рік</w:t>
            </w:r>
          </w:p>
        </w:tc>
        <w:tc>
          <w:tcPr>
            <w:tcW w:w="993" w:type="dxa"/>
            <w:vAlign w:val="center"/>
          </w:tcPr>
          <w:p w:rsidR="00C769C3" w:rsidRPr="00F74A51" w:rsidRDefault="00C769C3" w:rsidP="00C6427B">
            <w:r w:rsidRPr="00F74A51">
              <w:t>2025 рік</w:t>
            </w:r>
          </w:p>
        </w:tc>
        <w:tc>
          <w:tcPr>
            <w:tcW w:w="1134" w:type="dxa"/>
            <w:vAlign w:val="center"/>
          </w:tcPr>
          <w:p w:rsidR="00C769C3" w:rsidRPr="00F74A51" w:rsidRDefault="00C769C3" w:rsidP="00C6427B">
            <w:r w:rsidRPr="00F74A51">
              <w:t>2026 рік</w:t>
            </w:r>
          </w:p>
        </w:tc>
        <w:tc>
          <w:tcPr>
            <w:tcW w:w="1134" w:type="dxa"/>
            <w:vAlign w:val="center"/>
          </w:tcPr>
          <w:p w:rsidR="00C769C3" w:rsidRPr="00F74A51" w:rsidRDefault="00C769C3" w:rsidP="00C6427B">
            <w:r w:rsidRPr="00F74A51">
              <w:t>Усього</w:t>
            </w:r>
          </w:p>
        </w:tc>
      </w:tr>
      <w:tr w:rsidR="00C769C3" w:rsidRPr="00F74A51" w:rsidTr="00671E9D">
        <w:tc>
          <w:tcPr>
            <w:tcW w:w="489" w:type="dxa"/>
          </w:tcPr>
          <w:p w:rsidR="00C769C3" w:rsidRPr="00F74A51" w:rsidRDefault="00C769C3" w:rsidP="00C6427B">
            <w:pPr>
              <w:rPr>
                <w:rStyle w:val="rvts15"/>
              </w:rPr>
            </w:pPr>
          </w:p>
        </w:tc>
        <w:tc>
          <w:tcPr>
            <w:tcW w:w="2568" w:type="dxa"/>
          </w:tcPr>
          <w:p w:rsidR="00C769C3" w:rsidRPr="00F74A51" w:rsidRDefault="00C769C3" w:rsidP="00C6427B">
            <w:r w:rsidRPr="00F74A51">
              <w:t xml:space="preserve">усього, в </w:t>
            </w:r>
            <w:proofErr w:type="spellStart"/>
            <w:r w:rsidRPr="00F74A51">
              <w:t>т.ч</w:t>
            </w:r>
            <w:proofErr w:type="spellEnd"/>
            <w:r w:rsidRPr="00F74A51">
              <w:t>.</w:t>
            </w:r>
          </w:p>
        </w:tc>
        <w:tc>
          <w:tcPr>
            <w:tcW w:w="1134" w:type="dxa"/>
          </w:tcPr>
          <w:p w:rsidR="00C769C3" w:rsidRPr="00F74A51" w:rsidRDefault="00C769C3" w:rsidP="00C6427B">
            <w:r w:rsidRPr="00F74A51">
              <w:t>50,0</w:t>
            </w:r>
          </w:p>
        </w:tc>
        <w:tc>
          <w:tcPr>
            <w:tcW w:w="1134"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993" w:type="dxa"/>
          </w:tcPr>
          <w:p w:rsidR="00C769C3" w:rsidRPr="00F74A51" w:rsidRDefault="00C769C3" w:rsidP="00C6427B">
            <w:r w:rsidRPr="00F74A51">
              <w:t>-</w:t>
            </w:r>
          </w:p>
        </w:tc>
        <w:tc>
          <w:tcPr>
            <w:tcW w:w="1134" w:type="dxa"/>
          </w:tcPr>
          <w:p w:rsidR="00C769C3" w:rsidRPr="00F74A51" w:rsidRDefault="00C769C3" w:rsidP="00C6427B">
            <w:r w:rsidRPr="00F74A51">
              <w:t>-</w:t>
            </w:r>
          </w:p>
        </w:tc>
        <w:tc>
          <w:tcPr>
            <w:tcW w:w="1134" w:type="dxa"/>
          </w:tcPr>
          <w:p w:rsidR="00C769C3" w:rsidRPr="00F74A51" w:rsidRDefault="00C769C3" w:rsidP="00C6427B">
            <w:r w:rsidRPr="00F74A51">
              <w:t>50,0</w:t>
            </w:r>
          </w:p>
        </w:tc>
      </w:tr>
      <w:tr w:rsidR="00C769C3" w:rsidRPr="00F74A51" w:rsidTr="00671E9D">
        <w:tc>
          <w:tcPr>
            <w:tcW w:w="489" w:type="dxa"/>
          </w:tcPr>
          <w:p w:rsidR="00C769C3" w:rsidRPr="00F74A51" w:rsidRDefault="00C769C3" w:rsidP="00C6427B"/>
        </w:tc>
        <w:tc>
          <w:tcPr>
            <w:tcW w:w="2568" w:type="dxa"/>
          </w:tcPr>
          <w:p w:rsidR="00C769C3" w:rsidRPr="00F74A51" w:rsidRDefault="00C769C3" w:rsidP="00C6427B">
            <w:r w:rsidRPr="00F74A51">
              <w:t>коштів бюджету громади</w:t>
            </w:r>
          </w:p>
        </w:tc>
        <w:tc>
          <w:tcPr>
            <w:tcW w:w="1134" w:type="dxa"/>
          </w:tcPr>
          <w:p w:rsidR="00C769C3" w:rsidRPr="00F74A51" w:rsidRDefault="00C769C3" w:rsidP="00C6427B">
            <w:r w:rsidRPr="00F74A51">
              <w:t>50,0</w:t>
            </w:r>
          </w:p>
        </w:tc>
        <w:tc>
          <w:tcPr>
            <w:tcW w:w="1134"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993" w:type="dxa"/>
          </w:tcPr>
          <w:p w:rsidR="00C769C3" w:rsidRPr="00F74A51" w:rsidRDefault="00C769C3" w:rsidP="00C6427B">
            <w:r w:rsidRPr="00F74A51">
              <w:t>-</w:t>
            </w:r>
          </w:p>
        </w:tc>
        <w:tc>
          <w:tcPr>
            <w:tcW w:w="1134" w:type="dxa"/>
          </w:tcPr>
          <w:p w:rsidR="00C769C3" w:rsidRPr="00F74A51" w:rsidRDefault="00C769C3" w:rsidP="00C6427B">
            <w:r w:rsidRPr="00F74A51">
              <w:t>-</w:t>
            </w:r>
          </w:p>
        </w:tc>
        <w:tc>
          <w:tcPr>
            <w:tcW w:w="1134" w:type="dxa"/>
          </w:tcPr>
          <w:p w:rsidR="00C769C3" w:rsidRPr="00F74A51" w:rsidRDefault="00C769C3" w:rsidP="00C6427B">
            <w:r w:rsidRPr="00F74A51">
              <w:t>50,0</w:t>
            </w:r>
          </w:p>
        </w:tc>
      </w:tr>
      <w:tr w:rsidR="00C769C3" w:rsidRPr="00F74A51" w:rsidTr="00671E9D">
        <w:tc>
          <w:tcPr>
            <w:tcW w:w="489" w:type="dxa"/>
          </w:tcPr>
          <w:p w:rsidR="00C769C3" w:rsidRPr="00F74A51" w:rsidRDefault="00C769C3" w:rsidP="00C6427B"/>
        </w:tc>
        <w:tc>
          <w:tcPr>
            <w:tcW w:w="2568" w:type="dxa"/>
          </w:tcPr>
          <w:p w:rsidR="00C769C3" w:rsidRPr="00F74A51" w:rsidRDefault="00C769C3" w:rsidP="00C6427B">
            <w:r w:rsidRPr="00F74A51">
              <w:t>коштів інших джерел</w:t>
            </w:r>
          </w:p>
        </w:tc>
        <w:tc>
          <w:tcPr>
            <w:tcW w:w="1134" w:type="dxa"/>
          </w:tcPr>
          <w:p w:rsidR="00C769C3" w:rsidRPr="00F74A51" w:rsidRDefault="00C769C3" w:rsidP="00C6427B">
            <w:r w:rsidRPr="00F74A51">
              <w:t>-</w:t>
            </w:r>
          </w:p>
        </w:tc>
        <w:tc>
          <w:tcPr>
            <w:tcW w:w="1134" w:type="dxa"/>
          </w:tcPr>
          <w:p w:rsidR="00C769C3" w:rsidRPr="00F74A51" w:rsidRDefault="00C769C3" w:rsidP="00C6427B">
            <w:r w:rsidRPr="00F74A51">
              <w:t>-</w:t>
            </w:r>
          </w:p>
        </w:tc>
        <w:tc>
          <w:tcPr>
            <w:tcW w:w="992" w:type="dxa"/>
          </w:tcPr>
          <w:p w:rsidR="00C769C3" w:rsidRPr="00F74A51" w:rsidRDefault="00C769C3" w:rsidP="00C6427B">
            <w:r w:rsidRPr="00F74A51">
              <w:t>-</w:t>
            </w:r>
          </w:p>
        </w:tc>
        <w:tc>
          <w:tcPr>
            <w:tcW w:w="993" w:type="dxa"/>
          </w:tcPr>
          <w:p w:rsidR="00C769C3" w:rsidRPr="00F74A51" w:rsidRDefault="00C769C3" w:rsidP="00C6427B">
            <w:r w:rsidRPr="00F74A51">
              <w:t>-</w:t>
            </w:r>
          </w:p>
        </w:tc>
        <w:tc>
          <w:tcPr>
            <w:tcW w:w="1134" w:type="dxa"/>
          </w:tcPr>
          <w:p w:rsidR="00C769C3" w:rsidRPr="00F74A51" w:rsidRDefault="00C769C3" w:rsidP="00C6427B">
            <w:r w:rsidRPr="00F74A51">
              <w:t>-</w:t>
            </w:r>
          </w:p>
        </w:tc>
        <w:tc>
          <w:tcPr>
            <w:tcW w:w="1134" w:type="dxa"/>
          </w:tcPr>
          <w:p w:rsidR="00C769C3" w:rsidRPr="00F74A51" w:rsidRDefault="00C769C3" w:rsidP="00C6427B">
            <w:r w:rsidRPr="00F74A51">
              <w:t>-</w:t>
            </w:r>
          </w:p>
        </w:tc>
      </w:tr>
      <w:tr w:rsidR="00C769C3" w:rsidRPr="00F74A51" w:rsidTr="00671E9D">
        <w:tc>
          <w:tcPr>
            <w:tcW w:w="489" w:type="dxa"/>
          </w:tcPr>
          <w:p w:rsidR="00C769C3" w:rsidRPr="00F74A51" w:rsidRDefault="00C769C3" w:rsidP="00C6427B">
            <w:r w:rsidRPr="00F74A51">
              <w:t>9</w:t>
            </w:r>
          </w:p>
        </w:tc>
        <w:tc>
          <w:tcPr>
            <w:tcW w:w="2568" w:type="dxa"/>
          </w:tcPr>
          <w:p w:rsidR="00C769C3" w:rsidRPr="00F74A51" w:rsidRDefault="00C769C3" w:rsidP="00C6427B">
            <w:r w:rsidRPr="00F74A51">
              <w:t xml:space="preserve">Інша інформація щодо </w:t>
            </w:r>
            <w:proofErr w:type="spellStart"/>
            <w:r w:rsidRPr="00F74A51">
              <w:t>проєкту</w:t>
            </w:r>
            <w:proofErr w:type="spellEnd"/>
            <w:r w:rsidRPr="00F74A51">
              <w:t xml:space="preserve"> (за потреби)</w:t>
            </w:r>
          </w:p>
        </w:tc>
        <w:tc>
          <w:tcPr>
            <w:tcW w:w="6521" w:type="dxa"/>
            <w:gridSpan w:val="6"/>
          </w:tcPr>
          <w:p w:rsidR="00C769C3" w:rsidRPr="00F74A51" w:rsidRDefault="00C769C3" w:rsidP="00C6427B">
            <w:r w:rsidRPr="00F74A51">
              <w:t xml:space="preserve">Координатор </w:t>
            </w:r>
            <w:proofErr w:type="spellStart"/>
            <w:r w:rsidRPr="00F74A51">
              <w:t>проєкту</w:t>
            </w:r>
            <w:proofErr w:type="spellEnd"/>
            <w:r w:rsidRPr="00F74A51">
              <w:rPr>
                <w:rStyle w:val="111"/>
                <w:bCs/>
                <w:sz w:val="24"/>
              </w:rPr>
              <w:t>–</w:t>
            </w:r>
            <w:r w:rsidRPr="00F74A51">
              <w:t xml:space="preserve"> Департамент економічної політики міської ради</w:t>
            </w:r>
          </w:p>
        </w:tc>
      </w:tr>
    </w:tbl>
    <w:p w:rsidR="00C769C3" w:rsidRPr="00F74A51" w:rsidRDefault="00C769C3" w:rsidP="00A902EE">
      <w:pPr>
        <w:jc w:val="center"/>
        <w:rPr>
          <w:b/>
          <w:color w:val="000000"/>
          <w:sz w:val="28"/>
          <w:szCs w:val="28"/>
        </w:rPr>
      </w:pPr>
    </w:p>
    <w:p w:rsidR="00C769C3" w:rsidRPr="00F74A51" w:rsidRDefault="00C769C3" w:rsidP="00A902EE">
      <w:pPr>
        <w:jc w:val="center"/>
        <w:rPr>
          <w:b/>
          <w:sz w:val="28"/>
          <w:szCs w:val="28"/>
        </w:rPr>
      </w:pPr>
      <w:r w:rsidRPr="00F74A51">
        <w:rPr>
          <w:b/>
          <w:color w:val="000000"/>
          <w:sz w:val="28"/>
          <w:szCs w:val="28"/>
        </w:rPr>
        <w:t>5.</w:t>
      </w:r>
      <w:r w:rsidRPr="00F74A51">
        <w:rPr>
          <w:b/>
          <w:sz w:val="28"/>
          <w:szCs w:val="28"/>
        </w:rPr>
        <w:t>Показники ефективності реалізації Програми</w:t>
      </w:r>
    </w:p>
    <w:p w:rsidR="00C769C3" w:rsidRPr="00F74A51" w:rsidRDefault="00C769C3" w:rsidP="00A902EE">
      <w:pPr>
        <w:jc w:val="center"/>
        <w:rPr>
          <w:b/>
        </w:rPr>
      </w:pPr>
    </w:p>
    <w:p w:rsidR="00C769C3" w:rsidRPr="00F74A51" w:rsidRDefault="00C769C3" w:rsidP="00D15D24">
      <w:pPr>
        <w:ind w:firstLine="709"/>
        <w:jc w:val="both"/>
        <w:rPr>
          <w:sz w:val="28"/>
          <w:szCs w:val="28"/>
        </w:rPr>
      </w:pPr>
      <w:r w:rsidRPr="00F74A51">
        <w:rPr>
          <w:sz w:val="28"/>
          <w:szCs w:val="28"/>
        </w:rPr>
        <w:t xml:space="preserve">Для моніторингу процесу виконання Програми необхідно встановити показники (індикатори), за допомогою яких можна визначити рівень прогресу щодо виконання цілей та завдань Програми, а також оцінити рівень наближення до очікуваних результатів. </w:t>
      </w:r>
    </w:p>
    <w:p w:rsidR="00C769C3" w:rsidRPr="00F74A51" w:rsidRDefault="00C769C3" w:rsidP="00D15D24">
      <w:pPr>
        <w:ind w:firstLine="709"/>
        <w:jc w:val="both"/>
        <w:rPr>
          <w:sz w:val="28"/>
          <w:szCs w:val="28"/>
        </w:rPr>
      </w:pPr>
      <w:r w:rsidRPr="00F74A51">
        <w:rPr>
          <w:sz w:val="28"/>
          <w:szCs w:val="28"/>
        </w:rPr>
        <w:t>В наступній таблиці подані основні індикатори, які будуть використовуватися при моніторингу виконання Програми.</w:t>
      </w:r>
    </w:p>
    <w:p w:rsidR="00C769C3" w:rsidRPr="00F74A51" w:rsidRDefault="00C769C3" w:rsidP="00D15D24">
      <w:pPr>
        <w:ind w:firstLine="709"/>
        <w:jc w:val="both"/>
        <w:rPr>
          <w:sz w:val="28"/>
          <w:szCs w:val="28"/>
        </w:rPr>
      </w:pPr>
    </w:p>
    <w:p w:rsidR="00C769C3" w:rsidRPr="00F74A51" w:rsidRDefault="00C769C3" w:rsidP="00A902EE">
      <w:pPr>
        <w:jc w:val="cente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3710"/>
        <w:gridCol w:w="1144"/>
        <w:gridCol w:w="4244"/>
      </w:tblGrid>
      <w:tr w:rsidR="00C769C3" w:rsidRPr="00F74A51" w:rsidTr="00531ACB">
        <w:tc>
          <w:tcPr>
            <w:tcW w:w="713" w:type="dxa"/>
            <w:vAlign w:val="center"/>
          </w:tcPr>
          <w:p w:rsidR="00C769C3" w:rsidRPr="00531ACB" w:rsidRDefault="00C769C3" w:rsidP="00531ACB">
            <w:pPr>
              <w:jc w:val="center"/>
              <w:rPr>
                <w:b/>
              </w:rPr>
            </w:pPr>
            <w:r w:rsidRPr="00531ACB">
              <w:rPr>
                <w:b/>
              </w:rPr>
              <w:t>№ з/п</w:t>
            </w:r>
          </w:p>
        </w:tc>
        <w:tc>
          <w:tcPr>
            <w:tcW w:w="3710" w:type="dxa"/>
            <w:vAlign w:val="center"/>
          </w:tcPr>
          <w:p w:rsidR="00C769C3" w:rsidRPr="00531ACB" w:rsidRDefault="00C769C3" w:rsidP="00531ACB">
            <w:pPr>
              <w:jc w:val="center"/>
              <w:rPr>
                <w:b/>
              </w:rPr>
            </w:pPr>
            <w:r w:rsidRPr="00531ACB">
              <w:rPr>
                <w:b/>
              </w:rPr>
              <w:t>Назва показника</w:t>
            </w:r>
          </w:p>
        </w:tc>
        <w:tc>
          <w:tcPr>
            <w:tcW w:w="1144" w:type="dxa"/>
            <w:vAlign w:val="center"/>
          </w:tcPr>
          <w:p w:rsidR="00C769C3" w:rsidRPr="00531ACB" w:rsidRDefault="00C769C3" w:rsidP="00531ACB">
            <w:pPr>
              <w:jc w:val="center"/>
              <w:rPr>
                <w:b/>
              </w:rPr>
            </w:pPr>
            <w:r w:rsidRPr="00531ACB">
              <w:rPr>
                <w:b/>
              </w:rPr>
              <w:t>Одиниці виміру</w:t>
            </w:r>
          </w:p>
        </w:tc>
        <w:tc>
          <w:tcPr>
            <w:tcW w:w="4244" w:type="dxa"/>
            <w:vAlign w:val="center"/>
          </w:tcPr>
          <w:p w:rsidR="00C769C3" w:rsidRPr="00531ACB" w:rsidRDefault="00C769C3" w:rsidP="00531ACB">
            <w:pPr>
              <w:jc w:val="center"/>
              <w:rPr>
                <w:b/>
              </w:rPr>
            </w:pPr>
            <w:r w:rsidRPr="00531ACB">
              <w:rPr>
                <w:b/>
              </w:rPr>
              <w:t>Значення показника на початку дії Програми</w:t>
            </w:r>
          </w:p>
        </w:tc>
      </w:tr>
      <w:tr w:rsidR="00C769C3" w:rsidRPr="00F74A51" w:rsidTr="00531ACB">
        <w:trPr>
          <w:trHeight w:val="347"/>
        </w:trPr>
        <w:tc>
          <w:tcPr>
            <w:tcW w:w="713" w:type="dxa"/>
            <w:vMerge w:val="restart"/>
          </w:tcPr>
          <w:p w:rsidR="00C769C3" w:rsidRPr="00F74A51" w:rsidRDefault="00C769C3" w:rsidP="00531ACB">
            <w:pPr>
              <w:pStyle w:val="aff3"/>
              <w:numPr>
                <w:ilvl w:val="0"/>
                <w:numId w:val="6"/>
              </w:numPr>
            </w:pPr>
          </w:p>
        </w:tc>
        <w:tc>
          <w:tcPr>
            <w:tcW w:w="3710" w:type="dxa"/>
            <w:vMerge w:val="restart"/>
          </w:tcPr>
          <w:p w:rsidR="00C769C3" w:rsidRPr="00F74A51" w:rsidRDefault="00C769C3" w:rsidP="009C0A8E">
            <w:pPr>
              <w:rPr>
                <w:lang w:eastAsia="uk-UA"/>
              </w:rPr>
            </w:pPr>
            <w:r w:rsidRPr="00F74A51">
              <w:rPr>
                <w:lang w:eastAsia="uk-UA"/>
              </w:rPr>
              <w:t>К</w:t>
            </w:r>
            <w:r w:rsidRPr="00531ACB">
              <w:rPr>
                <w:bCs/>
                <w:lang w:eastAsia="uk-UA"/>
              </w:rPr>
              <w:t xml:space="preserve">ількість </w:t>
            </w:r>
            <w:r w:rsidRPr="00F74A51">
              <w:rPr>
                <w:lang w:eastAsia="uk-UA"/>
              </w:rPr>
              <w:t xml:space="preserve">суб’єктів господарювання, які зареєстровані та здійснюють діяльність на території громади, в </w:t>
            </w:r>
            <w:proofErr w:type="spellStart"/>
            <w:r w:rsidRPr="00F74A51">
              <w:rPr>
                <w:lang w:eastAsia="uk-UA"/>
              </w:rPr>
              <w:t>т.ч</w:t>
            </w:r>
            <w:proofErr w:type="spellEnd"/>
            <w:r w:rsidRPr="00F74A51">
              <w:rPr>
                <w:lang w:eastAsia="uk-UA"/>
              </w:rPr>
              <w:t>.</w:t>
            </w:r>
          </w:p>
          <w:p w:rsidR="00C769C3" w:rsidRPr="00F74A51" w:rsidRDefault="00C769C3" w:rsidP="009C0A8E">
            <w:pPr>
              <w:rPr>
                <w:lang w:eastAsia="uk-UA"/>
              </w:rPr>
            </w:pPr>
            <w:r w:rsidRPr="00F74A51">
              <w:rPr>
                <w:lang w:eastAsia="uk-UA"/>
              </w:rPr>
              <w:t>- юридичних осіб;</w:t>
            </w:r>
          </w:p>
          <w:p w:rsidR="00C769C3" w:rsidRPr="00F74A51" w:rsidRDefault="00C769C3" w:rsidP="009C0A8E">
            <w:r w:rsidRPr="00F74A51">
              <w:rPr>
                <w:lang w:eastAsia="uk-UA"/>
              </w:rPr>
              <w:t>- фізичних осіб-підприємців</w:t>
            </w:r>
          </w:p>
        </w:tc>
        <w:tc>
          <w:tcPr>
            <w:tcW w:w="1144" w:type="dxa"/>
            <w:vMerge w:val="restart"/>
          </w:tcPr>
          <w:p w:rsidR="00C769C3" w:rsidRPr="00F74A51" w:rsidRDefault="00C769C3" w:rsidP="000E61A4">
            <w:r w:rsidRPr="00F74A51">
              <w:t>тис. осіб</w:t>
            </w:r>
          </w:p>
        </w:tc>
        <w:tc>
          <w:tcPr>
            <w:tcW w:w="4244" w:type="dxa"/>
          </w:tcPr>
          <w:p w:rsidR="00C769C3" w:rsidRPr="00F74A51" w:rsidRDefault="00C769C3" w:rsidP="00753499">
            <w:r w:rsidRPr="00F74A51">
              <w:t>станом на 01.10.2021 за даними органу податкової служби</w:t>
            </w:r>
          </w:p>
        </w:tc>
      </w:tr>
      <w:tr w:rsidR="00C769C3" w:rsidRPr="00F74A51" w:rsidTr="00531ACB">
        <w:trPr>
          <w:trHeight w:val="347"/>
        </w:trPr>
        <w:tc>
          <w:tcPr>
            <w:tcW w:w="713" w:type="dxa"/>
            <w:vMerge/>
          </w:tcPr>
          <w:p w:rsidR="00C769C3" w:rsidRPr="00F74A51" w:rsidRDefault="00C769C3" w:rsidP="00531ACB">
            <w:pPr>
              <w:pStyle w:val="aff3"/>
              <w:numPr>
                <w:ilvl w:val="0"/>
                <w:numId w:val="6"/>
              </w:numPr>
            </w:pPr>
          </w:p>
        </w:tc>
        <w:tc>
          <w:tcPr>
            <w:tcW w:w="3710" w:type="dxa"/>
            <w:vMerge/>
          </w:tcPr>
          <w:p w:rsidR="00C769C3" w:rsidRPr="00F74A51" w:rsidRDefault="00C769C3" w:rsidP="000E61A4"/>
        </w:tc>
        <w:tc>
          <w:tcPr>
            <w:tcW w:w="1144" w:type="dxa"/>
            <w:vMerge/>
          </w:tcPr>
          <w:p w:rsidR="00C769C3" w:rsidRPr="00F74A51" w:rsidRDefault="00C769C3" w:rsidP="000E61A4"/>
        </w:tc>
        <w:tc>
          <w:tcPr>
            <w:tcW w:w="4244" w:type="dxa"/>
          </w:tcPr>
          <w:p w:rsidR="00C769C3" w:rsidRPr="00F74A51" w:rsidRDefault="00C769C3" w:rsidP="000E61A4"/>
          <w:p w:rsidR="00C769C3" w:rsidRPr="00F74A51" w:rsidRDefault="00C769C3" w:rsidP="000E61A4"/>
          <w:p w:rsidR="00C769C3" w:rsidRPr="00F74A51" w:rsidRDefault="00C769C3" w:rsidP="000E61A4">
            <w:r w:rsidRPr="00F74A51">
              <w:t>24,860</w:t>
            </w:r>
          </w:p>
          <w:p w:rsidR="00C769C3" w:rsidRPr="00F74A51" w:rsidRDefault="00C769C3" w:rsidP="000E61A4">
            <w:r w:rsidRPr="00F74A51">
              <w:t>10,662</w:t>
            </w:r>
          </w:p>
          <w:p w:rsidR="00C769C3" w:rsidRPr="00F74A51" w:rsidRDefault="00C769C3" w:rsidP="000E61A4">
            <w:r w:rsidRPr="00F74A51">
              <w:t>14,198</w:t>
            </w:r>
          </w:p>
        </w:tc>
      </w:tr>
      <w:tr w:rsidR="00C769C3" w:rsidRPr="00F74A51" w:rsidTr="00531ACB">
        <w:trPr>
          <w:trHeight w:val="347"/>
        </w:trPr>
        <w:tc>
          <w:tcPr>
            <w:tcW w:w="713" w:type="dxa"/>
            <w:vMerge w:val="restart"/>
          </w:tcPr>
          <w:p w:rsidR="00C769C3" w:rsidRPr="00F74A51" w:rsidRDefault="00C769C3" w:rsidP="00531ACB">
            <w:pPr>
              <w:pStyle w:val="aff3"/>
              <w:numPr>
                <w:ilvl w:val="0"/>
                <w:numId w:val="6"/>
              </w:numPr>
            </w:pPr>
          </w:p>
        </w:tc>
        <w:tc>
          <w:tcPr>
            <w:tcW w:w="3710" w:type="dxa"/>
            <w:vMerge w:val="restart"/>
          </w:tcPr>
          <w:p w:rsidR="00C769C3" w:rsidRPr="00F74A51" w:rsidRDefault="00C769C3" w:rsidP="000E61A4"/>
          <w:p w:rsidR="00C769C3" w:rsidRPr="00F74A51" w:rsidRDefault="00C769C3" w:rsidP="000E61A4">
            <w:r w:rsidRPr="00F74A51">
              <w:t xml:space="preserve">Кількість нових суб’єктів господарювання за рік, в </w:t>
            </w:r>
            <w:proofErr w:type="spellStart"/>
            <w:r w:rsidRPr="00F74A51">
              <w:t>т.ч</w:t>
            </w:r>
            <w:proofErr w:type="spellEnd"/>
            <w:r w:rsidRPr="00F74A51">
              <w:t>.</w:t>
            </w:r>
          </w:p>
          <w:p w:rsidR="00C769C3" w:rsidRPr="00F74A51" w:rsidRDefault="00C769C3" w:rsidP="000E61A4">
            <w:pPr>
              <w:rPr>
                <w:lang w:eastAsia="uk-UA"/>
              </w:rPr>
            </w:pPr>
            <w:r w:rsidRPr="00F74A51">
              <w:rPr>
                <w:lang w:eastAsia="uk-UA"/>
              </w:rPr>
              <w:t>- юридичних осіб;</w:t>
            </w:r>
          </w:p>
          <w:p w:rsidR="00C769C3" w:rsidRPr="00F74A51" w:rsidRDefault="00C769C3" w:rsidP="000E61A4">
            <w:r w:rsidRPr="00F74A51">
              <w:rPr>
                <w:lang w:eastAsia="uk-UA"/>
              </w:rPr>
              <w:t>- фізичних осіб-підприємців</w:t>
            </w:r>
          </w:p>
        </w:tc>
        <w:tc>
          <w:tcPr>
            <w:tcW w:w="1144" w:type="dxa"/>
            <w:vMerge w:val="restart"/>
          </w:tcPr>
          <w:p w:rsidR="00C769C3" w:rsidRPr="00F74A51" w:rsidRDefault="00C769C3" w:rsidP="000E61A4">
            <w:r w:rsidRPr="00F74A51">
              <w:t xml:space="preserve">тис. осіб </w:t>
            </w:r>
          </w:p>
        </w:tc>
        <w:tc>
          <w:tcPr>
            <w:tcW w:w="4244" w:type="dxa"/>
          </w:tcPr>
          <w:p w:rsidR="00C769C3" w:rsidRPr="00F74A51" w:rsidRDefault="00C769C3" w:rsidP="000E61A4">
            <w:r w:rsidRPr="00F74A51">
              <w:t>станом на 01.01.2021 за даними органу податкової служби (за 2020 рік)</w:t>
            </w:r>
          </w:p>
        </w:tc>
      </w:tr>
      <w:tr w:rsidR="00C769C3" w:rsidRPr="00F74A51" w:rsidTr="00531ACB">
        <w:trPr>
          <w:trHeight w:val="347"/>
        </w:trPr>
        <w:tc>
          <w:tcPr>
            <w:tcW w:w="713" w:type="dxa"/>
            <w:vMerge/>
          </w:tcPr>
          <w:p w:rsidR="00C769C3" w:rsidRPr="00F74A51" w:rsidRDefault="00C769C3" w:rsidP="00531ACB">
            <w:pPr>
              <w:pStyle w:val="aff3"/>
              <w:numPr>
                <w:ilvl w:val="0"/>
                <w:numId w:val="6"/>
              </w:numPr>
            </w:pPr>
          </w:p>
        </w:tc>
        <w:tc>
          <w:tcPr>
            <w:tcW w:w="3710" w:type="dxa"/>
            <w:vMerge/>
          </w:tcPr>
          <w:p w:rsidR="00C769C3" w:rsidRPr="00F74A51" w:rsidRDefault="00C769C3" w:rsidP="000E61A4"/>
        </w:tc>
        <w:tc>
          <w:tcPr>
            <w:tcW w:w="1144" w:type="dxa"/>
            <w:vMerge/>
          </w:tcPr>
          <w:p w:rsidR="00C769C3" w:rsidRPr="00F74A51" w:rsidRDefault="00C769C3" w:rsidP="000E61A4"/>
        </w:tc>
        <w:tc>
          <w:tcPr>
            <w:tcW w:w="4244" w:type="dxa"/>
          </w:tcPr>
          <w:p w:rsidR="00C769C3" w:rsidRPr="00F74A51" w:rsidRDefault="00C769C3" w:rsidP="000E61A4">
            <w:r w:rsidRPr="00F74A51">
              <w:t>2,130</w:t>
            </w:r>
          </w:p>
          <w:p w:rsidR="00C769C3" w:rsidRPr="00F74A51" w:rsidRDefault="00C769C3" w:rsidP="000E61A4">
            <w:r w:rsidRPr="00F74A51">
              <w:t>0,607</w:t>
            </w:r>
          </w:p>
          <w:p w:rsidR="00C769C3" w:rsidRPr="00F74A51" w:rsidRDefault="00C769C3" w:rsidP="000E61A4">
            <w:r w:rsidRPr="00F74A51">
              <w:t>1,523</w:t>
            </w:r>
          </w:p>
        </w:tc>
      </w:tr>
      <w:tr w:rsidR="00C769C3" w:rsidRPr="00F74A51" w:rsidTr="00531ACB">
        <w:trPr>
          <w:trHeight w:val="347"/>
        </w:trPr>
        <w:tc>
          <w:tcPr>
            <w:tcW w:w="713" w:type="dxa"/>
            <w:vMerge w:val="restart"/>
          </w:tcPr>
          <w:p w:rsidR="00C769C3" w:rsidRPr="00F74A51" w:rsidRDefault="00C769C3" w:rsidP="00531ACB">
            <w:pPr>
              <w:pStyle w:val="aff3"/>
              <w:numPr>
                <w:ilvl w:val="0"/>
                <w:numId w:val="6"/>
              </w:numPr>
            </w:pPr>
          </w:p>
        </w:tc>
        <w:tc>
          <w:tcPr>
            <w:tcW w:w="3710" w:type="dxa"/>
            <w:vMerge w:val="restart"/>
          </w:tcPr>
          <w:p w:rsidR="00C769C3" w:rsidRPr="00F74A51" w:rsidRDefault="00C769C3" w:rsidP="000E61A4"/>
          <w:p w:rsidR="00C769C3" w:rsidRPr="00F74A51" w:rsidRDefault="00C769C3" w:rsidP="000E61A4">
            <w:r w:rsidRPr="00F74A51">
              <w:lastRenderedPageBreak/>
              <w:t xml:space="preserve">Кількість суб’єктів господарювання, що </w:t>
            </w:r>
            <w:proofErr w:type="spellStart"/>
            <w:r w:rsidRPr="00F74A51">
              <w:t>припинилидіяльність</w:t>
            </w:r>
            <w:proofErr w:type="spellEnd"/>
            <w:r w:rsidRPr="00F74A51">
              <w:t>, за рік, в т. ч.</w:t>
            </w:r>
          </w:p>
          <w:p w:rsidR="00C769C3" w:rsidRPr="00F74A51" w:rsidRDefault="00C769C3" w:rsidP="000E61A4">
            <w:pPr>
              <w:rPr>
                <w:lang w:eastAsia="uk-UA"/>
              </w:rPr>
            </w:pPr>
            <w:r w:rsidRPr="00F74A51">
              <w:rPr>
                <w:lang w:eastAsia="uk-UA"/>
              </w:rPr>
              <w:t>- юридичних осіб;</w:t>
            </w:r>
          </w:p>
          <w:p w:rsidR="00C769C3" w:rsidRPr="00F74A51" w:rsidRDefault="00C769C3" w:rsidP="000E61A4">
            <w:r w:rsidRPr="00F74A51">
              <w:rPr>
                <w:lang w:eastAsia="uk-UA"/>
              </w:rPr>
              <w:t>- фізичних осіб-підприємців</w:t>
            </w:r>
          </w:p>
        </w:tc>
        <w:tc>
          <w:tcPr>
            <w:tcW w:w="1144" w:type="dxa"/>
            <w:vMerge w:val="restart"/>
          </w:tcPr>
          <w:p w:rsidR="00C769C3" w:rsidRPr="00F74A51" w:rsidRDefault="00C769C3" w:rsidP="000E61A4">
            <w:r w:rsidRPr="00F74A51">
              <w:lastRenderedPageBreak/>
              <w:t xml:space="preserve">тис. осіб </w:t>
            </w:r>
          </w:p>
        </w:tc>
        <w:tc>
          <w:tcPr>
            <w:tcW w:w="4244" w:type="dxa"/>
          </w:tcPr>
          <w:p w:rsidR="00C769C3" w:rsidRPr="00F74A51" w:rsidRDefault="00C769C3" w:rsidP="000E61A4">
            <w:r w:rsidRPr="00F74A51">
              <w:t xml:space="preserve">станом на 01.01.2021 за даними органу </w:t>
            </w:r>
            <w:r w:rsidRPr="00F74A51">
              <w:lastRenderedPageBreak/>
              <w:t>податкової служби (за 2020 рік)</w:t>
            </w:r>
          </w:p>
        </w:tc>
      </w:tr>
      <w:tr w:rsidR="00C769C3" w:rsidRPr="00F74A51" w:rsidTr="00531ACB">
        <w:trPr>
          <w:trHeight w:val="347"/>
        </w:trPr>
        <w:tc>
          <w:tcPr>
            <w:tcW w:w="713" w:type="dxa"/>
            <w:vMerge/>
          </w:tcPr>
          <w:p w:rsidR="00C769C3" w:rsidRPr="00F74A51" w:rsidRDefault="00C769C3" w:rsidP="00531ACB">
            <w:pPr>
              <w:pStyle w:val="aff3"/>
              <w:numPr>
                <w:ilvl w:val="0"/>
                <w:numId w:val="6"/>
              </w:numPr>
            </w:pPr>
          </w:p>
        </w:tc>
        <w:tc>
          <w:tcPr>
            <w:tcW w:w="3710" w:type="dxa"/>
            <w:vMerge/>
          </w:tcPr>
          <w:p w:rsidR="00C769C3" w:rsidRPr="00F74A51" w:rsidRDefault="00C769C3" w:rsidP="000E61A4"/>
        </w:tc>
        <w:tc>
          <w:tcPr>
            <w:tcW w:w="1144" w:type="dxa"/>
            <w:vMerge/>
          </w:tcPr>
          <w:p w:rsidR="00C769C3" w:rsidRPr="00F74A51" w:rsidRDefault="00C769C3" w:rsidP="000E61A4"/>
        </w:tc>
        <w:tc>
          <w:tcPr>
            <w:tcW w:w="4244" w:type="dxa"/>
          </w:tcPr>
          <w:p w:rsidR="00C769C3" w:rsidRPr="00F74A51" w:rsidRDefault="00C769C3" w:rsidP="000E61A4"/>
          <w:p w:rsidR="00C769C3" w:rsidRPr="00F74A51" w:rsidRDefault="00C769C3" w:rsidP="000E61A4">
            <w:r w:rsidRPr="00F74A51">
              <w:t>1,575</w:t>
            </w:r>
          </w:p>
          <w:p w:rsidR="00C769C3" w:rsidRPr="00F74A51" w:rsidRDefault="00C769C3" w:rsidP="000E61A4">
            <w:r w:rsidRPr="00F74A51">
              <w:t>0,096</w:t>
            </w:r>
          </w:p>
          <w:p w:rsidR="00C769C3" w:rsidRPr="00F74A51" w:rsidRDefault="00C769C3" w:rsidP="000E61A4">
            <w:r w:rsidRPr="00F74A51">
              <w:t>1,479</w:t>
            </w:r>
          </w:p>
        </w:tc>
      </w:tr>
      <w:tr w:rsidR="00C769C3" w:rsidRPr="00F74A51" w:rsidTr="00531ACB">
        <w:trPr>
          <w:trHeight w:val="347"/>
        </w:trPr>
        <w:tc>
          <w:tcPr>
            <w:tcW w:w="713" w:type="dxa"/>
            <w:vMerge w:val="restart"/>
          </w:tcPr>
          <w:p w:rsidR="00C769C3" w:rsidRPr="00F74A51" w:rsidRDefault="00C769C3" w:rsidP="00531ACB">
            <w:pPr>
              <w:pStyle w:val="aff3"/>
              <w:numPr>
                <w:ilvl w:val="0"/>
                <w:numId w:val="6"/>
              </w:numPr>
            </w:pPr>
          </w:p>
        </w:tc>
        <w:tc>
          <w:tcPr>
            <w:tcW w:w="3710" w:type="dxa"/>
            <w:vMerge w:val="restart"/>
          </w:tcPr>
          <w:p w:rsidR="00C769C3" w:rsidRPr="00F74A51" w:rsidRDefault="00C769C3" w:rsidP="000E61A4"/>
          <w:p w:rsidR="00C769C3" w:rsidRPr="00F74A51" w:rsidRDefault="00C769C3" w:rsidP="000E61A4">
            <w:r w:rsidRPr="00F74A51">
              <w:t xml:space="preserve">Кількість діючих суб’єктів МСП, в </w:t>
            </w:r>
            <w:proofErr w:type="spellStart"/>
            <w:r w:rsidRPr="00F74A51">
              <w:t>т.ч</w:t>
            </w:r>
            <w:proofErr w:type="spellEnd"/>
            <w:r w:rsidRPr="00F74A51">
              <w:t>.</w:t>
            </w:r>
          </w:p>
          <w:p w:rsidR="00C769C3" w:rsidRPr="00F74A51" w:rsidRDefault="00C769C3" w:rsidP="00EE7242">
            <w:r w:rsidRPr="00F74A51">
              <w:t>- малих</w:t>
            </w:r>
          </w:p>
          <w:p w:rsidR="00C769C3" w:rsidRPr="00F74A51" w:rsidRDefault="00C769C3" w:rsidP="00EE7242">
            <w:r w:rsidRPr="00F74A51">
              <w:t>- середніх</w:t>
            </w:r>
          </w:p>
        </w:tc>
        <w:tc>
          <w:tcPr>
            <w:tcW w:w="1144" w:type="dxa"/>
            <w:vMerge w:val="restart"/>
          </w:tcPr>
          <w:p w:rsidR="00C769C3" w:rsidRPr="00F74A51" w:rsidRDefault="00C769C3" w:rsidP="000E61A4">
            <w:r w:rsidRPr="00F74A51">
              <w:t xml:space="preserve">тис. осіб </w:t>
            </w:r>
          </w:p>
        </w:tc>
        <w:tc>
          <w:tcPr>
            <w:tcW w:w="4244" w:type="dxa"/>
          </w:tcPr>
          <w:p w:rsidR="00C769C3" w:rsidRPr="00F74A51" w:rsidRDefault="00C769C3" w:rsidP="00D15D24">
            <w:r w:rsidRPr="00F74A51">
              <w:t>станом на 01.01.2021 за даними органу статистики по місту Луцьку</w:t>
            </w:r>
          </w:p>
        </w:tc>
      </w:tr>
      <w:tr w:rsidR="00C769C3" w:rsidRPr="00F74A51" w:rsidTr="00531ACB">
        <w:trPr>
          <w:trHeight w:val="199"/>
        </w:trPr>
        <w:tc>
          <w:tcPr>
            <w:tcW w:w="713" w:type="dxa"/>
            <w:vMerge/>
          </w:tcPr>
          <w:p w:rsidR="00C769C3" w:rsidRPr="00F74A51" w:rsidRDefault="00C769C3" w:rsidP="00531ACB">
            <w:pPr>
              <w:pStyle w:val="aff3"/>
              <w:numPr>
                <w:ilvl w:val="0"/>
                <w:numId w:val="6"/>
              </w:numPr>
            </w:pPr>
          </w:p>
        </w:tc>
        <w:tc>
          <w:tcPr>
            <w:tcW w:w="3710" w:type="dxa"/>
            <w:vMerge/>
          </w:tcPr>
          <w:p w:rsidR="00C769C3" w:rsidRPr="00F74A51" w:rsidRDefault="00C769C3" w:rsidP="000E61A4"/>
        </w:tc>
        <w:tc>
          <w:tcPr>
            <w:tcW w:w="1144" w:type="dxa"/>
            <w:vMerge/>
          </w:tcPr>
          <w:p w:rsidR="00C769C3" w:rsidRPr="00F74A51" w:rsidRDefault="00C769C3" w:rsidP="000E61A4"/>
        </w:tc>
        <w:tc>
          <w:tcPr>
            <w:tcW w:w="4244" w:type="dxa"/>
          </w:tcPr>
          <w:p w:rsidR="00C769C3" w:rsidRPr="00F74A51" w:rsidRDefault="00C769C3" w:rsidP="000E61A4">
            <w:r w:rsidRPr="00F74A51">
              <w:t>14,999*</w:t>
            </w:r>
          </w:p>
          <w:p w:rsidR="00C769C3" w:rsidRPr="00F74A51" w:rsidRDefault="00C769C3" w:rsidP="000E61A4">
            <w:r w:rsidRPr="00F74A51">
              <w:t>14,848*</w:t>
            </w:r>
          </w:p>
          <w:p w:rsidR="00C769C3" w:rsidRPr="00F74A51" w:rsidRDefault="00C769C3" w:rsidP="000E61A4">
            <w:r w:rsidRPr="00F74A51">
              <w:t>0,151*</w:t>
            </w:r>
          </w:p>
        </w:tc>
      </w:tr>
      <w:tr w:rsidR="00C769C3" w:rsidRPr="00F74A51" w:rsidTr="00531ACB">
        <w:trPr>
          <w:trHeight w:val="199"/>
        </w:trPr>
        <w:tc>
          <w:tcPr>
            <w:tcW w:w="713" w:type="dxa"/>
            <w:vMerge w:val="restart"/>
          </w:tcPr>
          <w:p w:rsidR="00C769C3" w:rsidRPr="00F74A51" w:rsidRDefault="00C769C3" w:rsidP="00531ACB">
            <w:pPr>
              <w:pStyle w:val="aff3"/>
              <w:numPr>
                <w:ilvl w:val="0"/>
                <w:numId w:val="6"/>
              </w:numPr>
            </w:pPr>
          </w:p>
        </w:tc>
        <w:tc>
          <w:tcPr>
            <w:tcW w:w="3710" w:type="dxa"/>
            <w:vMerge w:val="restart"/>
          </w:tcPr>
          <w:p w:rsidR="00C769C3" w:rsidRPr="00F74A51" w:rsidRDefault="00C769C3" w:rsidP="00EE7242"/>
          <w:p w:rsidR="00C769C3" w:rsidRPr="00F74A51" w:rsidRDefault="00C769C3" w:rsidP="00EE7242">
            <w:r w:rsidRPr="00F74A51">
              <w:t xml:space="preserve">Кількість діючих суб’єктів МСП, в </w:t>
            </w:r>
            <w:proofErr w:type="spellStart"/>
            <w:r w:rsidRPr="00F74A51">
              <w:t>т.ч</w:t>
            </w:r>
            <w:proofErr w:type="spellEnd"/>
            <w:r w:rsidRPr="00F74A51">
              <w:t>.</w:t>
            </w:r>
          </w:p>
          <w:p w:rsidR="00C769C3" w:rsidRPr="00F74A51" w:rsidRDefault="00C769C3" w:rsidP="00EE7242">
            <w:r w:rsidRPr="00F74A51">
              <w:t xml:space="preserve"> - юридичних осіб</w:t>
            </w:r>
          </w:p>
          <w:p w:rsidR="00C769C3" w:rsidRPr="00F74A51" w:rsidRDefault="00C769C3" w:rsidP="00EE7242">
            <w:r w:rsidRPr="00F74A51">
              <w:rPr>
                <w:lang w:eastAsia="uk-UA"/>
              </w:rPr>
              <w:t>- фізичних осіб-підприємців</w:t>
            </w:r>
          </w:p>
        </w:tc>
        <w:tc>
          <w:tcPr>
            <w:tcW w:w="1144" w:type="dxa"/>
            <w:vMerge w:val="restart"/>
          </w:tcPr>
          <w:p w:rsidR="00C769C3" w:rsidRPr="00F74A51" w:rsidRDefault="00C769C3" w:rsidP="000E61A4">
            <w:r w:rsidRPr="00F74A51">
              <w:t>тис. осіб</w:t>
            </w:r>
          </w:p>
        </w:tc>
        <w:tc>
          <w:tcPr>
            <w:tcW w:w="4244" w:type="dxa"/>
          </w:tcPr>
          <w:p w:rsidR="00C769C3" w:rsidRPr="00F74A51" w:rsidRDefault="00C769C3" w:rsidP="000E61A4">
            <w:r w:rsidRPr="00F74A51">
              <w:t>станом на 01.01.2021 за даними органу статистики по місту Луцьку</w:t>
            </w:r>
          </w:p>
        </w:tc>
      </w:tr>
      <w:tr w:rsidR="00C769C3" w:rsidRPr="00F74A51" w:rsidTr="00531ACB">
        <w:trPr>
          <w:trHeight w:val="199"/>
        </w:trPr>
        <w:tc>
          <w:tcPr>
            <w:tcW w:w="713" w:type="dxa"/>
            <w:vMerge/>
          </w:tcPr>
          <w:p w:rsidR="00C769C3" w:rsidRPr="00F74A51" w:rsidRDefault="00C769C3" w:rsidP="00531ACB">
            <w:pPr>
              <w:pStyle w:val="aff3"/>
              <w:numPr>
                <w:ilvl w:val="0"/>
                <w:numId w:val="6"/>
              </w:numPr>
            </w:pPr>
          </w:p>
        </w:tc>
        <w:tc>
          <w:tcPr>
            <w:tcW w:w="3710" w:type="dxa"/>
            <w:vMerge/>
          </w:tcPr>
          <w:p w:rsidR="00C769C3" w:rsidRPr="00F74A51" w:rsidRDefault="00C769C3" w:rsidP="000E61A4"/>
        </w:tc>
        <w:tc>
          <w:tcPr>
            <w:tcW w:w="1144" w:type="dxa"/>
            <w:vMerge/>
          </w:tcPr>
          <w:p w:rsidR="00C769C3" w:rsidRPr="00F74A51" w:rsidRDefault="00C769C3" w:rsidP="000E61A4"/>
        </w:tc>
        <w:tc>
          <w:tcPr>
            <w:tcW w:w="4244" w:type="dxa"/>
          </w:tcPr>
          <w:p w:rsidR="00C769C3" w:rsidRPr="00F74A51" w:rsidRDefault="00C769C3" w:rsidP="00EE7242">
            <w:r w:rsidRPr="00F74A51">
              <w:t>14,999*</w:t>
            </w:r>
          </w:p>
          <w:p w:rsidR="00C769C3" w:rsidRPr="00F74A51" w:rsidRDefault="00C769C3" w:rsidP="000E61A4">
            <w:r w:rsidRPr="00F74A51">
              <w:t xml:space="preserve">  3,144*</w:t>
            </w:r>
          </w:p>
          <w:p w:rsidR="00C769C3" w:rsidRPr="00F74A51" w:rsidRDefault="00C769C3" w:rsidP="00EE7242">
            <w:r w:rsidRPr="00F74A51">
              <w:t>11,855*</w:t>
            </w:r>
          </w:p>
        </w:tc>
      </w:tr>
      <w:tr w:rsidR="00C769C3" w:rsidRPr="00F74A51" w:rsidTr="00531ACB">
        <w:trPr>
          <w:trHeight w:val="258"/>
        </w:trPr>
        <w:tc>
          <w:tcPr>
            <w:tcW w:w="713" w:type="dxa"/>
            <w:vMerge w:val="restart"/>
          </w:tcPr>
          <w:p w:rsidR="00C769C3" w:rsidRPr="00F74A51" w:rsidRDefault="00C769C3" w:rsidP="00531ACB">
            <w:pPr>
              <w:pStyle w:val="aff3"/>
              <w:numPr>
                <w:ilvl w:val="0"/>
                <w:numId w:val="6"/>
              </w:numPr>
            </w:pPr>
          </w:p>
        </w:tc>
        <w:tc>
          <w:tcPr>
            <w:tcW w:w="3710" w:type="dxa"/>
            <w:vMerge w:val="restart"/>
          </w:tcPr>
          <w:p w:rsidR="00C769C3" w:rsidRPr="00F74A51" w:rsidRDefault="00C769C3" w:rsidP="000E61A4"/>
          <w:p w:rsidR="00C769C3" w:rsidRPr="00F74A51" w:rsidRDefault="00C769C3" w:rsidP="000E61A4">
            <w:r w:rsidRPr="00F74A51">
              <w:t>Середньорічна кількість</w:t>
            </w:r>
          </w:p>
          <w:p w:rsidR="00C769C3" w:rsidRPr="00F74A51" w:rsidRDefault="00C769C3" w:rsidP="000E61A4">
            <w:r w:rsidRPr="00F74A51">
              <w:t>- зайнятих працівників;</w:t>
            </w:r>
          </w:p>
          <w:p w:rsidR="00C769C3" w:rsidRPr="00F74A51" w:rsidRDefault="00C769C3" w:rsidP="000E61A4">
            <w:r w:rsidRPr="00F74A51">
              <w:t xml:space="preserve">- найманих працівників </w:t>
            </w:r>
          </w:p>
          <w:p w:rsidR="00C769C3" w:rsidRPr="00F74A51" w:rsidRDefault="00C769C3" w:rsidP="000E61A4">
            <w:r w:rsidRPr="00F74A51">
              <w:t>(малі суб’єкти підприємництва)</w:t>
            </w:r>
          </w:p>
        </w:tc>
        <w:tc>
          <w:tcPr>
            <w:tcW w:w="1144" w:type="dxa"/>
            <w:vMerge w:val="restart"/>
          </w:tcPr>
          <w:p w:rsidR="00C769C3" w:rsidRPr="00F74A51" w:rsidRDefault="00C769C3" w:rsidP="000E61A4">
            <w:r w:rsidRPr="00F74A51">
              <w:t>тис. осіб</w:t>
            </w:r>
          </w:p>
        </w:tc>
        <w:tc>
          <w:tcPr>
            <w:tcW w:w="4244" w:type="dxa"/>
          </w:tcPr>
          <w:p w:rsidR="00C769C3" w:rsidRPr="00F74A51" w:rsidRDefault="00C769C3" w:rsidP="000E61A4">
            <w:r w:rsidRPr="00F74A51">
              <w:t>станом на 01.01.2021 за даними органу статистики по місту Луцьку</w:t>
            </w:r>
          </w:p>
        </w:tc>
      </w:tr>
      <w:tr w:rsidR="00C769C3" w:rsidRPr="00F74A51" w:rsidTr="00531ACB">
        <w:tc>
          <w:tcPr>
            <w:tcW w:w="713" w:type="dxa"/>
            <w:vMerge/>
          </w:tcPr>
          <w:p w:rsidR="00C769C3" w:rsidRPr="00F74A51" w:rsidRDefault="00C769C3" w:rsidP="00531ACB">
            <w:pPr>
              <w:pStyle w:val="aff3"/>
              <w:numPr>
                <w:ilvl w:val="0"/>
                <w:numId w:val="6"/>
              </w:numPr>
            </w:pPr>
          </w:p>
        </w:tc>
        <w:tc>
          <w:tcPr>
            <w:tcW w:w="3710" w:type="dxa"/>
            <w:vMerge/>
          </w:tcPr>
          <w:p w:rsidR="00C769C3" w:rsidRPr="00F74A51" w:rsidRDefault="00C769C3" w:rsidP="000E61A4"/>
        </w:tc>
        <w:tc>
          <w:tcPr>
            <w:tcW w:w="1144" w:type="dxa"/>
            <w:vMerge/>
          </w:tcPr>
          <w:p w:rsidR="00C769C3" w:rsidRPr="00F74A51" w:rsidRDefault="00C769C3" w:rsidP="000E61A4"/>
        </w:tc>
        <w:tc>
          <w:tcPr>
            <w:tcW w:w="4244" w:type="dxa"/>
          </w:tcPr>
          <w:p w:rsidR="00C769C3" w:rsidRPr="00F74A51" w:rsidRDefault="00C769C3" w:rsidP="000E61A4">
            <w:r w:rsidRPr="00F74A51">
              <w:t>38,1*</w:t>
            </w:r>
          </w:p>
          <w:p w:rsidR="00C769C3" w:rsidRPr="00F74A51" w:rsidRDefault="00C769C3" w:rsidP="000E61A4">
            <w:r w:rsidRPr="00F74A51">
              <w:t>26,7*</w:t>
            </w:r>
          </w:p>
        </w:tc>
      </w:tr>
      <w:tr w:rsidR="00C769C3" w:rsidRPr="00F74A51" w:rsidTr="00531ACB">
        <w:tc>
          <w:tcPr>
            <w:tcW w:w="713" w:type="dxa"/>
            <w:vMerge w:val="restart"/>
          </w:tcPr>
          <w:p w:rsidR="00C769C3" w:rsidRPr="00F74A51" w:rsidRDefault="00C769C3" w:rsidP="00531ACB">
            <w:pPr>
              <w:pStyle w:val="aff3"/>
              <w:numPr>
                <w:ilvl w:val="0"/>
                <w:numId w:val="6"/>
              </w:numPr>
            </w:pPr>
          </w:p>
        </w:tc>
        <w:tc>
          <w:tcPr>
            <w:tcW w:w="3710" w:type="dxa"/>
            <w:vMerge w:val="restart"/>
          </w:tcPr>
          <w:p w:rsidR="00C769C3" w:rsidRPr="00F74A51" w:rsidRDefault="00C769C3" w:rsidP="000E61A4"/>
          <w:p w:rsidR="00C769C3" w:rsidRPr="00F74A51" w:rsidRDefault="00C769C3" w:rsidP="000E61A4">
            <w:r w:rsidRPr="00F74A51">
              <w:t>Обсяг реалізованої проду</w:t>
            </w:r>
            <w:r>
              <w:t>к</w:t>
            </w:r>
            <w:r w:rsidRPr="00F74A51">
              <w:t>ції (товарів, послуг) без ПДВ малими суб’єктами підприємництва</w:t>
            </w:r>
          </w:p>
        </w:tc>
        <w:tc>
          <w:tcPr>
            <w:tcW w:w="1144" w:type="dxa"/>
            <w:vMerge w:val="restart"/>
          </w:tcPr>
          <w:p w:rsidR="00C769C3" w:rsidRPr="00F74A51" w:rsidRDefault="00C769C3" w:rsidP="000E61A4">
            <w:r w:rsidRPr="00F74A51">
              <w:t>млн. грн</w:t>
            </w:r>
          </w:p>
        </w:tc>
        <w:tc>
          <w:tcPr>
            <w:tcW w:w="4244" w:type="dxa"/>
          </w:tcPr>
          <w:p w:rsidR="00C769C3" w:rsidRPr="00F74A51" w:rsidRDefault="00C769C3" w:rsidP="000E61A4">
            <w:r w:rsidRPr="00F74A51">
              <w:t>станом на 01.01.2021 за даними органу статистики по місту Луцьку</w:t>
            </w:r>
          </w:p>
        </w:tc>
      </w:tr>
      <w:tr w:rsidR="00C769C3" w:rsidRPr="00F74A51" w:rsidTr="00531ACB">
        <w:tc>
          <w:tcPr>
            <w:tcW w:w="713" w:type="dxa"/>
            <w:vMerge/>
          </w:tcPr>
          <w:p w:rsidR="00C769C3" w:rsidRPr="00F74A51" w:rsidRDefault="00C769C3" w:rsidP="00531ACB">
            <w:pPr>
              <w:pStyle w:val="aff3"/>
              <w:numPr>
                <w:ilvl w:val="0"/>
                <w:numId w:val="6"/>
              </w:numPr>
            </w:pPr>
          </w:p>
        </w:tc>
        <w:tc>
          <w:tcPr>
            <w:tcW w:w="3710" w:type="dxa"/>
            <w:vMerge/>
          </w:tcPr>
          <w:p w:rsidR="00C769C3" w:rsidRPr="00F74A51" w:rsidRDefault="00C769C3" w:rsidP="000E61A4"/>
        </w:tc>
        <w:tc>
          <w:tcPr>
            <w:tcW w:w="1144" w:type="dxa"/>
            <w:vMerge/>
          </w:tcPr>
          <w:p w:rsidR="00C769C3" w:rsidRPr="00F74A51" w:rsidRDefault="00C769C3" w:rsidP="000E61A4"/>
        </w:tc>
        <w:tc>
          <w:tcPr>
            <w:tcW w:w="4244" w:type="dxa"/>
          </w:tcPr>
          <w:p w:rsidR="00C769C3" w:rsidRPr="00F74A51" w:rsidRDefault="00C769C3" w:rsidP="0059714A">
            <w:r w:rsidRPr="00F74A51">
              <w:t>25 047,2*</w:t>
            </w:r>
          </w:p>
        </w:tc>
      </w:tr>
      <w:tr w:rsidR="00C769C3" w:rsidRPr="00F74A51" w:rsidTr="00531ACB">
        <w:tc>
          <w:tcPr>
            <w:tcW w:w="713" w:type="dxa"/>
            <w:vMerge w:val="restart"/>
          </w:tcPr>
          <w:p w:rsidR="00C769C3" w:rsidRPr="00F74A51" w:rsidRDefault="00C769C3" w:rsidP="00531ACB">
            <w:pPr>
              <w:pStyle w:val="aff3"/>
              <w:numPr>
                <w:ilvl w:val="0"/>
                <w:numId w:val="6"/>
              </w:numPr>
            </w:pPr>
          </w:p>
        </w:tc>
        <w:tc>
          <w:tcPr>
            <w:tcW w:w="3710" w:type="dxa"/>
            <w:vMerge w:val="restart"/>
          </w:tcPr>
          <w:p w:rsidR="00C769C3" w:rsidRPr="00F74A51" w:rsidRDefault="00C769C3" w:rsidP="0059714A">
            <w:r w:rsidRPr="00F74A51">
              <w:t xml:space="preserve">Кількість платників єдиного податку </w:t>
            </w:r>
          </w:p>
        </w:tc>
        <w:tc>
          <w:tcPr>
            <w:tcW w:w="1144" w:type="dxa"/>
            <w:vMerge w:val="restart"/>
          </w:tcPr>
          <w:p w:rsidR="00C769C3" w:rsidRPr="00F74A51" w:rsidRDefault="00C769C3" w:rsidP="0059714A">
            <w:r w:rsidRPr="00F74A51">
              <w:t>тис. осіб</w:t>
            </w:r>
          </w:p>
        </w:tc>
        <w:tc>
          <w:tcPr>
            <w:tcW w:w="4244" w:type="dxa"/>
          </w:tcPr>
          <w:p w:rsidR="00C769C3" w:rsidRPr="00F74A51" w:rsidRDefault="00C769C3" w:rsidP="0059714A">
            <w:r w:rsidRPr="00F74A51">
              <w:t>станом на 01.01.2021 та 01.07.2021 за даними органу податкової служби</w:t>
            </w:r>
          </w:p>
        </w:tc>
      </w:tr>
      <w:tr w:rsidR="00C769C3" w:rsidRPr="00F74A51" w:rsidTr="00531ACB">
        <w:tc>
          <w:tcPr>
            <w:tcW w:w="713" w:type="dxa"/>
            <w:vMerge/>
          </w:tcPr>
          <w:p w:rsidR="00C769C3" w:rsidRPr="00F74A51" w:rsidRDefault="00C769C3" w:rsidP="00531ACB">
            <w:pPr>
              <w:pStyle w:val="aff3"/>
              <w:numPr>
                <w:ilvl w:val="0"/>
                <w:numId w:val="6"/>
              </w:numPr>
            </w:pPr>
          </w:p>
        </w:tc>
        <w:tc>
          <w:tcPr>
            <w:tcW w:w="3710" w:type="dxa"/>
            <w:vMerge/>
          </w:tcPr>
          <w:p w:rsidR="00C769C3" w:rsidRPr="00F74A51" w:rsidRDefault="00C769C3" w:rsidP="0059714A"/>
        </w:tc>
        <w:tc>
          <w:tcPr>
            <w:tcW w:w="1144" w:type="dxa"/>
            <w:vMerge/>
          </w:tcPr>
          <w:p w:rsidR="00C769C3" w:rsidRPr="00F74A51" w:rsidRDefault="00C769C3" w:rsidP="0059714A"/>
        </w:tc>
        <w:tc>
          <w:tcPr>
            <w:tcW w:w="4244" w:type="dxa"/>
          </w:tcPr>
          <w:p w:rsidR="00C769C3" w:rsidRPr="00F74A51" w:rsidRDefault="00C769C3" w:rsidP="0059714A">
            <w:r w:rsidRPr="00F74A51">
              <w:t>10,171</w:t>
            </w:r>
          </w:p>
          <w:p w:rsidR="00C769C3" w:rsidRPr="00F74A51" w:rsidRDefault="00C769C3" w:rsidP="0059714A">
            <w:r w:rsidRPr="00F74A51">
              <w:t>11,394</w:t>
            </w:r>
          </w:p>
        </w:tc>
      </w:tr>
      <w:tr w:rsidR="00C769C3" w:rsidRPr="00F74A51" w:rsidTr="00531ACB">
        <w:tc>
          <w:tcPr>
            <w:tcW w:w="713" w:type="dxa"/>
            <w:vMerge w:val="restart"/>
          </w:tcPr>
          <w:p w:rsidR="00C769C3" w:rsidRPr="00F74A51" w:rsidRDefault="00C769C3" w:rsidP="00531ACB">
            <w:pPr>
              <w:pStyle w:val="aff3"/>
              <w:numPr>
                <w:ilvl w:val="0"/>
                <w:numId w:val="6"/>
              </w:numPr>
            </w:pPr>
          </w:p>
        </w:tc>
        <w:tc>
          <w:tcPr>
            <w:tcW w:w="3710" w:type="dxa"/>
            <w:vMerge w:val="restart"/>
          </w:tcPr>
          <w:p w:rsidR="00C769C3" w:rsidRPr="00F74A51" w:rsidRDefault="00C769C3" w:rsidP="0059714A">
            <w:r w:rsidRPr="00F74A51">
              <w:t>Сума сплати єдиного податку до бюджету громади</w:t>
            </w:r>
          </w:p>
        </w:tc>
        <w:tc>
          <w:tcPr>
            <w:tcW w:w="1144" w:type="dxa"/>
            <w:vMerge w:val="restart"/>
          </w:tcPr>
          <w:p w:rsidR="00C769C3" w:rsidRPr="00F74A51" w:rsidRDefault="00C769C3" w:rsidP="0059714A">
            <w:r w:rsidRPr="00F74A51">
              <w:t>тис. грн</w:t>
            </w:r>
          </w:p>
        </w:tc>
        <w:tc>
          <w:tcPr>
            <w:tcW w:w="4244" w:type="dxa"/>
          </w:tcPr>
          <w:p w:rsidR="00C769C3" w:rsidRPr="00F74A51" w:rsidRDefault="00C769C3" w:rsidP="0059714A">
            <w:r w:rsidRPr="00F74A51">
              <w:t>за 2020 рік та станом на 01.07.2021</w:t>
            </w:r>
          </w:p>
        </w:tc>
      </w:tr>
      <w:tr w:rsidR="00C769C3" w:rsidRPr="00F74A51" w:rsidTr="00531ACB">
        <w:tc>
          <w:tcPr>
            <w:tcW w:w="713" w:type="dxa"/>
            <w:vMerge/>
          </w:tcPr>
          <w:p w:rsidR="00C769C3" w:rsidRPr="00F74A51" w:rsidRDefault="00C769C3" w:rsidP="00531ACB">
            <w:pPr>
              <w:pStyle w:val="aff3"/>
              <w:numPr>
                <w:ilvl w:val="0"/>
                <w:numId w:val="6"/>
              </w:numPr>
            </w:pPr>
          </w:p>
        </w:tc>
        <w:tc>
          <w:tcPr>
            <w:tcW w:w="3710" w:type="dxa"/>
            <w:vMerge/>
          </w:tcPr>
          <w:p w:rsidR="00C769C3" w:rsidRPr="00F74A51" w:rsidRDefault="00C769C3" w:rsidP="0059714A"/>
        </w:tc>
        <w:tc>
          <w:tcPr>
            <w:tcW w:w="1144" w:type="dxa"/>
            <w:vMerge/>
          </w:tcPr>
          <w:p w:rsidR="00C769C3" w:rsidRPr="00F74A51" w:rsidRDefault="00C769C3" w:rsidP="0059714A"/>
        </w:tc>
        <w:tc>
          <w:tcPr>
            <w:tcW w:w="4244" w:type="dxa"/>
          </w:tcPr>
          <w:p w:rsidR="00C769C3" w:rsidRPr="00F74A51" w:rsidRDefault="00C769C3" w:rsidP="0059714A">
            <w:r w:rsidRPr="00F74A51">
              <w:t>199 702,8</w:t>
            </w:r>
          </w:p>
          <w:p w:rsidR="00C769C3" w:rsidRPr="00F74A51" w:rsidRDefault="00C769C3" w:rsidP="0059714A">
            <w:r w:rsidRPr="00F74A51">
              <w:t>126 087,9</w:t>
            </w:r>
          </w:p>
        </w:tc>
      </w:tr>
      <w:tr w:rsidR="00C769C3" w:rsidRPr="00F74A51" w:rsidTr="00531ACB">
        <w:tc>
          <w:tcPr>
            <w:tcW w:w="713" w:type="dxa"/>
            <w:vMerge w:val="restart"/>
          </w:tcPr>
          <w:p w:rsidR="00C769C3" w:rsidRPr="00F74A51" w:rsidRDefault="00C769C3" w:rsidP="00531ACB">
            <w:pPr>
              <w:pStyle w:val="aff3"/>
              <w:numPr>
                <w:ilvl w:val="0"/>
                <w:numId w:val="6"/>
              </w:numPr>
            </w:pPr>
          </w:p>
        </w:tc>
        <w:tc>
          <w:tcPr>
            <w:tcW w:w="3710" w:type="dxa"/>
            <w:vMerge w:val="restart"/>
          </w:tcPr>
          <w:p w:rsidR="00C769C3" w:rsidRPr="00F74A51" w:rsidRDefault="00C769C3" w:rsidP="00F76B9D">
            <w:r w:rsidRPr="00F74A51">
              <w:t>Сума сплати податку на доходи фізичних осіб до бюджету громади</w:t>
            </w:r>
          </w:p>
        </w:tc>
        <w:tc>
          <w:tcPr>
            <w:tcW w:w="1144" w:type="dxa"/>
            <w:vMerge w:val="restart"/>
          </w:tcPr>
          <w:p w:rsidR="00C769C3" w:rsidRPr="00F74A51" w:rsidRDefault="00C769C3" w:rsidP="00F76B9D">
            <w:r w:rsidRPr="00F74A51">
              <w:t>тис. грн</w:t>
            </w:r>
          </w:p>
        </w:tc>
        <w:tc>
          <w:tcPr>
            <w:tcW w:w="4244" w:type="dxa"/>
          </w:tcPr>
          <w:p w:rsidR="00C769C3" w:rsidRPr="00F74A51" w:rsidRDefault="00C769C3" w:rsidP="00F76B9D">
            <w:r w:rsidRPr="00F74A51">
              <w:t>за 2020 рік та станом на 01.07.2021</w:t>
            </w:r>
          </w:p>
        </w:tc>
      </w:tr>
      <w:tr w:rsidR="00C769C3" w:rsidRPr="00F74A51" w:rsidTr="00531ACB">
        <w:tc>
          <w:tcPr>
            <w:tcW w:w="713" w:type="dxa"/>
            <w:vMerge/>
          </w:tcPr>
          <w:p w:rsidR="00C769C3" w:rsidRPr="00F74A51" w:rsidRDefault="00C769C3" w:rsidP="00531ACB">
            <w:pPr>
              <w:pStyle w:val="aff3"/>
              <w:numPr>
                <w:ilvl w:val="0"/>
                <w:numId w:val="6"/>
              </w:numPr>
            </w:pPr>
          </w:p>
        </w:tc>
        <w:tc>
          <w:tcPr>
            <w:tcW w:w="3710" w:type="dxa"/>
            <w:vMerge/>
          </w:tcPr>
          <w:p w:rsidR="00C769C3" w:rsidRPr="00F74A51" w:rsidRDefault="00C769C3" w:rsidP="00F76B9D"/>
        </w:tc>
        <w:tc>
          <w:tcPr>
            <w:tcW w:w="1144" w:type="dxa"/>
            <w:vMerge/>
          </w:tcPr>
          <w:p w:rsidR="00C769C3" w:rsidRPr="00F74A51" w:rsidRDefault="00C769C3" w:rsidP="00F76B9D"/>
        </w:tc>
        <w:tc>
          <w:tcPr>
            <w:tcW w:w="4244" w:type="dxa"/>
          </w:tcPr>
          <w:p w:rsidR="00C769C3" w:rsidRPr="00F74A51" w:rsidRDefault="00C769C3" w:rsidP="00F76B9D">
            <w:r w:rsidRPr="00F74A51">
              <w:t>1 062 921,2</w:t>
            </w:r>
          </w:p>
          <w:p w:rsidR="00C769C3" w:rsidRPr="00F74A51" w:rsidRDefault="00C769C3" w:rsidP="00F76B9D">
            <w:r w:rsidRPr="00F74A51">
              <w:t>637 448,0</w:t>
            </w:r>
          </w:p>
        </w:tc>
      </w:tr>
      <w:tr w:rsidR="00C769C3" w:rsidRPr="00F74A51" w:rsidTr="00531ACB">
        <w:trPr>
          <w:trHeight w:val="838"/>
        </w:trPr>
        <w:tc>
          <w:tcPr>
            <w:tcW w:w="713" w:type="dxa"/>
          </w:tcPr>
          <w:p w:rsidR="00C769C3" w:rsidRPr="00F74A51" w:rsidRDefault="00C769C3" w:rsidP="00531ACB">
            <w:pPr>
              <w:pStyle w:val="aff3"/>
              <w:numPr>
                <w:ilvl w:val="0"/>
                <w:numId w:val="6"/>
              </w:numPr>
            </w:pPr>
          </w:p>
        </w:tc>
        <w:tc>
          <w:tcPr>
            <w:tcW w:w="3710" w:type="dxa"/>
          </w:tcPr>
          <w:p w:rsidR="00C769C3" w:rsidRPr="00F74A51" w:rsidRDefault="00C769C3" w:rsidP="00F76B9D">
            <w:r w:rsidRPr="00F74A51">
              <w:t>Обсяг фінансування заходів</w:t>
            </w:r>
          </w:p>
          <w:p w:rsidR="00C769C3" w:rsidRPr="00F74A51" w:rsidRDefault="00C769C3" w:rsidP="00F76B9D">
            <w:r w:rsidRPr="00F74A51">
              <w:t>зі сприяння розвитку МСП (бюджет громади)</w:t>
            </w:r>
          </w:p>
        </w:tc>
        <w:tc>
          <w:tcPr>
            <w:tcW w:w="1144" w:type="dxa"/>
          </w:tcPr>
          <w:p w:rsidR="00C769C3" w:rsidRPr="00F74A51" w:rsidRDefault="00C769C3" w:rsidP="00F76B9D">
            <w:r w:rsidRPr="00F74A51">
              <w:t>тис. грн</w:t>
            </w:r>
          </w:p>
        </w:tc>
        <w:tc>
          <w:tcPr>
            <w:tcW w:w="4244" w:type="dxa"/>
          </w:tcPr>
          <w:p w:rsidR="00C769C3" w:rsidRPr="00F74A51" w:rsidRDefault="00C769C3" w:rsidP="00F76B9D">
            <w:r w:rsidRPr="00F74A51">
              <w:t>2021 р.(станом на 01.10.2021) - 0</w:t>
            </w:r>
          </w:p>
          <w:p w:rsidR="00C769C3" w:rsidRPr="00F74A51" w:rsidRDefault="00C769C3" w:rsidP="00F76B9D">
            <w:r w:rsidRPr="00F74A51">
              <w:t xml:space="preserve">2020 р.- 2,0 </w:t>
            </w:r>
          </w:p>
          <w:p w:rsidR="00C769C3" w:rsidRPr="00F74A51" w:rsidRDefault="00C769C3" w:rsidP="00F76B9D">
            <w:r w:rsidRPr="00F74A51">
              <w:t>2019 р – 50,0</w:t>
            </w:r>
          </w:p>
        </w:tc>
      </w:tr>
    </w:tbl>
    <w:p w:rsidR="00C769C3" w:rsidRPr="00F74A51" w:rsidRDefault="00C769C3" w:rsidP="00F44F00">
      <w:pPr>
        <w:ind w:left="1134" w:hanging="1134"/>
        <w:jc w:val="both"/>
        <w:rPr>
          <w:color w:val="FFFFFF"/>
        </w:rPr>
      </w:pPr>
      <w:r w:rsidRPr="00F74A51">
        <w:rPr>
          <w:color w:val="000000"/>
        </w:rPr>
        <w:t>*Примітка: дані за 2020 рік розрахункові, враховуючи останні дані органу статистики (довідник «Бізнес Волині 2020», виданий у вересні 2021 року)</w:t>
      </w:r>
    </w:p>
    <w:p w:rsidR="00C769C3" w:rsidRDefault="00C769C3" w:rsidP="00637CE5">
      <w:pPr>
        <w:ind w:firstLine="709"/>
        <w:jc w:val="both"/>
        <w:rPr>
          <w:b/>
          <w:color w:val="000000"/>
          <w:sz w:val="28"/>
          <w:szCs w:val="28"/>
        </w:rPr>
      </w:pPr>
    </w:p>
    <w:p w:rsidR="00C769C3" w:rsidRPr="00F74A51" w:rsidRDefault="00C769C3" w:rsidP="00A902EE">
      <w:pPr>
        <w:jc w:val="center"/>
        <w:rPr>
          <w:b/>
          <w:color w:val="000000"/>
          <w:sz w:val="28"/>
          <w:szCs w:val="28"/>
        </w:rPr>
      </w:pPr>
      <w:r w:rsidRPr="00F74A51">
        <w:rPr>
          <w:b/>
          <w:color w:val="000000"/>
          <w:sz w:val="28"/>
          <w:szCs w:val="28"/>
        </w:rPr>
        <w:t>6. Координація та контроль за ходом виконання Програми</w:t>
      </w:r>
    </w:p>
    <w:p w:rsidR="00C769C3" w:rsidRPr="00F74A51" w:rsidRDefault="00C769C3" w:rsidP="00A902EE">
      <w:pPr>
        <w:jc w:val="center"/>
      </w:pPr>
    </w:p>
    <w:p w:rsidR="00C769C3" w:rsidRPr="00F74A51" w:rsidRDefault="00C769C3" w:rsidP="000A46EA">
      <w:pPr>
        <w:ind w:firstLine="709"/>
        <w:jc w:val="both"/>
      </w:pPr>
      <w:r w:rsidRPr="00F74A51">
        <w:rPr>
          <w:color w:val="000000"/>
          <w:sz w:val="28"/>
          <w:szCs w:val="28"/>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w:t>
      </w:r>
    </w:p>
    <w:p w:rsidR="00C769C3" w:rsidRPr="00F74A51" w:rsidRDefault="00C769C3" w:rsidP="000A46EA">
      <w:pPr>
        <w:ind w:firstLine="709"/>
        <w:jc w:val="both"/>
        <w:rPr>
          <w:color w:val="000000"/>
          <w:sz w:val="28"/>
          <w:szCs w:val="28"/>
        </w:rPr>
      </w:pPr>
      <w:r w:rsidRPr="00F74A51">
        <w:rPr>
          <w:color w:val="000000"/>
          <w:sz w:val="28"/>
          <w:szCs w:val="28"/>
        </w:rPr>
        <w:t xml:space="preserve">Координацію та контроль за ходом виконання заходів та </w:t>
      </w:r>
      <w:proofErr w:type="spellStart"/>
      <w:r w:rsidRPr="00F74A51">
        <w:rPr>
          <w:color w:val="000000"/>
          <w:sz w:val="28"/>
          <w:szCs w:val="28"/>
        </w:rPr>
        <w:t>проєктів</w:t>
      </w:r>
      <w:proofErr w:type="spellEnd"/>
      <w:r w:rsidRPr="00F74A51">
        <w:rPr>
          <w:color w:val="000000"/>
          <w:sz w:val="28"/>
          <w:szCs w:val="28"/>
        </w:rPr>
        <w:t xml:space="preserve"> Програми здійснюють департамент економічно</w:t>
      </w:r>
      <w:r>
        <w:rPr>
          <w:color w:val="000000"/>
          <w:sz w:val="28"/>
          <w:szCs w:val="28"/>
        </w:rPr>
        <w:t xml:space="preserve">ї політики Луцької міської </w:t>
      </w:r>
      <w:r>
        <w:rPr>
          <w:color w:val="000000"/>
          <w:sz w:val="28"/>
          <w:szCs w:val="28"/>
        </w:rPr>
        <w:lastRenderedPageBreak/>
        <w:t xml:space="preserve">ради </w:t>
      </w:r>
      <w:r w:rsidRPr="00F74A51">
        <w:rPr>
          <w:color w:val="000000"/>
          <w:sz w:val="28"/>
          <w:szCs w:val="28"/>
        </w:rPr>
        <w:t>та постійна комісія Луцької міської ради з питань міжнародного співробітництва, торгівлі, послуг та розвитку підприємництва, інформаційної політики, молоді, спорту та туризму.</w:t>
      </w:r>
    </w:p>
    <w:p w:rsidR="00C769C3" w:rsidRDefault="00C769C3" w:rsidP="00A902EE">
      <w:pPr>
        <w:ind w:firstLine="737"/>
        <w:jc w:val="both"/>
        <w:rPr>
          <w:color w:val="000000"/>
          <w:sz w:val="28"/>
          <w:szCs w:val="28"/>
        </w:rPr>
      </w:pPr>
    </w:p>
    <w:p w:rsidR="00C769C3" w:rsidRDefault="00C769C3" w:rsidP="00A902EE">
      <w:pPr>
        <w:ind w:firstLine="737"/>
        <w:jc w:val="both"/>
        <w:rPr>
          <w:color w:val="000000"/>
          <w:sz w:val="28"/>
          <w:szCs w:val="28"/>
        </w:rPr>
      </w:pPr>
    </w:p>
    <w:p w:rsidR="00C769C3" w:rsidRPr="00F74A51" w:rsidRDefault="00C769C3" w:rsidP="00A902EE">
      <w:pPr>
        <w:ind w:firstLine="737"/>
        <w:jc w:val="both"/>
        <w:rPr>
          <w:color w:val="000000"/>
          <w:sz w:val="28"/>
          <w:szCs w:val="28"/>
        </w:rPr>
      </w:pPr>
    </w:p>
    <w:p w:rsidR="00C769C3" w:rsidRPr="00F74A51" w:rsidRDefault="00C769C3" w:rsidP="00A902EE">
      <w:pPr>
        <w:jc w:val="both"/>
      </w:pPr>
      <w:r>
        <w:rPr>
          <w:color w:val="000000"/>
          <w:spacing w:val="-4"/>
          <w:sz w:val="28"/>
          <w:szCs w:val="28"/>
        </w:rPr>
        <w:t xml:space="preserve">Секретар міської ради                                                                    </w:t>
      </w:r>
      <w:r w:rsidRPr="00F74A51">
        <w:rPr>
          <w:color w:val="000000"/>
          <w:spacing w:val="-4"/>
          <w:sz w:val="28"/>
          <w:szCs w:val="28"/>
        </w:rPr>
        <w:t xml:space="preserve">Юрій </w:t>
      </w:r>
      <w:r>
        <w:rPr>
          <w:color w:val="000000"/>
          <w:spacing w:val="-4"/>
          <w:sz w:val="28"/>
          <w:szCs w:val="28"/>
        </w:rPr>
        <w:t>БЕЗПЯТКО</w:t>
      </w:r>
    </w:p>
    <w:p w:rsidR="00C769C3" w:rsidRDefault="00C769C3" w:rsidP="00A902EE">
      <w:pPr>
        <w:jc w:val="both"/>
        <w:rPr>
          <w:color w:val="000000"/>
          <w:spacing w:val="-4"/>
        </w:rPr>
      </w:pPr>
    </w:p>
    <w:p w:rsidR="00C769C3" w:rsidRPr="00F74A51" w:rsidRDefault="00C769C3" w:rsidP="00A902EE">
      <w:pPr>
        <w:jc w:val="both"/>
        <w:rPr>
          <w:color w:val="000000"/>
          <w:spacing w:val="-4"/>
        </w:rPr>
      </w:pPr>
    </w:p>
    <w:p w:rsidR="00C769C3" w:rsidRDefault="00C769C3" w:rsidP="00A902EE">
      <w:pPr>
        <w:jc w:val="both"/>
        <w:rPr>
          <w:color w:val="000000"/>
          <w:spacing w:val="-4"/>
        </w:rPr>
      </w:pPr>
      <w:proofErr w:type="spellStart"/>
      <w:r w:rsidRPr="00F74A51">
        <w:rPr>
          <w:color w:val="000000"/>
          <w:spacing w:val="-4"/>
        </w:rPr>
        <w:t>Смаль</w:t>
      </w:r>
      <w:proofErr w:type="spellEnd"/>
      <w:r w:rsidRPr="00F74A51">
        <w:rPr>
          <w:color w:val="000000"/>
          <w:spacing w:val="-4"/>
        </w:rPr>
        <w:t xml:space="preserve"> 777</w:t>
      </w:r>
      <w:r>
        <w:rPr>
          <w:color w:val="000000"/>
          <w:spacing w:val="-4"/>
        </w:rPr>
        <w:t> </w:t>
      </w:r>
      <w:r w:rsidRPr="00F74A51">
        <w:rPr>
          <w:color w:val="000000"/>
          <w:spacing w:val="-4"/>
        </w:rPr>
        <w:t>955</w:t>
      </w: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Pr="00F74A51" w:rsidRDefault="00C769C3" w:rsidP="00A902EE">
      <w:pPr>
        <w:jc w:val="both"/>
        <w:rPr>
          <w:color w:val="000000"/>
          <w:spacing w:val="-4"/>
        </w:rPr>
      </w:pPr>
    </w:p>
    <w:p w:rsidR="00C769C3" w:rsidRDefault="00C769C3" w:rsidP="00A902EE">
      <w:pPr>
        <w:ind w:left="5245"/>
        <w:rPr>
          <w:color w:val="000000"/>
          <w:sz w:val="28"/>
          <w:szCs w:val="28"/>
        </w:rPr>
      </w:pPr>
    </w:p>
    <w:p w:rsidR="00C216A6" w:rsidRDefault="00C216A6" w:rsidP="00A902EE">
      <w:pPr>
        <w:ind w:left="5245"/>
        <w:rPr>
          <w:color w:val="000000"/>
          <w:sz w:val="28"/>
          <w:szCs w:val="28"/>
        </w:rPr>
      </w:pPr>
    </w:p>
    <w:p w:rsidR="00C216A6" w:rsidRDefault="00C216A6" w:rsidP="00A902EE">
      <w:pPr>
        <w:ind w:left="5245"/>
        <w:rPr>
          <w:color w:val="000000"/>
          <w:sz w:val="28"/>
          <w:szCs w:val="28"/>
        </w:rPr>
      </w:pPr>
    </w:p>
    <w:p w:rsidR="00C216A6" w:rsidRDefault="00C216A6" w:rsidP="00A902EE">
      <w:pPr>
        <w:ind w:left="5245"/>
        <w:rPr>
          <w:color w:val="000000"/>
          <w:sz w:val="28"/>
          <w:szCs w:val="28"/>
        </w:rPr>
      </w:pPr>
    </w:p>
    <w:p w:rsidR="00C216A6" w:rsidRDefault="00C216A6" w:rsidP="00A902EE">
      <w:pPr>
        <w:ind w:left="5245"/>
        <w:rPr>
          <w:color w:val="000000"/>
          <w:sz w:val="28"/>
          <w:szCs w:val="28"/>
        </w:rPr>
      </w:pPr>
    </w:p>
    <w:p w:rsidR="00C216A6" w:rsidRDefault="00C216A6" w:rsidP="00A902EE">
      <w:pPr>
        <w:ind w:left="5245"/>
        <w:rPr>
          <w:color w:val="000000"/>
          <w:sz w:val="28"/>
          <w:szCs w:val="28"/>
        </w:rPr>
      </w:pPr>
    </w:p>
    <w:p w:rsidR="00C216A6" w:rsidRDefault="00C216A6" w:rsidP="00A902EE">
      <w:pPr>
        <w:ind w:left="5245"/>
        <w:rPr>
          <w:color w:val="000000"/>
          <w:sz w:val="28"/>
          <w:szCs w:val="28"/>
        </w:rPr>
      </w:pPr>
    </w:p>
    <w:p w:rsidR="00C216A6" w:rsidRDefault="00C216A6" w:rsidP="00A902EE">
      <w:pPr>
        <w:ind w:left="5245"/>
        <w:rPr>
          <w:color w:val="000000"/>
          <w:sz w:val="28"/>
          <w:szCs w:val="28"/>
        </w:rPr>
      </w:pPr>
    </w:p>
    <w:p w:rsidR="00C216A6" w:rsidRDefault="00C216A6" w:rsidP="00A902EE">
      <w:pPr>
        <w:ind w:left="5245"/>
        <w:rPr>
          <w:color w:val="000000"/>
          <w:sz w:val="28"/>
          <w:szCs w:val="28"/>
        </w:rPr>
      </w:pPr>
    </w:p>
    <w:p w:rsidR="00C216A6" w:rsidRDefault="00C216A6" w:rsidP="00A902EE">
      <w:pPr>
        <w:ind w:left="5245"/>
        <w:rPr>
          <w:color w:val="000000"/>
          <w:sz w:val="28"/>
          <w:szCs w:val="28"/>
        </w:rPr>
      </w:pPr>
    </w:p>
    <w:p w:rsidR="00C216A6" w:rsidRDefault="00C216A6" w:rsidP="00A902EE">
      <w:pPr>
        <w:ind w:left="5245"/>
        <w:rPr>
          <w:color w:val="000000"/>
          <w:sz w:val="28"/>
          <w:szCs w:val="28"/>
        </w:rPr>
      </w:pPr>
    </w:p>
    <w:p w:rsidR="00C216A6" w:rsidRDefault="00C216A6" w:rsidP="00A902EE">
      <w:pPr>
        <w:ind w:left="5245"/>
        <w:rPr>
          <w:color w:val="000000"/>
          <w:sz w:val="28"/>
          <w:szCs w:val="28"/>
        </w:rPr>
      </w:pPr>
    </w:p>
    <w:p w:rsidR="00C216A6" w:rsidRDefault="00C216A6" w:rsidP="00A902EE">
      <w:pPr>
        <w:ind w:left="5245"/>
        <w:rPr>
          <w:color w:val="000000"/>
          <w:sz w:val="28"/>
          <w:szCs w:val="28"/>
        </w:rPr>
      </w:pPr>
    </w:p>
    <w:p w:rsidR="00C216A6" w:rsidRDefault="00C216A6" w:rsidP="00A902EE">
      <w:pPr>
        <w:ind w:left="5245"/>
        <w:rPr>
          <w:color w:val="000000"/>
          <w:sz w:val="28"/>
          <w:szCs w:val="28"/>
        </w:rPr>
      </w:pPr>
    </w:p>
    <w:p w:rsidR="00C769C3" w:rsidRPr="00F74A51" w:rsidRDefault="00C769C3" w:rsidP="00A902EE">
      <w:pPr>
        <w:ind w:left="5245"/>
      </w:pPr>
      <w:r w:rsidRPr="00F74A51">
        <w:rPr>
          <w:color w:val="000000"/>
          <w:sz w:val="28"/>
          <w:szCs w:val="28"/>
        </w:rPr>
        <w:lastRenderedPageBreak/>
        <w:t xml:space="preserve">Додаток 1 </w:t>
      </w:r>
    </w:p>
    <w:p w:rsidR="00C769C3" w:rsidRPr="00F74A51" w:rsidRDefault="00C769C3" w:rsidP="00A902EE">
      <w:pPr>
        <w:ind w:left="5245"/>
        <w:jc w:val="both"/>
      </w:pPr>
      <w:r w:rsidRPr="00F74A51">
        <w:rPr>
          <w:color w:val="000000"/>
          <w:sz w:val="28"/>
          <w:szCs w:val="28"/>
        </w:rPr>
        <w:t>до Програми підтримки малого і середнього під</w:t>
      </w:r>
      <w:r>
        <w:rPr>
          <w:color w:val="000000"/>
          <w:sz w:val="28"/>
          <w:szCs w:val="28"/>
        </w:rPr>
        <w:t>приємництва Луцької МТГ на 2022-</w:t>
      </w:r>
      <w:r w:rsidRPr="00F74A51">
        <w:rPr>
          <w:color w:val="000000"/>
          <w:sz w:val="28"/>
          <w:szCs w:val="28"/>
        </w:rPr>
        <w:t>2026 роки</w:t>
      </w:r>
    </w:p>
    <w:p w:rsidR="00C769C3" w:rsidRPr="00F74A51" w:rsidRDefault="00C769C3" w:rsidP="00A902EE">
      <w:pPr>
        <w:ind w:firstLine="737"/>
        <w:jc w:val="both"/>
        <w:rPr>
          <w:color w:val="000000"/>
          <w:sz w:val="28"/>
          <w:szCs w:val="28"/>
        </w:rPr>
      </w:pPr>
    </w:p>
    <w:p w:rsidR="00C769C3" w:rsidRPr="00F74A51" w:rsidRDefault="00C769C3" w:rsidP="00A902EE">
      <w:pPr>
        <w:ind w:firstLine="737"/>
        <w:jc w:val="center"/>
        <w:rPr>
          <w:b/>
          <w:color w:val="000000"/>
          <w:kern w:val="2"/>
          <w:sz w:val="28"/>
          <w:szCs w:val="28"/>
        </w:rPr>
      </w:pPr>
    </w:p>
    <w:p w:rsidR="00C769C3" w:rsidRPr="00F74A51" w:rsidRDefault="00C769C3" w:rsidP="00A902EE">
      <w:pPr>
        <w:ind w:firstLine="737"/>
        <w:jc w:val="center"/>
      </w:pPr>
      <w:r w:rsidRPr="00F74A51">
        <w:rPr>
          <w:b/>
          <w:color w:val="000000"/>
          <w:kern w:val="2"/>
          <w:sz w:val="28"/>
          <w:szCs w:val="28"/>
        </w:rPr>
        <w:t>Ресурсне забезпечення</w:t>
      </w:r>
    </w:p>
    <w:p w:rsidR="00C769C3" w:rsidRPr="00F74A51" w:rsidRDefault="00C769C3" w:rsidP="00A902EE">
      <w:pPr>
        <w:ind w:firstLine="737"/>
        <w:jc w:val="center"/>
      </w:pPr>
      <w:r w:rsidRPr="00F74A51">
        <w:rPr>
          <w:b/>
          <w:bCs/>
          <w:color w:val="000000"/>
          <w:sz w:val="28"/>
          <w:szCs w:val="28"/>
        </w:rPr>
        <w:t xml:space="preserve">Програми підтримки малого і середнього підприємництва </w:t>
      </w:r>
    </w:p>
    <w:p w:rsidR="00C769C3" w:rsidRPr="00F74A51" w:rsidRDefault="00C769C3" w:rsidP="00A902EE">
      <w:pPr>
        <w:ind w:firstLine="737"/>
        <w:jc w:val="center"/>
      </w:pPr>
      <w:r w:rsidRPr="00F74A51">
        <w:rPr>
          <w:b/>
          <w:bCs/>
          <w:color w:val="000000"/>
          <w:sz w:val="28"/>
          <w:szCs w:val="28"/>
        </w:rPr>
        <w:t>Луцької міської територіальної громади</w:t>
      </w:r>
    </w:p>
    <w:p w:rsidR="00C769C3" w:rsidRPr="00F74A51" w:rsidRDefault="00C769C3" w:rsidP="00A902EE">
      <w:pPr>
        <w:ind w:firstLine="737"/>
        <w:jc w:val="center"/>
      </w:pPr>
      <w:r>
        <w:rPr>
          <w:b/>
          <w:bCs/>
          <w:color w:val="000000"/>
          <w:sz w:val="28"/>
          <w:szCs w:val="28"/>
        </w:rPr>
        <w:t>на 2022-</w:t>
      </w:r>
      <w:r w:rsidRPr="00F74A51">
        <w:rPr>
          <w:b/>
          <w:bCs/>
          <w:color w:val="000000"/>
          <w:sz w:val="28"/>
          <w:szCs w:val="28"/>
        </w:rPr>
        <w:t>2026 роки</w:t>
      </w:r>
    </w:p>
    <w:p w:rsidR="00C769C3" w:rsidRPr="00F74A51" w:rsidRDefault="00C769C3" w:rsidP="00A902EE">
      <w:pPr>
        <w:ind w:firstLine="737"/>
        <w:jc w:val="center"/>
        <w:rPr>
          <w:bCs/>
          <w:color w:val="000000"/>
          <w:sz w:val="28"/>
          <w:szCs w:val="28"/>
        </w:rPr>
      </w:pPr>
    </w:p>
    <w:p w:rsidR="00C769C3" w:rsidRPr="00F74A51" w:rsidRDefault="00C769C3" w:rsidP="00A902EE">
      <w:pPr>
        <w:ind w:firstLine="737"/>
        <w:jc w:val="center"/>
        <w:rPr>
          <w:b/>
          <w:bCs/>
          <w:color w:val="000000"/>
          <w:sz w:val="28"/>
          <w:szCs w:val="28"/>
        </w:rPr>
      </w:pPr>
    </w:p>
    <w:tbl>
      <w:tblPr>
        <w:tblW w:w="9734" w:type="dxa"/>
        <w:tblInd w:w="-123" w:type="dxa"/>
        <w:tblLayout w:type="fixed"/>
        <w:tblLook w:val="0000" w:firstRow="0" w:lastRow="0" w:firstColumn="0" w:lastColumn="0" w:noHBand="0" w:noVBand="0"/>
      </w:tblPr>
      <w:tblGrid>
        <w:gridCol w:w="539"/>
        <w:gridCol w:w="1884"/>
        <w:gridCol w:w="1089"/>
        <w:gridCol w:w="1089"/>
        <w:gridCol w:w="1089"/>
        <w:gridCol w:w="1089"/>
        <w:gridCol w:w="1089"/>
        <w:gridCol w:w="1866"/>
      </w:tblGrid>
      <w:tr w:rsidR="00C769C3" w:rsidRPr="00F74A51" w:rsidTr="00F44F00">
        <w:trPr>
          <w:trHeight w:val="563"/>
        </w:trPr>
        <w:tc>
          <w:tcPr>
            <w:tcW w:w="539" w:type="dxa"/>
            <w:vMerge w:val="restart"/>
            <w:tcBorders>
              <w:top w:val="single" w:sz="4" w:space="0" w:color="000000"/>
              <w:left w:val="single" w:sz="4" w:space="0" w:color="000000"/>
              <w:bottom w:val="single" w:sz="4" w:space="0" w:color="000000"/>
            </w:tcBorders>
            <w:vAlign w:val="center"/>
          </w:tcPr>
          <w:p w:rsidR="00C769C3" w:rsidRPr="00F44F00" w:rsidRDefault="00C769C3" w:rsidP="00F44F00">
            <w:pPr>
              <w:ind w:left="-161" w:right="-84"/>
              <w:jc w:val="center"/>
            </w:pPr>
            <w:r w:rsidRPr="00F44F00">
              <w:rPr>
                <w:color w:val="000000"/>
              </w:rPr>
              <w:t>№ з/п</w:t>
            </w:r>
          </w:p>
        </w:tc>
        <w:tc>
          <w:tcPr>
            <w:tcW w:w="1884" w:type="dxa"/>
            <w:vMerge w:val="restart"/>
            <w:tcBorders>
              <w:top w:val="single" w:sz="4" w:space="0" w:color="000000"/>
              <w:left w:val="single" w:sz="4" w:space="0" w:color="000000"/>
              <w:bottom w:val="single" w:sz="4" w:space="0" w:color="000000"/>
            </w:tcBorders>
            <w:vAlign w:val="center"/>
          </w:tcPr>
          <w:p w:rsidR="00C769C3" w:rsidRPr="00F74A51" w:rsidRDefault="00C769C3" w:rsidP="000E61A4">
            <w:pPr>
              <w:jc w:val="center"/>
            </w:pPr>
            <w:r w:rsidRPr="00F74A51">
              <w:rPr>
                <w:color w:val="000000"/>
              </w:rPr>
              <w:t>Джерела фінансування</w:t>
            </w:r>
          </w:p>
        </w:tc>
        <w:tc>
          <w:tcPr>
            <w:tcW w:w="5443" w:type="dxa"/>
            <w:gridSpan w:val="5"/>
            <w:tcBorders>
              <w:top w:val="single" w:sz="4" w:space="0" w:color="000000"/>
              <w:left w:val="single" w:sz="4" w:space="0" w:color="000000"/>
              <w:bottom w:val="single" w:sz="4" w:space="0" w:color="000000"/>
            </w:tcBorders>
            <w:vAlign w:val="center"/>
          </w:tcPr>
          <w:p w:rsidR="00C769C3" w:rsidRPr="00F74A51" w:rsidRDefault="00C769C3" w:rsidP="000E61A4">
            <w:pPr>
              <w:jc w:val="center"/>
              <w:rPr>
                <w:color w:val="000000"/>
              </w:rPr>
            </w:pPr>
            <w:r w:rsidRPr="00F74A51">
              <w:rPr>
                <w:color w:val="000000"/>
                <w:kern w:val="2"/>
              </w:rPr>
              <w:t>Обсяг коштів, які планується залучити на виконання Програми, тис. грн</w:t>
            </w:r>
          </w:p>
        </w:tc>
        <w:tc>
          <w:tcPr>
            <w:tcW w:w="1866" w:type="dxa"/>
            <w:vMerge w:val="restart"/>
            <w:tcBorders>
              <w:top w:val="single" w:sz="4" w:space="0" w:color="000000"/>
              <w:left w:val="single" w:sz="4" w:space="0" w:color="000000"/>
              <w:right w:val="single" w:sz="4" w:space="0" w:color="000000"/>
            </w:tcBorders>
            <w:vAlign w:val="center"/>
          </w:tcPr>
          <w:p w:rsidR="00C769C3" w:rsidRPr="00F74A51" w:rsidRDefault="00C769C3" w:rsidP="000E61A4">
            <w:pPr>
              <w:jc w:val="center"/>
            </w:pPr>
            <w:r w:rsidRPr="00F74A51">
              <w:rPr>
                <w:color w:val="000000"/>
              </w:rPr>
              <w:t>Загальний обсяг фінансування,</w:t>
            </w:r>
          </w:p>
          <w:p w:rsidR="00C769C3" w:rsidRPr="00F74A51" w:rsidRDefault="00C769C3" w:rsidP="000E61A4">
            <w:pPr>
              <w:jc w:val="center"/>
            </w:pPr>
            <w:r w:rsidRPr="00F74A51">
              <w:rPr>
                <w:color w:val="000000"/>
              </w:rPr>
              <w:t>тис. грн</w:t>
            </w:r>
          </w:p>
        </w:tc>
      </w:tr>
      <w:tr w:rsidR="00C769C3" w:rsidRPr="00F74A51" w:rsidTr="00F44F00">
        <w:trPr>
          <w:trHeight w:val="431"/>
        </w:trPr>
        <w:tc>
          <w:tcPr>
            <w:tcW w:w="539" w:type="dxa"/>
            <w:vMerge/>
            <w:tcBorders>
              <w:top w:val="single" w:sz="4" w:space="0" w:color="000000"/>
              <w:left w:val="single" w:sz="4" w:space="0" w:color="000000"/>
              <w:bottom w:val="single" w:sz="4" w:space="0" w:color="000000"/>
            </w:tcBorders>
            <w:vAlign w:val="center"/>
          </w:tcPr>
          <w:p w:rsidR="00C769C3" w:rsidRPr="00F44F00" w:rsidRDefault="00C769C3" w:rsidP="000E61A4">
            <w:pPr>
              <w:snapToGrid w:val="0"/>
              <w:ind w:firstLine="737"/>
              <w:jc w:val="center"/>
              <w:rPr>
                <w:b/>
                <w:bCs/>
                <w:color w:val="000000"/>
              </w:rPr>
            </w:pPr>
          </w:p>
        </w:tc>
        <w:tc>
          <w:tcPr>
            <w:tcW w:w="1884" w:type="dxa"/>
            <w:vMerge/>
            <w:tcBorders>
              <w:top w:val="single" w:sz="4" w:space="0" w:color="000000"/>
              <w:left w:val="single" w:sz="4" w:space="0" w:color="000000"/>
              <w:bottom w:val="single" w:sz="4" w:space="0" w:color="000000"/>
            </w:tcBorders>
            <w:vAlign w:val="center"/>
          </w:tcPr>
          <w:p w:rsidR="00C769C3" w:rsidRPr="00F74A51" w:rsidRDefault="00C769C3" w:rsidP="000E61A4">
            <w:pPr>
              <w:snapToGrid w:val="0"/>
              <w:ind w:firstLine="737"/>
              <w:jc w:val="center"/>
              <w:rPr>
                <w:b/>
                <w:bCs/>
                <w:color w:val="000000"/>
              </w:rPr>
            </w:pPr>
          </w:p>
        </w:tc>
        <w:tc>
          <w:tcPr>
            <w:tcW w:w="1089" w:type="dxa"/>
            <w:tcBorders>
              <w:top w:val="single" w:sz="4" w:space="0" w:color="000000"/>
              <w:left w:val="single" w:sz="4" w:space="0" w:color="000000"/>
              <w:bottom w:val="single" w:sz="4" w:space="0" w:color="000000"/>
            </w:tcBorders>
          </w:tcPr>
          <w:p w:rsidR="00C769C3" w:rsidRPr="00F74A51" w:rsidRDefault="00C769C3" w:rsidP="000E61A4">
            <w:r w:rsidRPr="00F74A51">
              <w:t>2022 рік</w:t>
            </w:r>
          </w:p>
        </w:tc>
        <w:tc>
          <w:tcPr>
            <w:tcW w:w="1089" w:type="dxa"/>
            <w:tcBorders>
              <w:top w:val="single" w:sz="4" w:space="0" w:color="000000"/>
              <w:left w:val="single" w:sz="4" w:space="0" w:color="000000"/>
              <w:bottom w:val="single" w:sz="4" w:space="0" w:color="000000"/>
            </w:tcBorders>
          </w:tcPr>
          <w:p w:rsidR="00C769C3" w:rsidRPr="00F74A51" w:rsidRDefault="00C769C3" w:rsidP="000E61A4">
            <w:r w:rsidRPr="00F74A51">
              <w:t>2023 рік</w:t>
            </w:r>
          </w:p>
        </w:tc>
        <w:tc>
          <w:tcPr>
            <w:tcW w:w="1089" w:type="dxa"/>
            <w:tcBorders>
              <w:top w:val="single" w:sz="4" w:space="0" w:color="000000"/>
              <w:left w:val="single" w:sz="4" w:space="0" w:color="000000"/>
              <w:bottom w:val="single" w:sz="4" w:space="0" w:color="000000"/>
            </w:tcBorders>
          </w:tcPr>
          <w:p w:rsidR="00C769C3" w:rsidRPr="00F74A51" w:rsidRDefault="00C769C3" w:rsidP="000E61A4">
            <w:r w:rsidRPr="00F74A51">
              <w:t>2024 рік</w:t>
            </w:r>
          </w:p>
        </w:tc>
        <w:tc>
          <w:tcPr>
            <w:tcW w:w="1089" w:type="dxa"/>
            <w:tcBorders>
              <w:top w:val="single" w:sz="4" w:space="0" w:color="000000"/>
              <w:left w:val="single" w:sz="4" w:space="0" w:color="000000"/>
              <w:bottom w:val="single" w:sz="4" w:space="0" w:color="000000"/>
            </w:tcBorders>
          </w:tcPr>
          <w:p w:rsidR="00C769C3" w:rsidRPr="00F74A51" w:rsidRDefault="00C769C3" w:rsidP="000E61A4">
            <w:pPr>
              <w:rPr>
                <w:b/>
              </w:rPr>
            </w:pPr>
            <w:r w:rsidRPr="00F74A51">
              <w:t>2025 рік</w:t>
            </w:r>
          </w:p>
        </w:tc>
        <w:tc>
          <w:tcPr>
            <w:tcW w:w="1089" w:type="dxa"/>
            <w:tcBorders>
              <w:top w:val="single" w:sz="4" w:space="0" w:color="000000"/>
              <w:left w:val="single" w:sz="4" w:space="0" w:color="000000"/>
              <w:bottom w:val="single" w:sz="4" w:space="0" w:color="000000"/>
            </w:tcBorders>
          </w:tcPr>
          <w:p w:rsidR="00C769C3" w:rsidRPr="00F74A51" w:rsidRDefault="00C769C3" w:rsidP="000E61A4">
            <w:pPr>
              <w:rPr>
                <w:b/>
              </w:rPr>
            </w:pPr>
            <w:r w:rsidRPr="00F74A51">
              <w:t>2026 рік</w:t>
            </w:r>
          </w:p>
        </w:tc>
        <w:tc>
          <w:tcPr>
            <w:tcW w:w="1866" w:type="dxa"/>
            <w:vMerge/>
            <w:tcBorders>
              <w:left w:val="single" w:sz="4" w:space="0" w:color="000000"/>
              <w:bottom w:val="single" w:sz="4" w:space="0" w:color="000000"/>
              <w:right w:val="single" w:sz="4" w:space="0" w:color="000000"/>
            </w:tcBorders>
            <w:vAlign w:val="center"/>
          </w:tcPr>
          <w:p w:rsidR="00C769C3" w:rsidRPr="00F74A51" w:rsidRDefault="00C769C3" w:rsidP="000E61A4">
            <w:pPr>
              <w:snapToGrid w:val="0"/>
              <w:ind w:firstLine="737"/>
              <w:jc w:val="center"/>
              <w:rPr>
                <w:b/>
                <w:bCs/>
                <w:color w:val="000000"/>
              </w:rPr>
            </w:pPr>
          </w:p>
        </w:tc>
      </w:tr>
      <w:tr w:rsidR="00C769C3" w:rsidRPr="00F74A51" w:rsidTr="00F44F00">
        <w:trPr>
          <w:trHeight w:val="974"/>
        </w:trPr>
        <w:tc>
          <w:tcPr>
            <w:tcW w:w="539" w:type="dxa"/>
            <w:tcBorders>
              <w:top w:val="single" w:sz="4" w:space="0" w:color="000000"/>
              <w:left w:val="single" w:sz="4" w:space="0" w:color="000000"/>
              <w:bottom w:val="single" w:sz="4" w:space="0" w:color="000000"/>
            </w:tcBorders>
          </w:tcPr>
          <w:p w:rsidR="00C769C3" w:rsidRPr="00F44F00" w:rsidRDefault="00C769C3" w:rsidP="000E61A4">
            <w:pPr>
              <w:jc w:val="center"/>
            </w:pPr>
            <w:r w:rsidRPr="00F44F00">
              <w:rPr>
                <w:color w:val="000000"/>
              </w:rPr>
              <w:t>1.</w:t>
            </w:r>
          </w:p>
        </w:tc>
        <w:tc>
          <w:tcPr>
            <w:tcW w:w="1884" w:type="dxa"/>
            <w:tcBorders>
              <w:top w:val="single" w:sz="4" w:space="0" w:color="000000"/>
              <w:left w:val="single" w:sz="4" w:space="0" w:color="000000"/>
              <w:bottom w:val="single" w:sz="4" w:space="0" w:color="000000"/>
            </w:tcBorders>
          </w:tcPr>
          <w:p w:rsidR="00C769C3" w:rsidRPr="00F74A51" w:rsidRDefault="00C769C3" w:rsidP="000E61A4">
            <w:pPr>
              <w:jc w:val="both"/>
            </w:pPr>
            <w:r w:rsidRPr="00F74A51">
              <w:rPr>
                <w:bCs/>
                <w:color w:val="000000"/>
              </w:rPr>
              <w:t>Бюджет Луцької міської територіальної громади</w:t>
            </w:r>
          </w:p>
        </w:tc>
        <w:tc>
          <w:tcPr>
            <w:tcW w:w="1089" w:type="dxa"/>
            <w:tcBorders>
              <w:left w:val="single" w:sz="4" w:space="0" w:color="000000"/>
              <w:bottom w:val="single" w:sz="4" w:space="0" w:color="000000"/>
            </w:tcBorders>
            <w:vAlign w:val="center"/>
          </w:tcPr>
          <w:p w:rsidR="00C769C3" w:rsidRPr="00F74A51" w:rsidRDefault="00C769C3" w:rsidP="0016124A">
            <w:pPr>
              <w:snapToGrid w:val="0"/>
              <w:jc w:val="center"/>
            </w:pPr>
            <w:r w:rsidRPr="00F74A51">
              <w:rPr>
                <w:color w:val="000000"/>
                <w:highlight w:val="white"/>
              </w:rPr>
              <w:t>1460,0</w:t>
            </w:r>
          </w:p>
        </w:tc>
        <w:tc>
          <w:tcPr>
            <w:tcW w:w="1089" w:type="dxa"/>
            <w:tcBorders>
              <w:left w:val="single" w:sz="4" w:space="0" w:color="000000"/>
              <w:bottom w:val="single" w:sz="4" w:space="0" w:color="000000"/>
            </w:tcBorders>
            <w:vAlign w:val="center"/>
          </w:tcPr>
          <w:p w:rsidR="00C769C3" w:rsidRPr="00F74A51" w:rsidRDefault="00C769C3" w:rsidP="0016124A">
            <w:pPr>
              <w:snapToGrid w:val="0"/>
              <w:jc w:val="center"/>
            </w:pPr>
            <w:r w:rsidRPr="00F74A51">
              <w:rPr>
                <w:color w:val="000000"/>
                <w:highlight w:val="white"/>
              </w:rPr>
              <w:t>1360,0</w:t>
            </w:r>
          </w:p>
        </w:tc>
        <w:tc>
          <w:tcPr>
            <w:tcW w:w="1089" w:type="dxa"/>
            <w:tcBorders>
              <w:left w:val="single" w:sz="4" w:space="0" w:color="000000"/>
              <w:bottom w:val="single" w:sz="4" w:space="0" w:color="000000"/>
            </w:tcBorders>
            <w:vAlign w:val="center"/>
          </w:tcPr>
          <w:p w:rsidR="00C769C3" w:rsidRPr="00F74A51" w:rsidRDefault="00C769C3" w:rsidP="0016124A">
            <w:pPr>
              <w:snapToGrid w:val="0"/>
              <w:jc w:val="center"/>
            </w:pPr>
            <w:r w:rsidRPr="00F74A51">
              <w:rPr>
                <w:color w:val="000000"/>
                <w:highlight w:val="white"/>
              </w:rPr>
              <w:t>1260,0</w:t>
            </w:r>
          </w:p>
        </w:tc>
        <w:tc>
          <w:tcPr>
            <w:tcW w:w="1089" w:type="dxa"/>
            <w:tcBorders>
              <w:left w:val="single" w:sz="4" w:space="0" w:color="000000"/>
              <w:bottom w:val="single" w:sz="4" w:space="0" w:color="000000"/>
            </w:tcBorders>
            <w:vAlign w:val="center"/>
          </w:tcPr>
          <w:p w:rsidR="00C769C3" w:rsidRPr="00F74A51" w:rsidRDefault="00C769C3" w:rsidP="0016124A">
            <w:pPr>
              <w:snapToGrid w:val="0"/>
              <w:jc w:val="center"/>
            </w:pPr>
            <w:r w:rsidRPr="00F74A51">
              <w:rPr>
                <w:color w:val="000000"/>
                <w:highlight w:val="white"/>
              </w:rPr>
              <w:t>1260,0</w:t>
            </w:r>
          </w:p>
        </w:tc>
        <w:tc>
          <w:tcPr>
            <w:tcW w:w="1089" w:type="dxa"/>
            <w:tcBorders>
              <w:left w:val="single" w:sz="4" w:space="0" w:color="000000"/>
              <w:bottom w:val="single" w:sz="4" w:space="0" w:color="000000"/>
            </w:tcBorders>
            <w:vAlign w:val="center"/>
          </w:tcPr>
          <w:p w:rsidR="00C769C3" w:rsidRPr="00F74A51" w:rsidRDefault="00C769C3" w:rsidP="0016124A">
            <w:pPr>
              <w:snapToGrid w:val="0"/>
              <w:jc w:val="center"/>
            </w:pPr>
            <w:r w:rsidRPr="00F74A51">
              <w:rPr>
                <w:color w:val="000000"/>
                <w:highlight w:val="white"/>
              </w:rPr>
              <w:t>1260,0</w:t>
            </w:r>
          </w:p>
        </w:tc>
        <w:tc>
          <w:tcPr>
            <w:tcW w:w="1866" w:type="dxa"/>
            <w:tcBorders>
              <w:top w:val="single" w:sz="4" w:space="0" w:color="000000"/>
              <w:left w:val="single" w:sz="4" w:space="0" w:color="000000"/>
              <w:bottom w:val="single" w:sz="4" w:space="0" w:color="000000"/>
              <w:right w:val="single" w:sz="4" w:space="0" w:color="000000"/>
            </w:tcBorders>
            <w:vAlign w:val="center"/>
          </w:tcPr>
          <w:p w:rsidR="00C769C3" w:rsidRPr="00F74A51" w:rsidRDefault="00C769C3" w:rsidP="007E1C40">
            <w:pPr>
              <w:snapToGrid w:val="0"/>
              <w:ind w:firstLine="16"/>
              <w:jc w:val="center"/>
            </w:pPr>
            <w:r w:rsidRPr="00F74A51">
              <w:rPr>
                <w:color w:val="000000"/>
                <w:highlight w:val="white"/>
              </w:rPr>
              <w:t>6600,0</w:t>
            </w:r>
          </w:p>
        </w:tc>
      </w:tr>
      <w:tr w:rsidR="00C769C3" w:rsidRPr="00F74A51" w:rsidTr="00F44F00">
        <w:trPr>
          <w:trHeight w:val="974"/>
        </w:trPr>
        <w:tc>
          <w:tcPr>
            <w:tcW w:w="539" w:type="dxa"/>
            <w:tcBorders>
              <w:top w:val="single" w:sz="4" w:space="0" w:color="000000"/>
              <w:left w:val="single" w:sz="4" w:space="0" w:color="000000"/>
              <w:bottom w:val="single" w:sz="4" w:space="0" w:color="000000"/>
            </w:tcBorders>
          </w:tcPr>
          <w:p w:rsidR="00C769C3" w:rsidRPr="00F44F00" w:rsidRDefault="00C769C3" w:rsidP="000E61A4">
            <w:pPr>
              <w:jc w:val="center"/>
              <w:rPr>
                <w:color w:val="000000"/>
              </w:rPr>
            </w:pPr>
            <w:r w:rsidRPr="00F44F00">
              <w:rPr>
                <w:color w:val="000000"/>
              </w:rPr>
              <w:t>2.</w:t>
            </w:r>
          </w:p>
        </w:tc>
        <w:tc>
          <w:tcPr>
            <w:tcW w:w="1884" w:type="dxa"/>
            <w:tcBorders>
              <w:top w:val="single" w:sz="4" w:space="0" w:color="000000"/>
              <w:left w:val="single" w:sz="4" w:space="0" w:color="000000"/>
              <w:bottom w:val="single" w:sz="4" w:space="0" w:color="000000"/>
            </w:tcBorders>
          </w:tcPr>
          <w:p w:rsidR="00C769C3" w:rsidRPr="00F74A51" w:rsidRDefault="00C769C3" w:rsidP="000E61A4">
            <w:pPr>
              <w:jc w:val="both"/>
              <w:rPr>
                <w:bCs/>
                <w:color w:val="000000"/>
              </w:rPr>
            </w:pPr>
            <w:r w:rsidRPr="00F74A51">
              <w:rPr>
                <w:bCs/>
                <w:color w:val="000000"/>
              </w:rPr>
              <w:t>Інші джерела фінансування</w:t>
            </w:r>
          </w:p>
        </w:tc>
        <w:tc>
          <w:tcPr>
            <w:tcW w:w="1089" w:type="dxa"/>
            <w:tcBorders>
              <w:left w:val="single" w:sz="4" w:space="0" w:color="000000"/>
              <w:bottom w:val="single" w:sz="4" w:space="0" w:color="000000"/>
            </w:tcBorders>
            <w:vAlign w:val="center"/>
          </w:tcPr>
          <w:p w:rsidR="00C769C3" w:rsidRPr="00F74A51" w:rsidRDefault="00C769C3" w:rsidP="00017133">
            <w:pPr>
              <w:snapToGrid w:val="0"/>
              <w:jc w:val="center"/>
              <w:rPr>
                <w:color w:val="000000"/>
                <w:highlight w:val="white"/>
              </w:rPr>
            </w:pPr>
            <w:r w:rsidRPr="00F74A51">
              <w:rPr>
                <w:color w:val="000000"/>
                <w:highlight w:val="white"/>
              </w:rPr>
              <w:t>350,0</w:t>
            </w:r>
          </w:p>
        </w:tc>
        <w:tc>
          <w:tcPr>
            <w:tcW w:w="1089" w:type="dxa"/>
            <w:tcBorders>
              <w:left w:val="single" w:sz="4" w:space="0" w:color="000000"/>
              <w:bottom w:val="single" w:sz="4" w:space="0" w:color="000000"/>
            </w:tcBorders>
            <w:vAlign w:val="center"/>
          </w:tcPr>
          <w:p w:rsidR="00C769C3" w:rsidRPr="00F74A51" w:rsidRDefault="00C769C3" w:rsidP="000E61A4">
            <w:pPr>
              <w:snapToGrid w:val="0"/>
              <w:jc w:val="center"/>
              <w:rPr>
                <w:color w:val="000000"/>
                <w:highlight w:val="white"/>
              </w:rPr>
            </w:pPr>
            <w:r w:rsidRPr="00F74A51">
              <w:rPr>
                <w:color w:val="000000"/>
                <w:highlight w:val="white"/>
              </w:rPr>
              <w:t>300,0</w:t>
            </w:r>
          </w:p>
        </w:tc>
        <w:tc>
          <w:tcPr>
            <w:tcW w:w="1089" w:type="dxa"/>
            <w:tcBorders>
              <w:left w:val="single" w:sz="4" w:space="0" w:color="000000"/>
              <w:bottom w:val="single" w:sz="4" w:space="0" w:color="000000"/>
            </w:tcBorders>
            <w:vAlign w:val="center"/>
          </w:tcPr>
          <w:p w:rsidR="00C769C3" w:rsidRPr="00F74A51" w:rsidRDefault="00C769C3" w:rsidP="000E61A4">
            <w:pPr>
              <w:snapToGrid w:val="0"/>
              <w:jc w:val="center"/>
              <w:rPr>
                <w:color w:val="000000"/>
                <w:highlight w:val="white"/>
              </w:rPr>
            </w:pPr>
            <w:r w:rsidRPr="00F74A51">
              <w:rPr>
                <w:color w:val="000000"/>
                <w:highlight w:val="white"/>
              </w:rPr>
              <w:t>200,0</w:t>
            </w:r>
          </w:p>
        </w:tc>
        <w:tc>
          <w:tcPr>
            <w:tcW w:w="1089" w:type="dxa"/>
            <w:tcBorders>
              <w:left w:val="single" w:sz="4" w:space="0" w:color="000000"/>
              <w:bottom w:val="single" w:sz="4" w:space="0" w:color="000000"/>
            </w:tcBorders>
            <w:vAlign w:val="center"/>
          </w:tcPr>
          <w:p w:rsidR="00C769C3" w:rsidRPr="00F74A51" w:rsidRDefault="00C769C3" w:rsidP="000E61A4">
            <w:pPr>
              <w:snapToGrid w:val="0"/>
              <w:jc w:val="center"/>
              <w:rPr>
                <w:color w:val="000000"/>
                <w:highlight w:val="white"/>
              </w:rPr>
            </w:pPr>
            <w:r w:rsidRPr="00F74A51">
              <w:rPr>
                <w:color w:val="000000"/>
                <w:highlight w:val="white"/>
              </w:rPr>
              <w:t>200,0</w:t>
            </w:r>
          </w:p>
        </w:tc>
        <w:tc>
          <w:tcPr>
            <w:tcW w:w="1089" w:type="dxa"/>
            <w:tcBorders>
              <w:left w:val="single" w:sz="4" w:space="0" w:color="000000"/>
              <w:bottom w:val="single" w:sz="4" w:space="0" w:color="000000"/>
            </w:tcBorders>
            <w:vAlign w:val="center"/>
          </w:tcPr>
          <w:p w:rsidR="00C769C3" w:rsidRPr="00F74A51" w:rsidRDefault="00C769C3" w:rsidP="0016124A">
            <w:pPr>
              <w:snapToGrid w:val="0"/>
              <w:jc w:val="center"/>
              <w:rPr>
                <w:color w:val="000000"/>
                <w:highlight w:val="white"/>
              </w:rPr>
            </w:pPr>
            <w:r w:rsidRPr="00F74A51">
              <w:rPr>
                <w:color w:val="000000"/>
                <w:highlight w:val="white"/>
              </w:rPr>
              <w:t>200,0</w:t>
            </w:r>
          </w:p>
        </w:tc>
        <w:tc>
          <w:tcPr>
            <w:tcW w:w="1866" w:type="dxa"/>
            <w:tcBorders>
              <w:top w:val="single" w:sz="4" w:space="0" w:color="000000"/>
              <w:left w:val="single" w:sz="4" w:space="0" w:color="000000"/>
              <w:bottom w:val="single" w:sz="4" w:space="0" w:color="000000"/>
              <w:right w:val="single" w:sz="4" w:space="0" w:color="000000"/>
            </w:tcBorders>
            <w:vAlign w:val="center"/>
          </w:tcPr>
          <w:p w:rsidR="00C769C3" w:rsidRPr="00F74A51" w:rsidRDefault="00C769C3" w:rsidP="00F007A9">
            <w:pPr>
              <w:snapToGrid w:val="0"/>
              <w:ind w:firstLine="16"/>
              <w:jc w:val="center"/>
              <w:rPr>
                <w:color w:val="000000"/>
                <w:highlight w:val="white"/>
              </w:rPr>
            </w:pPr>
            <w:r w:rsidRPr="00F74A51">
              <w:rPr>
                <w:color w:val="000000"/>
                <w:highlight w:val="white"/>
              </w:rPr>
              <w:t>1250,0</w:t>
            </w:r>
          </w:p>
        </w:tc>
      </w:tr>
      <w:tr w:rsidR="00C769C3" w:rsidRPr="00F74A51" w:rsidTr="00F44F00">
        <w:trPr>
          <w:trHeight w:val="638"/>
        </w:trPr>
        <w:tc>
          <w:tcPr>
            <w:tcW w:w="2423" w:type="dxa"/>
            <w:gridSpan w:val="2"/>
            <w:tcBorders>
              <w:top w:val="single" w:sz="4" w:space="0" w:color="000000"/>
              <w:left w:val="single" w:sz="4" w:space="0" w:color="000000"/>
              <w:bottom w:val="single" w:sz="4" w:space="0" w:color="000000"/>
            </w:tcBorders>
            <w:vAlign w:val="center"/>
          </w:tcPr>
          <w:p w:rsidR="00C769C3" w:rsidRPr="00F74A51" w:rsidRDefault="00C769C3" w:rsidP="000E61A4">
            <w:pPr>
              <w:ind w:firstLine="737"/>
              <w:jc w:val="right"/>
            </w:pPr>
            <w:r w:rsidRPr="00F74A51">
              <w:rPr>
                <w:bCs/>
                <w:color w:val="000000"/>
              </w:rPr>
              <w:t>Всього:</w:t>
            </w:r>
          </w:p>
        </w:tc>
        <w:tc>
          <w:tcPr>
            <w:tcW w:w="1089" w:type="dxa"/>
            <w:tcBorders>
              <w:top w:val="single" w:sz="4" w:space="0" w:color="000000"/>
              <w:left w:val="single" w:sz="4" w:space="0" w:color="000000"/>
              <w:bottom w:val="single" w:sz="4" w:space="0" w:color="000000"/>
            </w:tcBorders>
            <w:vAlign w:val="center"/>
          </w:tcPr>
          <w:p w:rsidR="00C769C3" w:rsidRPr="00F74A51" w:rsidRDefault="00C769C3" w:rsidP="00F007A9">
            <w:pPr>
              <w:snapToGrid w:val="0"/>
              <w:jc w:val="center"/>
              <w:rPr>
                <w:highlight w:val="yellow"/>
              </w:rPr>
            </w:pPr>
            <w:r w:rsidRPr="00F74A51">
              <w:rPr>
                <w:color w:val="000000"/>
              </w:rPr>
              <w:t>1810,0</w:t>
            </w:r>
          </w:p>
        </w:tc>
        <w:tc>
          <w:tcPr>
            <w:tcW w:w="1089" w:type="dxa"/>
            <w:tcBorders>
              <w:top w:val="single" w:sz="4" w:space="0" w:color="000000"/>
              <w:left w:val="single" w:sz="4" w:space="0" w:color="000000"/>
              <w:bottom w:val="single" w:sz="4" w:space="0" w:color="000000"/>
            </w:tcBorders>
            <w:vAlign w:val="center"/>
          </w:tcPr>
          <w:p w:rsidR="00C769C3" w:rsidRPr="00F74A51" w:rsidRDefault="00C769C3" w:rsidP="0016124A">
            <w:pPr>
              <w:snapToGrid w:val="0"/>
              <w:jc w:val="center"/>
              <w:rPr>
                <w:highlight w:val="yellow"/>
              </w:rPr>
            </w:pPr>
            <w:r w:rsidRPr="00F74A51">
              <w:rPr>
                <w:color w:val="000000"/>
              </w:rPr>
              <w:t>1660,0</w:t>
            </w:r>
          </w:p>
        </w:tc>
        <w:tc>
          <w:tcPr>
            <w:tcW w:w="1089" w:type="dxa"/>
            <w:tcBorders>
              <w:top w:val="single" w:sz="4" w:space="0" w:color="000000"/>
              <w:left w:val="single" w:sz="4" w:space="0" w:color="000000"/>
              <w:bottom w:val="single" w:sz="4" w:space="0" w:color="000000"/>
            </w:tcBorders>
            <w:vAlign w:val="center"/>
          </w:tcPr>
          <w:p w:rsidR="00C769C3" w:rsidRPr="00F74A51" w:rsidRDefault="00C769C3" w:rsidP="0016124A">
            <w:pPr>
              <w:snapToGrid w:val="0"/>
              <w:jc w:val="center"/>
            </w:pPr>
            <w:r w:rsidRPr="00F74A51">
              <w:rPr>
                <w:color w:val="000000"/>
              </w:rPr>
              <w:t>1460,0</w:t>
            </w:r>
          </w:p>
        </w:tc>
        <w:tc>
          <w:tcPr>
            <w:tcW w:w="1089" w:type="dxa"/>
            <w:tcBorders>
              <w:left w:val="single" w:sz="4" w:space="0" w:color="000000"/>
              <w:bottom w:val="single" w:sz="4" w:space="0" w:color="000000"/>
            </w:tcBorders>
            <w:vAlign w:val="center"/>
          </w:tcPr>
          <w:p w:rsidR="00C769C3" w:rsidRPr="00F74A51" w:rsidRDefault="00C769C3" w:rsidP="0016124A">
            <w:pPr>
              <w:snapToGrid w:val="0"/>
              <w:jc w:val="center"/>
            </w:pPr>
            <w:r w:rsidRPr="00F74A51">
              <w:rPr>
                <w:color w:val="000000"/>
              </w:rPr>
              <w:t>1460,0</w:t>
            </w:r>
          </w:p>
        </w:tc>
        <w:tc>
          <w:tcPr>
            <w:tcW w:w="1089" w:type="dxa"/>
            <w:tcBorders>
              <w:left w:val="single" w:sz="4" w:space="0" w:color="000000"/>
              <w:bottom w:val="single" w:sz="4" w:space="0" w:color="000000"/>
            </w:tcBorders>
            <w:vAlign w:val="center"/>
          </w:tcPr>
          <w:p w:rsidR="00C769C3" w:rsidRPr="00F74A51" w:rsidRDefault="00C769C3" w:rsidP="0016124A">
            <w:pPr>
              <w:snapToGrid w:val="0"/>
              <w:jc w:val="center"/>
            </w:pPr>
            <w:r w:rsidRPr="00F74A51">
              <w:rPr>
                <w:color w:val="000000"/>
              </w:rPr>
              <w:t>1460,0</w:t>
            </w:r>
          </w:p>
        </w:tc>
        <w:tc>
          <w:tcPr>
            <w:tcW w:w="1866" w:type="dxa"/>
            <w:tcBorders>
              <w:top w:val="single" w:sz="4" w:space="0" w:color="000000"/>
              <w:left w:val="single" w:sz="4" w:space="0" w:color="000000"/>
              <w:bottom w:val="single" w:sz="4" w:space="0" w:color="000000"/>
              <w:right w:val="single" w:sz="4" w:space="0" w:color="000000"/>
            </w:tcBorders>
            <w:vAlign w:val="center"/>
          </w:tcPr>
          <w:p w:rsidR="00C769C3" w:rsidRPr="00F74A51" w:rsidRDefault="00C769C3" w:rsidP="00F007A9">
            <w:pPr>
              <w:snapToGrid w:val="0"/>
              <w:ind w:firstLine="16"/>
              <w:jc w:val="center"/>
            </w:pPr>
            <w:r w:rsidRPr="00F74A51">
              <w:rPr>
                <w:color w:val="000000"/>
              </w:rPr>
              <w:t>7850,0</w:t>
            </w:r>
          </w:p>
        </w:tc>
      </w:tr>
    </w:tbl>
    <w:p w:rsidR="00C769C3" w:rsidRDefault="00C769C3" w:rsidP="00A902EE">
      <w:pPr>
        <w:ind w:firstLine="737"/>
        <w:jc w:val="center"/>
        <w:rPr>
          <w:b/>
          <w:bCs/>
          <w:color w:val="000000"/>
          <w:sz w:val="28"/>
          <w:szCs w:val="28"/>
        </w:rPr>
      </w:pPr>
    </w:p>
    <w:p w:rsidR="00C769C3" w:rsidRPr="00F74A51" w:rsidRDefault="00C769C3" w:rsidP="00A902EE">
      <w:pPr>
        <w:ind w:firstLine="737"/>
        <w:jc w:val="center"/>
        <w:rPr>
          <w:b/>
          <w:bCs/>
          <w:color w:val="000000"/>
          <w:sz w:val="28"/>
          <w:szCs w:val="28"/>
        </w:rPr>
      </w:pPr>
    </w:p>
    <w:p w:rsidR="00C769C3" w:rsidRPr="00F74A51" w:rsidRDefault="00C769C3" w:rsidP="00A902EE">
      <w:proofErr w:type="spellStart"/>
      <w:r w:rsidRPr="00F74A51">
        <w:rPr>
          <w:color w:val="000000"/>
        </w:rPr>
        <w:t>Смаль</w:t>
      </w:r>
      <w:proofErr w:type="spellEnd"/>
      <w:r w:rsidRPr="00F74A51">
        <w:rPr>
          <w:color w:val="000000"/>
        </w:rPr>
        <w:t xml:space="preserve"> 777 955</w:t>
      </w:r>
    </w:p>
    <w:p w:rsidR="00C769C3" w:rsidRPr="00F74A51" w:rsidRDefault="00C769C3">
      <w:pPr>
        <w:sectPr w:rsidR="00C769C3" w:rsidRPr="00F74A51" w:rsidSect="00B57CD4">
          <w:headerReference w:type="default" r:id="rId20"/>
          <w:pgSz w:w="11906" w:h="16838"/>
          <w:pgMar w:top="567" w:right="567" w:bottom="1560" w:left="1985" w:header="709" w:footer="709" w:gutter="0"/>
          <w:pgNumType w:start="2"/>
          <w:cols w:space="720"/>
          <w:docGrid w:linePitch="360"/>
        </w:sectPr>
      </w:pPr>
    </w:p>
    <w:p w:rsidR="00C769C3" w:rsidRPr="00F74A51" w:rsidRDefault="00C769C3" w:rsidP="001F4A5C">
      <w:pPr>
        <w:ind w:left="10915"/>
        <w:jc w:val="both"/>
      </w:pPr>
      <w:r w:rsidRPr="00F74A51">
        <w:rPr>
          <w:color w:val="000000"/>
          <w:sz w:val="28"/>
          <w:szCs w:val="28"/>
        </w:rPr>
        <w:lastRenderedPageBreak/>
        <w:t xml:space="preserve">Додаток 2 </w:t>
      </w:r>
    </w:p>
    <w:p w:rsidR="00C769C3" w:rsidRPr="00F74A51" w:rsidRDefault="00C769C3" w:rsidP="001F4A5C">
      <w:pPr>
        <w:ind w:left="10915"/>
        <w:jc w:val="both"/>
        <w:rPr>
          <w:color w:val="000000"/>
          <w:sz w:val="28"/>
          <w:szCs w:val="28"/>
        </w:rPr>
      </w:pPr>
      <w:r w:rsidRPr="00F74A51">
        <w:rPr>
          <w:color w:val="000000"/>
          <w:sz w:val="28"/>
          <w:szCs w:val="28"/>
        </w:rPr>
        <w:t>до Програми підтримки</w:t>
      </w:r>
      <w:r>
        <w:rPr>
          <w:color w:val="000000"/>
          <w:sz w:val="28"/>
          <w:szCs w:val="28"/>
        </w:rPr>
        <w:t xml:space="preserve"> </w:t>
      </w:r>
      <w:r w:rsidRPr="00F74A51">
        <w:rPr>
          <w:color w:val="000000"/>
          <w:sz w:val="28"/>
          <w:szCs w:val="28"/>
        </w:rPr>
        <w:t>малого і середнього підприємництва Луцької МТГ на 2022</w:t>
      </w:r>
      <w:r>
        <w:rPr>
          <w:color w:val="000000"/>
          <w:sz w:val="28"/>
          <w:szCs w:val="28"/>
        </w:rPr>
        <w:t>-</w:t>
      </w:r>
      <w:r w:rsidRPr="00F74A51">
        <w:rPr>
          <w:color w:val="000000"/>
          <w:sz w:val="28"/>
          <w:szCs w:val="28"/>
        </w:rPr>
        <w:t>2026 роки</w:t>
      </w:r>
    </w:p>
    <w:p w:rsidR="00C769C3" w:rsidRPr="00F74A51" w:rsidRDefault="00C769C3" w:rsidP="001F4A5C">
      <w:pPr>
        <w:ind w:left="10915"/>
      </w:pPr>
    </w:p>
    <w:p w:rsidR="00C769C3" w:rsidRPr="00F74A51" w:rsidRDefault="00C769C3" w:rsidP="000356A2">
      <w:pPr>
        <w:ind w:left="9923"/>
      </w:pPr>
    </w:p>
    <w:p w:rsidR="00C769C3" w:rsidRPr="00F74A51" w:rsidRDefault="00C769C3" w:rsidP="00922034">
      <w:pPr>
        <w:widowControl/>
        <w:jc w:val="center"/>
        <w:rPr>
          <w:b/>
          <w:lang w:eastAsia="ar-SA"/>
        </w:rPr>
      </w:pPr>
      <w:r w:rsidRPr="00F74A51">
        <w:rPr>
          <w:b/>
          <w:lang w:eastAsia="ar-SA"/>
        </w:rPr>
        <w:t xml:space="preserve">Напрями діяльності та заходи Програми підтримки малого і середнього підприємництва </w:t>
      </w:r>
    </w:p>
    <w:p w:rsidR="00C769C3" w:rsidRPr="00F74A51" w:rsidRDefault="00C769C3" w:rsidP="00922034">
      <w:pPr>
        <w:widowControl/>
        <w:jc w:val="center"/>
        <w:rPr>
          <w:b/>
          <w:lang w:eastAsia="ar-SA"/>
        </w:rPr>
      </w:pPr>
      <w:r w:rsidRPr="00F74A51">
        <w:rPr>
          <w:b/>
          <w:lang w:eastAsia="ar-SA"/>
        </w:rPr>
        <w:t>Луцької міської територіальної громадина 2022-2026 роки</w:t>
      </w:r>
    </w:p>
    <w:p w:rsidR="00C769C3" w:rsidRPr="00F74A51" w:rsidRDefault="00C769C3" w:rsidP="00922034">
      <w:pPr>
        <w:widowControl/>
        <w:jc w:val="center"/>
        <w:rPr>
          <w:b/>
          <w:lang w:eastAsia="ar-SA"/>
        </w:rPr>
      </w:pPr>
    </w:p>
    <w:tbl>
      <w:tblPr>
        <w:tblW w:w="15243" w:type="dxa"/>
        <w:tblInd w:w="-80" w:type="dxa"/>
        <w:tblLayout w:type="fixed"/>
        <w:tblLook w:val="0000" w:firstRow="0" w:lastRow="0" w:firstColumn="0" w:lastColumn="0" w:noHBand="0" w:noVBand="0"/>
      </w:tblPr>
      <w:tblGrid>
        <w:gridCol w:w="357"/>
        <w:gridCol w:w="4177"/>
        <w:gridCol w:w="765"/>
        <w:gridCol w:w="1814"/>
        <w:gridCol w:w="1503"/>
        <w:gridCol w:w="789"/>
        <w:gridCol w:w="781"/>
        <w:gridCol w:w="781"/>
        <w:gridCol w:w="781"/>
        <w:gridCol w:w="781"/>
        <w:gridCol w:w="781"/>
        <w:gridCol w:w="1933"/>
      </w:tblGrid>
      <w:tr w:rsidR="00C769C3" w:rsidRPr="00F74A51" w:rsidTr="00C72E30">
        <w:trPr>
          <w:trHeight w:val="260"/>
        </w:trPr>
        <w:tc>
          <w:tcPr>
            <w:tcW w:w="357" w:type="dxa"/>
            <w:vMerge w:val="restart"/>
            <w:tcBorders>
              <w:top w:val="single" w:sz="4" w:space="0" w:color="000000"/>
              <w:left w:val="single" w:sz="4" w:space="0" w:color="000000"/>
            </w:tcBorders>
            <w:vAlign w:val="center"/>
          </w:tcPr>
          <w:p w:rsidR="00C769C3" w:rsidRPr="00F74A51" w:rsidRDefault="00C769C3" w:rsidP="00922034">
            <w:pPr>
              <w:widowControl/>
              <w:snapToGrid w:val="0"/>
              <w:ind w:left="-57" w:right="-57"/>
              <w:jc w:val="center"/>
              <w:rPr>
                <w:lang w:eastAsia="ar-SA"/>
              </w:rPr>
            </w:pPr>
            <w:r w:rsidRPr="00F74A51">
              <w:rPr>
                <w:lang w:eastAsia="ar-SA"/>
              </w:rPr>
              <w:t>№ з/п</w:t>
            </w:r>
          </w:p>
        </w:tc>
        <w:tc>
          <w:tcPr>
            <w:tcW w:w="4177" w:type="dxa"/>
            <w:vMerge w:val="restart"/>
            <w:tcBorders>
              <w:top w:val="single" w:sz="4" w:space="0" w:color="000000"/>
              <w:left w:val="single" w:sz="4" w:space="0" w:color="000000"/>
            </w:tcBorders>
            <w:vAlign w:val="center"/>
          </w:tcPr>
          <w:p w:rsidR="00C769C3" w:rsidRPr="00F74A51" w:rsidRDefault="00C769C3" w:rsidP="00B45164">
            <w:pPr>
              <w:widowControl/>
              <w:ind w:left="-57" w:right="-57"/>
              <w:jc w:val="center"/>
              <w:rPr>
                <w:lang w:eastAsia="ar-SA"/>
              </w:rPr>
            </w:pPr>
            <w:r w:rsidRPr="00F74A51">
              <w:rPr>
                <w:lang w:eastAsia="ar-SA"/>
              </w:rPr>
              <w:t>Заходи</w:t>
            </w:r>
          </w:p>
        </w:tc>
        <w:tc>
          <w:tcPr>
            <w:tcW w:w="765" w:type="dxa"/>
            <w:vMerge w:val="restart"/>
            <w:tcBorders>
              <w:top w:val="single" w:sz="4" w:space="0" w:color="000000"/>
              <w:left w:val="single" w:sz="4" w:space="0" w:color="000000"/>
            </w:tcBorders>
            <w:vAlign w:val="center"/>
          </w:tcPr>
          <w:p w:rsidR="00C769C3" w:rsidRPr="00F74A51" w:rsidRDefault="00C769C3" w:rsidP="00922034">
            <w:pPr>
              <w:widowControl/>
              <w:ind w:left="-57" w:right="-57"/>
              <w:jc w:val="center"/>
              <w:rPr>
                <w:lang w:eastAsia="ar-SA"/>
              </w:rPr>
            </w:pPr>
            <w:r w:rsidRPr="00F74A51">
              <w:rPr>
                <w:lang w:eastAsia="ar-SA"/>
              </w:rPr>
              <w:t>Тер-</w:t>
            </w:r>
          </w:p>
          <w:p w:rsidR="00C769C3" w:rsidRPr="00F74A51" w:rsidRDefault="00C769C3" w:rsidP="0018550B">
            <w:pPr>
              <w:widowControl/>
              <w:ind w:left="-57" w:right="-57"/>
              <w:jc w:val="center"/>
              <w:rPr>
                <w:lang w:eastAsia="ar-SA"/>
              </w:rPr>
            </w:pPr>
            <w:r w:rsidRPr="00F74A51">
              <w:rPr>
                <w:lang w:eastAsia="ar-SA"/>
              </w:rPr>
              <w:t>мін вико-</w:t>
            </w:r>
          </w:p>
          <w:p w:rsidR="00C769C3" w:rsidRPr="00F74A51" w:rsidRDefault="00C769C3" w:rsidP="0018550B">
            <w:pPr>
              <w:widowControl/>
              <w:ind w:left="-57" w:right="-57"/>
              <w:jc w:val="center"/>
              <w:rPr>
                <w:lang w:eastAsia="ar-SA"/>
              </w:rPr>
            </w:pPr>
            <w:proofErr w:type="spellStart"/>
            <w:r w:rsidRPr="00F74A51">
              <w:rPr>
                <w:lang w:eastAsia="ar-SA"/>
              </w:rPr>
              <w:t>нання</w:t>
            </w:r>
            <w:proofErr w:type="spellEnd"/>
          </w:p>
        </w:tc>
        <w:tc>
          <w:tcPr>
            <w:tcW w:w="1814" w:type="dxa"/>
            <w:vMerge w:val="restart"/>
            <w:tcBorders>
              <w:top w:val="single" w:sz="4" w:space="0" w:color="000000"/>
              <w:left w:val="single" w:sz="4" w:space="0" w:color="000000"/>
            </w:tcBorders>
            <w:vAlign w:val="center"/>
          </w:tcPr>
          <w:p w:rsidR="00C769C3" w:rsidRPr="00F74A51" w:rsidRDefault="00C769C3" w:rsidP="00922034">
            <w:pPr>
              <w:widowControl/>
              <w:ind w:left="-57" w:right="-57"/>
              <w:jc w:val="center"/>
              <w:rPr>
                <w:lang w:eastAsia="ar-SA"/>
              </w:rPr>
            </w:pPr>
            <w:r w:rsidRPr="00F74A51">
              <w:rPr>
                <w:lang w:eastAsia="ar-SA"/>
              </w:rPr>
              <w:t>Виконавці</w:t>
            </w:r>
          </w:p>
        </w:tc>
        <w:tc>
          <w:tcPr>
            <w:tcW w:w="1503" w:type="dxa"/>
            <w:vMerge w:val="restart"/>
            <w:tcBorders>
              <w:top w:val="single" w:sz="4" w:space="0" w:color="000000"/>
              <w:left w:val="single" w:sz="4" w:space="0" w:color="000000"/>
              <w:bottom w:val="single" w:sz="4" w:space="0" w:color="000000"/>
            </w:tcBorders>
            <w:vAlign w:val="center"/>
          </w:tcPr>
          <w:p w:rsidR="00C769C3" w:rsidRPr="00F74A51" w:rsidRDefault="00C769C3" w:rsidP="00B45164">
            <w:pPr>
              <w:widowControl/>
              <w:ind w:left="-57" w:right="-57"/>
              <w:jc w:val="center"/>
              <w:rPr>
                <w:lang w:eastAsia="ar-SA"/>
              </w:rPr>
            </w:pPr>
            <w:proofErr w:type="spellStart"/>
            <w:r w:rsidRPr="00F74A51">
              <w:rPr>
                <w:lang w:eastAsia="ar-SA"/>
              </w:rPr>
              <w:t>Джерелафінансування</w:t>
            </w:r>
            <w:proofErr w:type="spellEnd"/>
          </w:p>
        </w:tc>
        <w:tc>
          <w:tcPr>
            <w:tcW w:w="789" w:type="dxa"/>
            <w:vMerge w:val="restart"/>
            <w:tcBorders>
              <w:top w:val="single" w:sz="4" w:space="0" w:color="000000"/>
              <w:left w:val="single" w:sz="4" w:space="0" w:color="000000"/>
              <w:right w:val="single" w:sz="4" w:space="0" w:color="000000"/>
            </w:tcBorders>
          </w:tcPr>
          <w:p w:rsidR="00C769C3" w:rsidRPr="00F74A51" w:rsidRDefault="00C769C3" w:rsidP="00F44F00">
            <w:pPr>
              <w:ind w:left="-172" w:right="-105"/>
              <w:jc w:val="center"/>
              <w:rPr>
                <w:lang w:eastAsia="ar-SA"/>
              </w:rPr>
            </w:pPr>
            <w:r w:rsidRPr="00F74A51">
              <w:rPr>
                <w:lang w:eastAsia="ar-SA"/>
              </w:rPr>
              <w:t xml:space="preserve">Всього </w:t>
            </w:r>
            <w:proofErr w:type="spellStart"/>
            <w:r w:rsidRPr="00F74A51">
              <w:rPr>
                <w:lang w:eastAsia="ar-SA"/>
              </w:rPr>
              <w:t>кош</w:t>
            </w:r>
            <w:proofErr w:type="spellEnd"/>
          </w:p>
          <w:p w:rsidR="00C769C3" w:rsidRPr="00F74A51" w:rsidRDefault="00C769C3" w:rsidP="00F44F00">
            <w:pPr>
              <w:ind w:left="-172"/>
              <w:jc w:val="center"/>
              <w:rPr>
                <w:lang w:eastAsia="ar-SA"/>
              </w:rPr>
            </w:pPr>
            <w:proofErr w:type="spellStart"/>
            <w:r w:rsidRPr="00F74A51">
              <w:rPr>
                <w:lang w:eastAsia="ar-SA"/>
              </w:rPr>
              <w:t>тів</w:t>
            </w:r>
            <w:proofErr w:type="spellEnd"/>
            <w:r w:rsidRPr="00F74A51">
              <w:rPr>
                <w:lang w:eastAsia="ar-SA"/>
              </w:rPr>
              <w:t xml:space="preserve">, </w:t>
            </w:r>
            <w:proofErr w:type="spellStart"/>
            <w:r w:rsidRPr="00F74A51">
              <w:rPr>
                <w:lang w:eastAsia="ar-SA"/>
              </w:rPr>
              <w:t>тис.грн</w:t>
            </w:r>
            <w:proofErr w:type="spellEnd"/>
          </w:p>
        </w:tc>
        <w:tc>
          <w:tcPr>
            <w:tcW w:w="3905" w:type="dxa"/>
            <w:gridSpan w:val="5"/>
            <w:tcBorders>
              <w:top w:val="single" w:sz="4" w:space="0" w:color="000000"/>
              <w:left w:val="single" w:sz="4" w:space="0" w:color="000000"/>
              <w:bottom w:val="single" w:sz="4" w:space="0" w:color="000000"/>
              <w:right w:val="single" w:sz="4" w:space="0" w:color="auto"/>
            </w:tcBorders>
          </w:tcPr>
          <w:p w:rsidR="00C769C3" w:rsidRPr="00F74A51" w:rsidRDefault="00C769C3" w:rsidP="00D90E70">
            <w:pPr>
              <w:widowControl/>
              <w:ind w:left="-57" w:right="-57"/>
              <w:jc w:val="center"/>
              <w:rPr>
                <w:lang w:eastAsia="ar-SA"/>
              </w:rPr>
            </w:pPr>
            <w:r w:rsidRPr="00F74A51">
              <w:rPr>
                <w:lang w:eastAsia="ar-SA"/>
              </w:rPr>
              <w:t>По роках</w:t>
            </w:r>
          </w:p>
        </w:tc>
        <w:tc>
          <w:tcPr>
            <w:tcW w:w="1933" w:type="dxa"/>
            <w:vMerge w:val="restart"/>
            <w:tcBorders>
              <w:top w:val="single" w:sz="4" w:space="0" w:color="000000"/>
              <w:left w:val="single" w:sz="4" w:space="0" w:color="auto"/>
              <w:right w:val="single" w:sz="4" w:space="0" w:color="000000"/>
            </w:tcBorders>
            <w:vAlign w:val="center"/>
          </w:tcPr>
          <w:p w:rsidR="00C769C3" w:rsidRPr="00F74A51" w:rsidRDefault="00C769C3" w:rsidP="00D90E70">
            <w:pPr>
              <w:widowControl/>
              <w:ind w:left="-57" w:right="-57"/>
              <w:jc w:val="center"/>
              <w:rPr>
                <w:rFonts w:ascii="Calibri" w:hAnsi="Calibri" w:cs="font281"/>
                <w:lang w:eastAsia="ar-SA"/>
              </w:rPr>
            </w:pPr>
            <w:r w:rsidRPr="00F74A51">
              <w:rPr>
                <w:lang w:eastAsia="ar-SA"/>
              </w:rPr>
              <w:t>Очікуваний результат</w:t>
            </w:r>
          </w:p>
        </w:tc>
      </w:tr>
      <w:tr w:rsidR="00C769C3" w:rsidRPr="00F74A51" w:rsidTr="00C72E30">
        <w:trPr>
          <w:trHeight w:val="277"/>
        </w:trPr>
        <w:tc>
          <w:tcPr>
            <w:tcW w:w="357" w:type="dxa"/>
            <w:vMerge/>
            <w:tcBorders>
              <w:left w:val="single" w:sz="4" w:space="0" w:color="000000"/>
              <w:bottom w:val="single" w:sz="4" w:space="0" w:color="000000"/>
            </w:tcBorders>
            <w:vAlign w:val="center"/>
          </w:tcPr>
          <w:p w:rsidR="00C769C3" w:rsidRPr="00F74A51" w:rsidRDefault="00C769C3" w:rsidP="00922034">
            <w:pPr>
              <w:widowControl/>
              <w:snapToGrid w:val="0"/>
              <w:ind w:left="-57" w:right="-57"/>
              <w:jc w:val="center"/>
              <w:rPr>
                <w:b/>
                <w:lang w:eastAsia="ar-SA"/>
              </w:rPr>
            </w:pPr>
          </w:p>
        </w:tc>
        <w:tc>
          <w:tcPr>
            <w:tcW w:w="4177" w:type="dxa"/>
            <w:vMerge/>
            <w:tcBorders>
              <w:left w:val="single" w:sz="4" w:space="0" w:color="000000"/>
              <w:bottom w:val="single" w:sz="4" w:space="0" w:color="000000"/>
            </w:tcBorders>
          </w:tcPr>
          <w:p w:rsidR="00C769C3" w:rsidRPr="00F74A51" w:rsidRDefault="00C769C3" w:rsidP="00922034">
            <w:pPr>
              <w:widowControl/>
              <w:snapToGrid w:val="0"/>
              <w:ind w:left="-57" w:right="-57"/>
              <w:jc w:val="center"/>
              <w:rPr>
                <w:b/>
                <w:lang w:eastAsia="ar-SA"/>
              </w:rPr>
            </w:pPr>
          </w:p>
        </w:tc>
        <w:tc>
          <w:tcPr>
            <w:tcW w:w="765" w:type="dxa"/>
            <w:vMerge/>
            <w:tcBorders>
              <w:left w:val="single" w:sz="4" w:space="0" w:color="000000"/>
              <w:bottom w:val="single" w:sz="4" w:space="0" w:color="000000"/>
            </w:tcBorders>
          </w:tcPr>
          <w:p w:rsidR="00C769C3" w:rsidRPr="00F74A51" w:rsidRDefault="00C769C3" w:rsidP="00922034">
            <w:pPr>
              <w:widowControl/>
              <w:snapToGrid w:val="0"/>
              <w:ind w:left="-57" w:right="-57"/>
              <w:jc w:val="center"/>
              <w:rPr>
                <w:b/>
                <w:lang w:eastAsia="ar-SA"/>
              </w:rPr>
            </w:pPr>
          </w:p>
        </w:tc>
        <w:tc>
          <w:tcPr>
            <w:tcW w:w="1814" w:type="dxa"/>
            <w:vMerge/>
            <w:tcBorders>
              <w:left w:val="single" w:sz="4" w:space="0" w:color="000000"/>
              <w:bottom w:val="single" w:sz="4" w:space="0" w:color="000000"/>
            </w:tcBorders>
          </w:tcPr>
          <w:p w:rsidR="00C769C3" w:rsidRPr="00F74A51" w:rsidRDefault="00C769C3" w:rsidP="00922034">
            <w:pPr>
              <w:widowControl/>
              <w:snapToGrid w:val="0"/>
              <w:ind w:left="-57" w:right="-57"/>
              <w:jc w:val="center"/>
              <w:rPr>
                <w:b/>
                <w:lang w:eastAsia="ar-SA"/>
              </w:rPr>
            </w:pPr>
          </w:p>
        </w:tc>
        <w:tc>
          <w:tcPr>
            <w:tcW w:w="1503" w:type="dxa"/>
            <w:vMerge/>
            <w:tcBorders>
              <w:left w:val="single" w:sz="4" w:space="0" w:color="000000"/>
              <w:bottom w:val="single" w:sz="4" w:space="0" w:color="000000"/>
            </w:tcBorders>
          </w:tcPr>
          <w:p w:rsidR="00C769C3" w:rsidRPr="00F74A51" w:rsidRDefault="00C769C3" w:rsidP="00922034">
            <w:pPr>
              <w:widowControl/>
              <w:snapToGrid w:val="0"/>
              <w:ind w:left="-57" w:right="-57"/>
              <w:jc w:val="center"/>
              <w:rPr>
                <w:b/>
                <w:lang w:eastAsia="ar-SA"/>
              </w:rPr>
            </w:pPr>
          </w:p>
        </w:tc>
        <w:tc>
          <w:tcPr>
            <w:tcW w:w="789" w:type="dxa"/>
            <w:vMerge/>
            <w:tcBorders>
              <w:left w:val="single" w:sz="4" w:space="0" w:color="000000"/>
              <w:bottom w:val="single" w:sz="4" w:space="0" w:color="000000"/>
              <w:right w:val="single" w:sz="4" w:space="0" w:color="000000"/>
            </w:tcBorders>
          </w:tcPr>
          <w:p w:rsidR="00C769C3" w:rsidRPr="00F74A51" w:rsidRDefault="00C769C3" w:rsidP="00922034">
            <w:pPr>
              <w:widowControl/>
              <w:ind w:left="-57" w:right="-57"/>
              <w:jc w:val="center"/>
              <w:rPr>
                <w:b/>
                <w:lang w:eastAsia="ar-SA"/>
              </w:rPr>
            </w:pPr>
          </w:p>
        </w:tc>
        <w:tc>
          <w:tcPr>
            <w:tcW w:w="781" w:type="dxa"/>
            <w:tcBorders>
              <w:top w:val="single" w:sz="4" w:space="0" w:color="000000"/>
              <w:left w:val="single" w:sz="4" w:space="0" w:color="000000"/>
              <w:bottom w:val="single" w:sz="4" w:space="0" w:color="000000"/>
            </w:tcBorders>
            <w:vAlign w:val="center"/>
          </w:tcPr>
          <w:p w:rsidR="00C769C3" w:rsidRPr="00F74A51" w:rsidRDefault="00C769C3" w:rsidP="00922034">
            <w:pPr>
              <w:widowControl/>
              <w:ind w:left="-57" w:right="-57"/>
              <w:jc w:val="center"/>
              <w:rPr>
                <w:lang w:eastAsia="ar-SA"/>
              </w:rPr>
            </w:pPr>
            <w:r w:rsidRPr="00F74A51">
              <w:rPr>
                <w:lang w:eastAsia="ar-SA"/>
              </w:rPr>
              <w:t>2022</w:t>
            </w:r>
          </w:p>
        </w:tc>
        <w:tc>
          <w:tcPr>
            <w:tcW w:w="781" w:type="dxa"/>
            <w:tcBorders>
              <w:top w:val="single" w:sz="4" w:space="0" w:color="000000"/>
              <w:left w:val="single" w:sz="4" w:space="0" w:color="000000"/>
              <w:bottom w:val="single" w:sz="4" w:space="0" w:color="000000"/>
            </w:tcBorders>
            <w:vAlign w:val="center"/>
          </w:tcPr>
          <w:p w:rsidR="00C769C3" w:rsidRPr="00F74A51" w:rsidRDefault="00C769C3" w:rsidP="00922034">
            <w:pPr>
              <w:widowControl/>
              <w:ind w:left="-57" w:right="-57"/>
              <w:jc w:val="center"/>
              <w:rPr>
                <w:lang w:eastAsia="ar-SA"/>
              </w:rPr>
            </w:pPr>
            <w:r w:rsidRPr="00F74A51">
              <w:rPr>
                <w:lang w:eastAsia="ar-SA"/>
              </w:rPr>
              <w:t>2023</w:t>
            </w:r>
          </w:p>
        </w:tc>
        <w:tc>
          <w:tcPr>
            <w:tcW w:w="781" w:type="dxa"/>
            <w:tcBorders>
              <w:top w:val="single" w:sz="4" w:space="0" w:color="000000"/>
              <w:left w:val="single" w:sz="4" w:space="0" w:color="000000"/>
              <w:bottom w:val="single" w:sz="4" w:space="0" w:color="000000"/>
              <w:right w:val="single" w:sz="4" w:space="0" w:color="auto"/>
            </w:tcBorders>
            <w:vAlign w:val="center"/>
          </w:tcPr>
          <w:p w:rsidR="00C769C3" w:rsidRPr="00F74A51" w:rsidRDefault="00C769C3" w:rsidP="00922034">
            <w:pPr>
              <w:widowControl/>
              <w:ind w:left="-57" w:right="-57"/>
              <w:jc w:val="center"/>
              <w:rPr>
                <w:lang w:eastAsia="ar-SA"/>
              </w:rPr>
            </w:pPr>
            <w:r w:rsidRPr="00F74A51">
              <w:rPr>
                <w:lang w:eastAsia="ar-SA"/>
              </w:rPr>
              <w:t>2024</w:t>
            </w:r>
          </w:p>
        </w:tc>
        <w:tc>
          <w:tcPr>
            <w:tcW w:w="781" w:type="dxa"/>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22034">
            <w:pPr>
              <w:widowControl/>
              <w:snapToGrid w:val="0"/>
              <w:ind w:left="-57" w:right="-57"/>
              <w:jc w:val="center"/>
              <w:rPr>
                <w:lang w:eastAsia="ar-SA"/>
              </w:rPr>
            </w:pPr>
            <w:r w:rsidRPr="00F74A51">
              <w:rPr>
                <w:lang w:eastAsia="ar-SA"/>
              </w:rPr>
              <w:t>2025</w:t>
            </w:r>
          </w:p>
        </w:tc>
        <w:tc>
          <w:tcPr>
            <w:tcW w:w="781" w:type="dxa"/>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22034">
            <w:pPr>
              <w:widowControl/>
              <w:snapToGrid w:val="0"/>
              <w:ind w:left="-57" w:right="-57"/>
              <w:jc w:val="center"/>
              <w:rPr>
                <w:lang w:eastAsia="ar-SA"/>
              </w:rPr>
            </w:pPr>
            <w:r w:rsidRPr="00F74A51">
              <w:rPr>
                <w:lang w:eastAsia="ar-SA"/>
              </w:rPr>
              <w:t>2026</w:t>
            </w:r>
          </w:p>
        </w:tc>
        <w:tc>
          <w:tcPr>
            <w:tcW w:w="1933" w:type="dxa"/>
            <w:vMerge/>
            <w:tcBorders>
              <w:left w:val="single" w:sz="4" w:space="0" w:color="auto"/>
              <w:bottom w:val="single" w:sz="4" w:space="0" w:color="000000"/>
              <w:right w:val="single" w:sz="4" w:space="0" w:color="000000"/>
            </w:tcBorders>
          </w:tcPr>
          <w:p w:rsidR="00C769C3" w:rsidRPr="00F74A51" w:rsidRDefault="00C769C3" w:rsidP="00922034">
            <w:pPr>
              <w:widowControl/>
              <w:snapToGrid w:val="0"/>
              <w:ind w:left="-57" w:right="-57"/>
              <w:jc w:val="center"/>
              <w:rPr>
                <w:lang w:eastAsia="ar-SA"/>
              </w:rPr>
            </w:pPr>
          </w:p>
        </w:tc>
      </w:tr>
      <w:tr w:rsidR="00C769C3" w:rsidRPr="00F74A51" w:rsidTr="00F44F00">
        <w:trPr>
          <w:trHeight w:val="333"/>
        </w:trPr>
        <w:tc>
          <w:tcPr>
            <w:tcW w:w="357" w:type="dxa"/>
            <w:tcBorders>
              <w:top w:val="single" w:sz="4" w:space="0" w:color="000000"/>
              <w:left w:val="single" w:sz="4" w:space="0" w:color="000000"/>
              <w:bottom w:val="single" w:sz="4" w:space="0" w:color="000000"/>
            </w:tcBorders>
            <w:vAlign w:val="center"/>
          </w:tcPr>
          <w:p w:rsidR="00C769C3" w:rsidRPr="00F74A51" w:rsidRDefault="00C769C3" w:rsidP="00922034">
            <w:pPr>
              <w:widowControl/>
              <w:ind w:left="-57" w:right="-57"/>
              <w:jc w:val="center"/>
              <w:rPr>
                <w:lang w:eastAsia="ar-SA"/>
              </w:rPr>
            </w:pPr>
            <w:r w:rsidRPr="00F74A51">
              <w:rPr>
                <w:lang w:eastAsia="ar-SA"/>
              </w:rPr>
              <w:t>1</w:t>
            </w:r>
          </w:p>
        </w:tc>
        <w:tc>
          <w:tcPr>
            <w:tcW w:w="4177" w:type="dxa"/>
            <w:tcBorders>
              <w:top w:val="single" w:sz="4" w:space="0" w:color="000000"/>
              <w:left w:val="single" w:sz="4" w:space="0" w:color="000000"/>
              <w:bottom w:val="single" w:sz="4" w:space="0" w:color="000000"/>
            </w:tcBorders>
            <w:vAlign w:val="center"/>
          </w:tcPr>
          <w:p w:rsidR="00C769C3" w:rsidRPr="00F74A51" w:rsidRDefault="00C769C3" w:rsidP="00922034">
            <w:pPr>
              <w:widowControl/>
              <w:ind w:left="-57" w:right="-57"/>
              <w:jc w:val="center"/>
              <w:rPr>
                <w:lang w:eastAsia="ar-SA"/>
              </w:rPr>
            </w:pPr>
            <w:r w:rsidRPr="00F74A51">
              <w:rPr>
                <w:lang w:eastAsia="ar-SA"/>
              </w:rPr>
              <w:t>2</w:t>
            </w:r>
          </w:p>
        </w:tc>
        <w:tc>
          <w:tcPr>
            <w:tcW w:w="765" w:type="dxa"/>
            <w:tcBorders>
              <w:top w:val="single" w:sz="4" w:space="0" w:color="000000"/>
              <w:left w:val="single" w:sz="4" w:space="0" w:color="000000"/>
              <w:bottom w:val="single" w:sz="4" w:space="0" w:color="000000"/>
            </w:tcBorders>
            <w:vAlign w:val="center"/>
          </w:tcPr>
          <w:p w:rsidR="00C769C3" w:rsidRPr="00F74A51" w:rsidRDefault="00C769C3" w:rsidP="00922034">
            <w:pPr>
              <w:widowControl/>
              <w:ind w:left="-57" w:right="-57"/>
              <w:jc w:val="center"/>
              <w:rPr>
                <w:lang w:eastAsia="ar-SA"/>
              </w:rPr>
            </w:pPr>
            <w:r w:rsidRPr="00F74A51">
              <w:rPr>
                <w:lang w:eastAsia="ar-SA"/>
              </w:rPr>
              <w:t>3</w:t>
            </w:r>
          </w:p>
        </w:tc>
        <w:tc>
          <w:tcPr>
            <w:tcW w:w="1814" w:type="dxa"/>
            <w:tcBorders>
              <w:top w:val="single" w:sz="4" w:space="0" w:color="000000"/>
              <w:left w:val="single" w:sz="4" w:space="0" w:color="000000"/>
              <w:bottom w:val="single" w:sz="4" w:space="0" w:color="000000"/>
            </w:tcBorders>
            <w:vAlign w:val="center"/>
          </w:tcPr>
          <w:p w:rsidR="00C769C3" w:rsidRPr="00F74A51" w:rsidRDefault="00C769C3" w:rsidP="00922034">
            <w:pPr>
              <w:widowControl/>
              <w:ind w:left="-57" w:right="-57"/>
              <w:jc w:val="center"/>
              <w:rPr>
                <w:lang w:eastAsia="ar-SA"/>
              </w:rPr>
            </w:pPr>
            <w:r w:rsidRPr="00F74A51">
              <w:rPr>
                <w:lang w:eastAsia="ar-SA"/>
              </w:rPr>
              <w:t>4</w:t>
            </w:r>
          </w:p>
        </w:tc>
        <w:tc>
          <w:tcPr>
            <w:tcW w:w="1503" w:type="dxa"/>
            <w:tcBorders>
              <w:top w:val="single" w:sz="4" w:space="0" w:color="000000"/>
              <w:left w:val="single" w:sz="4" w:space="0" w:color="000000"/>
              <w:bottom w:val="single" w:sz="4" w:space="0" w:color="000000"/>
            </w:tcBorders>
            <w:vAlign w:val="center"/>
          </w:tcPr>
          <w:p w:rsidR="00C769C3" w:rsidRPr="00F74A51" w:rsidRDefault="00C769C3" w:rsidP="00922034">
            <w:pPr>
              <w:widowControl/>
              <w:ind w:left="-57" w:right="-57"/>
              <w:jc w:val="center"/>
              <w:rPr>
                <w:lang w:eastAsia="ar-SA"/>
              </w:rPr>
            </w:pPr>
            <w:r w:rsidRPr="00F74A51">
              <w:rPr>
                <w:lang w:eastAsia="ar-SA"/>
              </w:rPr>
              <w:t>5</w:t>
            </w:r>
          </w:p>
        </w:tc>
        <w:tc>
          <w:tcPr>
            <w:tcW w:w="789" w:type="dxa"/>
            <w:tcBorders>
              <w:top w:val="single" w:sz="4" w:space="0" w:color="000000"/>
              <w:left w:val="single" w:sz="4" w:space="0" w:color="000000"/>
              <w:bottom w:val="single" w:sz="4" w:space="0" w:color="000000"/>
              <w:right w:val="single" w:sz="4" w:space="0" w:color="000000"/>
            </w:tcBorders>
          </w:tcPr>
          <w:p w:rsidR="00C769C3" w:rsidRPr="00F74A51" w:rsidRDefault="00C769C3" w:rsidP="00922034">
            <w:pPr>
              <w:widowControl/>
              <w:ind w:left="-57" w:right="-57"/>
              <w:jc w:val="center"/>
              <w:rPr>
                <w:lang w:eastAsia="ar-SA"/>
              </w:rPr>
            </w:pPr>
            <w:r w:rsidRPr="00F74A51">
              <w:rPr>
                <w:lang w:eastAsia="ar-SA"/>
              </w:rPr>
              <w:t>6</w:t>
            </w:r>
          </w:p>
        </w:tc>
        <w:tc>
          <w:tcPr>
            <w:tcW w:w="781" w:type="dxa"/>
            <w:tcBorders>
              <w:top w:val="single" w:sz="4" w:space="0" w:color="000000"/>
              <w:left w:val="single" w:sz="4" w:space="0" w:color="000000"/>
              <w:bottom w:val="single" w:sz="4" w:space="0" w:color="000000"/>
            </w:tcBorders>
          </w:tcPr>
          <w:p w:rsidR="00C769C3" w:rsidRPr="00F74A51" w:rsidRDefault="00C769C3" w:rsidP="00922034">
            <w:pPr>
              <w:widowControl/>
              <w:ind w:left="-57" w:right="-57"/>
              <w:jc w:val="center"/>
              <w:rPr>
                <w:lang w:eastAsia="ar-SA"/>
              </w:rPr>
            </w:pPr>
            <w:r w:rsidRPr="00F74A51">
              <w:rPr>
                <w:lang w:eastAsia="ar-SA"/>
              </w:rPr>
              <w:t>7</w:t>
            </w:r>
          </w:p>
        </w:tc>
        <w:tc>
          <w:tcPr>
            <w:tcW w:w="781" w:type="dxa"/>
            <w:tcBorders>
              <w:top w:val="single" w:sz="4" w:space="0" w:color="000000"/>
              <w:left w:val="single" w:sz="4" w:space="0" w:color="000000"/>
              <w:bottom w:val="single" w:sz="4" w:space="0" w:color="000000"/>
            </w:tcBorders>
          </w:tcPr>
          <w:p w:rsidR="00C769C3" w:rsidRPr="00F74A51" w:rsidRDefault="00C769C3" w:rsidP="00922034">
            <w:pPr>
              <w:widowControl/>
              <w:ind w:left="-57" w:right="-57"/>
              <w:jc w:val="center"/>
              <w:rPr>
                <w:lang w:eastAsia="ar-SA"/>
              </w:rPr>
            </w:pPr>
            <w:r w:rsidRPr="00F74A51">
              <w:rPr>
                <w:lang w:eastAsia="ar-SA"/>
              </w:rPr>
              <w:t>8</w:t>
            </w:r>
          </w:p>
        </w:tc>
        <w:tc>
          <w:tcPr>
            <w:tcW w:w="781" w:type="dxa"/>
            <w:tcBorders>
              <w:top w:val="single" w:sz="4" w:space="0" w:color="000000"/>
              <w:left w:val="single" w:sz="4" w:space="0" w:color="000000"/>
              <w:bottom w:val="single" w:sz="4" w:space="0" w:color="000000"/>
            </w:tcBorders>
          </w:tcPr>
          <w:p w:rsidR="00C769C3" w:rsidRPr="00F74A51" w:rsidRDefault="00C769C3" w:rsidP="00922034">
            <w:pPr>
              <w:widowControl/>
              <w:snapToGrid w:val="0"/>
              <w:ind w:left="-57" w:right="-57"/>
              <w:jc w:val="center"/>
              <w:rPr>
                <w:bCs/>
                <w:lang w:eastAsia="ar-SA"/>
              </w:rPr>
            </w:pPr>
            <w:r w:rsidRPr="00F74A51">
              <w:rPr>
                <w:lang w:eastAsia="ar-SA"/>
              </w:rPr>
              <w:t>9</w:t>
            </w:r>
          </w:p>
        </w:tc>
        <w:tc>
          <w:tcPr>
            <w:tcW w:w="781" w:type="dxa"/>
            <w:tcBorders>
              <w:top w:val="single" w:sz="4" w:space="0" w:color="auto"/>
              <w:left w:val="single" w:sz="4" w:space="0" w:color="000000"/>
              <w:bottom w:val="single" w:sz="4" w:space="0" w:color="000000"/>
            </w:tcBorders>
          </w:tcPr>
          <w:p w:rsidR="00C769C3" w:rsidRPr="00F74A51" w:rsidRDefault="00C769C3" w:rsidP="00922034">
            <w:pPr>
              <w:widowControl/>
              <w:ind w:left="-57" w:right="-57"/>
              <w:jc w:val="center"/>
              <w:rPr>
                <w:bCs/>
                <w:lang w:eastAsia="ar-SA"/>
              </w:rPr>
            </w:pPr>
            <w:r w:rsidRPr="00F74A51">
              <w:rPr>
                <w:bCs/>
                <w:lang w:eastAsia="ar-SA"/>
              </w:rPr>
              <w:t>10</w:t>
            </w:r>
          </w:p>
        </w:tc>
        <w:tc>
          <w:tcPr>
            <w:tcW w:w="781" w:type="dxa"/>
            <w:tcBorders>
              <w:top w:val="single" w:sz="4" w:space="0" w:color="auto"/>
              <w:left w:val="single" w:sz="4" w:space="0" w:color="000000"/>
              <w:bottom w:val="single" w:sz="4" w:space="0" w:color="000000"/>
            </w:tcBorders>
          </w:tcPr>
          <w:p w:rsidR="00C769C3" w:rsidRPr="00F74A51" w:rsidRDefault="00C769C3" w:rsidP="00922034">
            <w:pPr>
              <w:widowControl/>
              <w:ind w:left="-57" w:right="-57"/>
              <w:jc w:val="center"/>
              <w:rPr>
                <w:bCs/>
                <w:lang w:eastAsia="ar-SA"/>
              </w:rPr>
            </w:pPr>
            <w:r w:rsidRPr="00F74A51">
              <w:rPr>
                <w:bCs/>
                <w:lang w:eastAsia="ar-SA"/>
              </w:rPr>
              <w:t>11</w:t>
            </w:r>
          </w:p>
        </w:tc>
        <w:tc>
          <w:tcPr>
            <w:tcW w:w="1933" w:type="dxa"/>
            <w:tcBorders>
              <w:top w:val="single" w:sz="4" w:space="0" w:color="000000"/>
              <w:left w:val="single" w:sz="4" w:space="0" w:color="000000"/>
              <w:bottom w:val="single" w:sz="4" w:space="0" w:color="000000"/>
              <w:right w:val="single" w:sz="4" w:space="0" w:color="000000"/>
            </w:tcBorders>
            <w:vAlign w:val="center"/>
          </w:tcPr>
          <w:p w:rsidR="00C769C3" w:rsidRPr="00F74A51" w:rsidRDefault="00C769C3" w:rsidP="00B45164">
            <w:pPr>
              <w:widowControl/>
              <w:ind w:left="-57" w:right="-57"/>
              <w:jc w:val="center"/>
              <w:rPr>
                <w:rFonts w:ascii="Calibri" w:hAnsi="Calibri" w:cs="font281"/>
                <w:lang w:eastAsia="ar-SA"/>
              </w:rPr>
            </w:pPr>
            <w:r w:rsidRPr="00F74A51">
              <w:rPr>
                <w:bCs/>
                <w:lang w:eastAsia="ar-SA"/>
              </w:rPr>
              <w:t>12</w:t>
            </w:r>
          </w:p>
        </w:tc>
      </w:tr>
      <w:tr w:rsidR="00C769C3" w:rsidRPr="00F74A51" w:rsidTr="00F44F00">
        <w:trPr>
          <w:trHeight w:val="538"/>
        </w:trPr>
        <w:tc>
          <w:tcPr>
            <w:tcW w:w="15243" w:type="dxa"/>
            <w:gridSpan w:val="12"/>
            <w:tcBorders>
              <w:top w:val="single" w:sz="4" w:space="0" w:color="000000"/>
              <w:left w:val="single" w:sz="4" w:space="0" w:color="000000"/>
              <w:bottom w:val="single" w:sz="4" w:space="0" w:color="000000"/>
              <w:right w:val="single" w:sz="4" w:space="0" w:color="000000"/>
            </w:tcBorders>
          </w:tcPr>
          <w:p w:rsidR="00C769C3" w:rsidRPr="00F44F00" w:rsidRDefault="00C769C3" w:rsidP="00F842B5">
            <w:pPr>
              <w:ind w:firstLine="709"/>
              <w:jc w:val="center"/>
              <w:rPr>
                <w:bCs/>
                <w:sz w:val="16"/>
                <w:szCs w:val="16"/>
              </w:rPr>
            </w:pPr>
          </w:p>
          <w:p w:rsidR="00C769C3" w:rsidRPr="00F74A51" w:rsidRDefault="00C769C3" w:rsidP="00F842B5">
            <w:pPr>
              <w:ind w:left="709"/>
              <w:jc w:val="center"/>
              <w:rPr>
                <w:b/>
              </w:rPr>
            </w:pPr>
            <w:r w:rsidRPr="00F74A51">
              <w:rPr>
                <w:b/>
                <w:bCs/>
              </w:rPr>
              <w:t>Операційна ціль 1: Впорядкування нормативного регулювання підприємницької діяльності</w:t>
            </w:r>
          </w:p>
          <w:p w:rsidR="00C769C3" w:rsidRPr="00F44F00" w:rsidRDefault="00C769C3" w:rsidP="00F842B5">
            <w:pPr>
              <w:widowControl/>
              <w:ind w:left="425" w:right="-57"/>
              <w:jc w:val="center"/>
              <w:rPr>
                <w:bCs/>
                <w:sz w:val="16"/>
                <w:szCs w:val="16"/>
                <w:lang w:eastAsia="ar-SA"/>
              </w:rPr>
            </w:pPr>
          </w:p>
        </w:tc>
      </w:tr>
      <w:tr w:rsidR="00C769C3" w:rsidRPr="00F74A51" w:rsidTr="00C72E30">
        <w:trPr>
          <w:trHeight w:val="568"/>
        </w:trPr>
        <w:tc>
          <w:tcPr>
            <w:tcW w:w="357" w:type="dxa"/>
            <w:vMerge w:val="restart"/>
            <w:tcBorders>
              <w:top w:val="single" w:sz="4" w:space="0" w:color="auto"/>
              <w:left w:val="single" w:sz="4" w:space="0" w:color="auto"/>
              <w:bottom w:val="single" w:sz="4" w:space="0" w:color="auto"/>
              <w:right w:val="single" w:sz="4" w:space="0" w:color="auto"/>
            </w:tcBorders>
          </w:tcPr>
          <w:p w:rsidR="00C769C3" w:rsidRPr="00F74A51" w:rsidRDefault="00C769C3" w:rsidP="00922034">
            <w:pPr>
              <w:widowControl/>
              <w:tabs>
                <w:tab w:val="left" w:pos="567"/>
                <w:tab w:val="left" w:pos="1134"/>
                <w:tab w:val="left" w:pos="1560"/>
              </w:tabs>
              <w:ind w:left="-57" w:right="-57"/>
              <w:jc w:val="center"/>
              <w:rPr>
                <w:lang w:eastAsia="ar-SA"/>
              </w:rPr>
            </w:pPr>
            <w:r w:rsidRPr="00F74A51">
              <w:rPr>
                <w:lang w:eastAsia="ar-SA"/>
              </w:rPr>
              <w:t>1.</w:t>
            </w: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931D22">
            <w:pPr>
              <w:jc w:val="both"/>
              <w:rPr>
                <w:lang w:eastAsia="ar-SA"/>
              </w:rPr>
            </w:pPr>
            <w:r w:rsidRPr="00F74A51">
              <w:rPr>
                <w:lang w:eastAsia="ar-SA"/>
              </w:rPr>
              <w:t>1.1. Організаційне забезпечення та провадження прозорої та якісної регуляторної політики в органах місцевого самоврядування</w:t>
            </w:r>
          </w:p>
        </w:tc>
        <w:tc>
          <w:tcPr>
            <w:tcW w:w="765" w:type="dxa"/>
            <w:tcBorders>
              <w:top w:val="single" w:sz="4" w:space="0" w:color="000000"/>
              <w:left w:val="single" w:sz="4" w:space="0" w:color="auto"/>
              <w:bottom w:val="single" w:sz="4" w:space="0" w:color="000000"/>
            </w:tcBorders>
          </w:tcPr>
          <w:p w:rsidR="00C769C3" w:rsidRPr="00F74A51" w:rsidRDefault="00C769C3" w:rsidP="00085B0F">
            <w:pPr>
              <w:widowControl/>
              <w:ind w:left="-57" w:right="-57"/>
              <w:jc w:val="both"/>
              <w:rPr>
                <w:lang w:eastAsia="ar-SA"/>
              </w:rPr>
            </w:pPr>
            <w:r w:rsidRPr="00F74A51">
              <w:rPr>
                <w:lang w:eastAsia="ar-SA"/>
              </w:rPr>
              <w:t>2022-2026 роки</w:t>
            </w:r>
          </w:p>
        </w:tc>
        <w:tc>
          <w:tcPr>
            <w:tcW w:w="1814" w:type="dxa"/>
            <w:tcBorders>
              <w:top w:val="single" w:sz="4" w:space="0" w:color="000000"/>
              <w:left w:val="single" w:sz="4" w:space="0" w:color="000000"/>
              <w:bottom w:val="single" w:sz="4" w:space="0" w:color="000000"/>
            </w:tcBorders>
          </w:tcPr>
          <w:p w:rsidR="00C769C3" w:rsidRPr="00F74A51" w:rsidRDefault="00C769C3" w:rsidP="005C6878">
            <w:pPr>
              <w:widowControl/>
              <w:ind w:left="-57" w:right="-57"/>
              <w:jc w:val="both"/>
              <w:rPr>
                <w:lang w:eastAsia="ar-SA"/>
              </w:rPr>
            </w:pPr>
            <w:r w:rsidRPr="00F74A51">
              <w:rPr>
                <w:lang w:eastAsia="ar-SA"/>
              </w:rPr>
              <w:t>Департамент економічної політики</w:t>
            </w:r>
          </w:p>
        </w:tc>
        <w:tc>
          <w:tcPr>
            <w:tcW w:w="1503" w:type="dxa"/>
            <w:tcBorders>
              <w:top w:val="single" w:sz="4" w:space="0" w:color="000000"/>
              <w:left w:val="single" w:sz="4" w:space="0" w:color="000000"/>
              <w:bottom w:val="single" w:sz="4" w:space="0" w:color="000000"/>
            </w:tcBorders>
          </w:tcPr>
          <w:p w:rsidR="00C769C3" w:rsidRPr="00F74A51" w:rsidRDefault="00C769C3" w:rsidP="005C6878">
            <w:pPr>
              <w:widowControl/>
              <w:ind w:left="-57" w:right="-57"/>
              <w:jc w:val="both"/>
              <w:rPr>
                <w:lang w:eastAsia="ar-SA"/>
              </w:rPr>
            </w:pPr>
            <w:r w:rsidRPr="00F74A51">
              <w:rPr>
                <w:lang w:eastAsia="ar-SA"/>
              </w:rPr>
              <w:t>Не потребує фінансування</w:t>
            </w:r>
          </w:p>
        </w:tc>
        <w:tc>
          <w:tcPr>
            <w:tcW w:w="789" w:type="dxa"/>
            <w:tcBorders>
              <w:top w:val="single" w:sz="4" w:space="0" w:color="000000"/>
              <w:left w:val="single" w:sz="4" w:space="0" w:color="000000"/>
              <w:bottom w:val="single" w:sz="4" w:space="0" w:color="000000"/>
              <w:right w:val="single" w:sz="4" w:space="0" w:color="000000"/>
            </w:tcBorders>
          </w:tcPr>
          <w:p w:rsidR="00C769C3" w:rsidRPr="00F74A51" w:rsidRDefault="00C769C3" w:rsidP="005C6878">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5C6878">
            <w:pPr>
              <w:widowControl/>
              <w:ind w:left="-57" w:right="-57"/>
              <w:jc w:val="both"/>
              <w:rPr>
                <w:lang w:eastAsia="ar-SA"/>
              </w:rPr>
            </w:pPr>
            <w:r w:rsidRPr="00F74A51">
              <w:rPr>
                <w:lang w:eastAsia="ar-SA"/>
              </w:rPr>
              <w:t>-</w:t>
            </w:r>
          </w:p>
          <w:p w:rsidR="00C769C3" w:rsidRPr="00F74A51" w:rsidRDefault="00C769C3" w:rsidP="005C6878">
            <w:pPr>
              <w:widowControl/>
              <w:ind w:left="-57" w:right="-57"/>
              <w:jc w:val="both"/>
              <w:rPr>
                <w:lang w:eastAsia="ar-SA"/>
              </w:rPr>
            </w:pPr>
          </w:p>
        </w:tc>
        <w:tc>
          <w:tcPr>
            <w:tcW w:w="781" w:type="dxa"/>
            <w:tcBorders>
              <w:top w:val="single" w:sz="4" w:space="0" w:color="000000"/>
              <w:left w:val="single" w:sz="4" w:space="0" w:color="000000"/>
              <w:bottom w:val="single" w:sz="4" w:space="0" w:color="000000"/>
            </w:tcBorders>
          </w:tcPr>
          <w:p w:rsidR="00C769C3" w:rsidRPr="00F74A51" w:rsidRDefault="00C769C3" w:rsidP="005C6878">
            <w:pPr>
              <w:widowControl/>
              <w:ind w:left="-57" w:right="-57"/>
              <w:jc w:val="both"/>
              <w:rPr>
                <w:lang w:eastAsia="ar-SA"/>
              </w:rPr>
            </w:pPr>
            <w:r w:rsidRPr="00F74A51">
              <w:rPr>
                <w:lang w:eastAsia="ar-SA"/>
              </w:rPr>
              <w:t>-</w:t>
            </w:r>
          </w:p>
          <w:p w:rsidR="00C769C3" w:rsidRPr="00F74A51" w:rsidRDefault="00C769C3" w:rsidP="005C6878">
            <w:pPr>
              <w:widowControl/>
              <w:ind w:left="-57" w:right="-57"/>
              <w:jc w:val="both"/>
              <w:rPr>
                <w:lang w:eastAsia="ar-SA"/>
              </w:rPr>
            </w:pPr>
          </w:p>
        </w:tc>
        <w:tc>
          <w:tcPr>
            <w:tcW w:w="781" w:type="dxa"/>
            <w:tcBorders>
              <w:top w:val="single" w:sz="4" w:space="0" w:color="000000"/>
              <w:left w:val="single" w:sz="4" w:space="0" w:color="000000"/>
              <w:bottom w:val="single" w:sz="4" w:space="0" w:color="000000"/>
            </w:tcBorders>
          </w:tcPr>
          <w:p w:rsidR="00C769C3" w:rsidRPr="00F74A51" w:rsidRDefault="00C769C3" w:rsidP="005C6878">
            <w:pPr>
              <w:widowControl/>
              <w:suppressAutoHyphens w:val="0"/>
              <w:ind w:left="-57" w:right="-57"/>
              <w:jc w:val="both"/>
              <w:rPr>
                <w:lang w:eastAsia="ar-SA"/>
              </w:rPr>
            </w:pPr>
            <w:r w:rsidRPr="00F74A51">
              <w:rPr>
                <w:lang w:eastAsia="ar-SA"/>
              </w:rPr>
              <w:t>-</w:t>
            </w:r>
          </w:p>
          <w:p w:rsidR="00C769C3" w:rsidRPr="00F74A51" w:rsidRDefault="00C769C3" w:rsidP="005C6878">
            <w:pPr>
              <w:widowControl/>
              <w:ind w:left="-57" w:right="-57"/>
              <w:jc w:val="both"/>
              <w:rPr>
                <w:lang w:eastAsia="ar-SA"/>
              </w:rPr>
            </w:pPr>
          </w:p>
        </w:tc>
        <w:tc>
          <w:tcPr>
            <w:tcW w:w="781" w:type="dxa"/>
            <w:tcBorders>
              <w:top w:val="single" w:sz="4" w:space="0" w:color="000000"/>
              <w:left w:val="single" w:sz="4" w:space="0" w:color="000000"/>
              <w:bottom w:val="single" w:sz="4" w:space="0" w:color="000000"/>
            </w:tcBorders>
          </w:tcPr>
          <w:p w:rsidR="00C769C3" w:rsidRPr="00F74A51" w:rsidRDefault="00C769C3" w:rsidP="005C6878">
            <w:pPr>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5C6878">
            <w:pPr>
              <w:jc w:val="both"/>
              <w:rPr>
                <w:lang w:eastAsia="ar-SA"/>
              </w:rPr>
            </w:pPr>
            <w:r w:rsidRPr="00F74A51">
              <w:rPr>
                <w:lang w:eastAsia="ar-SA"/>
              </w:rPr>
              <w:t>-</w:t>
            </w:r>
          </w:p>
        </w:tc>
        <w:tc>
          <w:tcPr>
            <w:tcW w:w="1933" w:type="dxa"/>
            <w:tcBorders>
              <w:top w:val="single" w:sz="4" w:space="0" w:color="000000"/>
              <w:left w:val="single" w:sz="4" w:space="0" w:color="000000"/>
              <w:bottom w:val="single" w:sz="4" w:space="0" w:color="000000"/>
              <w:right w:val="single" w:sz="4" w:space="0" w:color="000000"/>
            </w:tcBorders>
          </w:tcPr>
          <w:p w:rsidR="00C769C3" w:rsidRPr="00F74A51" w:rsidRDefault="00C769C3" w:rsidP="0013706F">
            <w:pPr>
              <w:jc w:val="both"/>
              <w:rPr>
                <w:rFonts w:ascii="Calibri" w:hAnsi="Calibri" w:cs="font281"/>
                <w:lang w:eastAsia="ar-SA"/>
              </w:rPr>
            </w:pPr>
            <w:r w:rsidRPr="00F74A51">
              <w:rPr>
                <w:lang w:eastAsia="ar-SA"/>
              </w:rPr>
              <w:t>Забезпечення прозорості прийняття рішень, які мають прямий вплив на діяльність суб’єктів підприємництва</w:t>
            </w:r>
          </w:p>
        </w:tc>
      </w:tr>
      <w:tr w:rsidR="00C769C3" w:rsidRPr="00F74A51" w:rsidTr="00A41E97">
        <w:trPr>
          <w:trHeight w:val="985"/>
        </w:trPr>
        <w:tc>
          <w:tcPr>
            <w:tcW w:w="357" w:type="dxa"/>
            <w:vMerge/>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tabs>
                <w:tab w:val="left" w:pos="567"/>
                <w:tab w:val="left" w:pos="1134"/>
                <w:tab w:val="left" w:pos="1560"/>
              </w:tabs>
              <w:ind w:left="-57" w:right="-57"/>
              <w:jc w:val="center"/>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jc w:val="both"/>
              <w:rPr>
                <w:lang w:eastAsia="ar-SA"/>
              </w:rPr>
            </w:pPr>
            <w:r w:rsidRPr="00F74A51">
              <w:rPr>
                <w:lang w:eastAsia="ar-SA"/>
              </w:rPr>
              <w:t xml:space="preserve">1.2. Неухильне дотримання вимог та норм Закону України «Про засади державної регуляторної політики у сфері господарської діяльності» при підготовці </w:t>
            </w:r>
            <w:proofErr w:type="spellStart"/>
            <w:r w:rsidRPr="00F74A51">
              <w:rPr>
                <w:lang w:eastAsia="ar-SA"/>
              </w:rPr>
              <w:t>проєктів</w:t>
            </w:r>
            <w:proofErr w:type="spellEnd"/>
            <w:r w:rsidRPr="00F74A51">
              <w:rPr>
                <w:lang w:eastAsia="ar-SA"/>
              </w:rPr>
              <w:t xml:space="preserve"> регуляторних актів</w:t>
            </w:r>
          </w:p>
          <w:p w:rsidR="00C769C3" w:rsidRPr="00F74A51" w:rsidRDefault="00C769C3" w:rsidP="00225967">
            <w:pPr>
              <w:ind w:left="-57" w:right="-57"/>
              <w:rPr>
                <w:lang w:eastAsia="ar-SA"/>
              </w:rPr>
            </w:pPr>
          </w:p>
        </w:tc>
        <w:tc>
          <w:tcPr>
            <w:tcW w:w="765" w:type="dxa"/>
            <w:tcBorders>
              <w:top w:val="single" w:sz="4" w:space="0" w:color="000000"/>
              <w:left w:val="single" w:sz="4" w:space="0" w:color="auto"/>
              <w:bottom w:val="single" w:sz="4" w:space="0" w:color="auto"/>
            </w:tcBorders>
          </w:tcPr>
          <w:p w:rsidR="00C769C3" w:rsidRPr="00F74A51" w:rsidRDefault="00C769C3" w:rsidP="00085B0F">
            <w:pPr>
              <w:widowControl/>
              <w:ind w:left="-57" w:right="-57"/>
              <w:jc w:val="both"/>
              <w:rPr>
                <w:lang w:eastAsia="ar-SA"/>
              </w:rPr>
            </w:pPr>
            <w:r w:rsidRPr="00F74A51">
              <w:rPr>
                <w:lang w:eastAsia="ar-SA"/>
              </w:rPr>
              <w:lastRenderedPageBreak/>
              <w:t xml:space="preserve">2022-2026 роки  </w:t>
            </w:r>
          </w:p>
        </w:tc>
        <w:tc>
          <w:tcPr>
            <w:tcW w:w="1814" w:type="dxa"/>
            <w:tcBorders>
              <w:top w:val="single" w:sz="4" w:space="0" w:color="000000"/>
              <w:left w:val="single" w:sz="4" w:space="0" w:color="000000"/>
              <w:bottom w:val="single" w:sz="4" w:space="0" w:color="auto"/>
            </w:tcBorders>
          </w:tcPr>
          <w:p w:rsidR="00C769C3" w:rsidRPr="00F74A51" w:rsidRDefault="00C769C3" w:rsidP="00225967">
            <w:pPr>
              <w:widowControl/>
              <w:ind w:left="-57" w:right="-57"/>
              <w:jc w:val="both"/>
              <w:rPr>
                <w:lang w:eastAsia="ar-SA"/>
              </w:rPr>
            </w:pPr>
            <w:r w:rsidRPr="00F74A51">
              <w:rPr>
                <w:lang w:eastAsia="ar-SA"/>
              </w:rPr>
              <w:t>Виконавчі органи міської ради (розробники регуляторних актів)</w:t>
            </w:r>
          </w:p>
        </w:tc>
        <w:tc>
          <w:tcPr>
            <w:tcW w:w="1503" w:type="dxa"/>
            <w:tcBorders>
              <w:top w:val="single" w:sz="4" w:space="0" w:color="000000"/>
              <w:left w:val="single" w:sz="4" w:space="0" w:color="000000"/>
              <w:bottom w:val="single" w:sz="4" w:space="0" w:color="auto"/>
            </w:tcBorders>
          </w:tcPr>
          <w:p w:rsidR="00C769C3" w:rsidRPr="00F74A51" w:rsidRDefault="00C769C3" w:rsidP="00225967">
            <w:pPr>
              <w:widowControl/>
              <w:ind w:left="-57" w:right="-57"/>
              <w:jc w:val="both"/>
              <w:rPr>
                <w:lang w:eastAsia="ar-SA"/>
              </w:rPr>
            </w:pPr>
            <w:r w:rsidRPr="00F74A51">
              <w:rPr>
                <w:lang w:eastAsia="ar-SA"/>
              </w:rPr>
              <w:t>Не потребує фінансування</w:t>
            </w:r>
          </w:p>
        </w:tc>
        <w:tc>
          <w:tcPr>
            <w:tcW w:w="789" w:type="dxa"/>
            <w:tcBorders>
              <w:top w:val="single" w:sz="4" w:space="0" w:color="000000"/>
              <w:left w:val="single" w:sz="4" w:space="0" w:color="000000"/>
              <w:bottom w:val="single" w:sz="4" w:space="0" w:color="auto"/>
              <w:right w:val="single" w:sz="4" w:space="0" w:color="000000"/>
            </w:tcBorders>
          </w:tcPr>
          <w:p w:rsidR="00C769C3" w:rsidRPr="00F74A51" w:rsidRDefault="00C769C3" w:rsidP="00225967">
            <w:pPr>
              <w:widowControl/>
              <w:ind w:left="-57" w:right="-57"/>
              <w:jc w:val="both"/>
              <w:rPr>
                <w:b/>
                <w:i/>
                <w:lang w:eastAsia="ar-SA"/>
              </w:rPr>
            </w:pPr>
            <w:r w:rsidRPr="00F74A51">
              <w:rPr>
                <w:b/>
                <w:i/>
                <w:lang w:eastAsia="ar-SA"/>
              </w:rPr>
              <w:t>-</w:t>
            </w:r>
          </w:p>
          <w:p w:rsidR="00C769C3" w:rsidRPr="00F74A51" w:rsidRDefault="00C769C3" w:rsidP="00225967">
            <w:pPr>
              <w:widowControl/>
              <w:ind w:left="-57" w:right="-57"/>
              <w:jc w:val="both"/>
              <w:rPr>
                <w:b/>
                <w:i/>
                <w:lang w:eastAsia="ar-SA"/>
              </w:rPr>
            </w:pPr>
          </w:p>
        </w:tc>
        <w:tc>
          <w:tcPr>
            <w:tcW w:w="781" w:type="dxa"/>
            <w:tcBorders>
              <w:top w:val="single" w:sz="4" w:space="0" w:color="000000"/>
              <w:left w:val="single" w:sz="4" w:space="0" w:color="000000"/>
              <w:bottom w:val="single" w:sz="4" w:space="0" w:color="auto"/>
            </w:tcBorders>
          </w:tcPr>
          <w:p w:rsidR="00C769C3" w:rsidRPr="00F74A51" w:rsidRDefault="00C769C3" w:rsidP="00225967">
            <w:pPr>
              <w:widowControl/>
              <w:ind w:left="-57" w:right="-57"/>
              <w:jc w:val="both"/>
              <w:rPr>
                <w:b/>
                <w:i/>
                <w:lang w:eastAsia="ar-SA"/>
              </w:rPr>
            </w:pPr>
            <w:r w:rsidRPr="00F74A51">
              <w:rPr>
                <w:b/>
                <w:i/>
                <w:lang w:eastAsia="ar-SA"/>
              </w:rPr>
              <w:t>-</w:t>
            </w:r>
          </w:p>
          <w:p w:rsidR="00C769C3" w:rsidRPr="00F74A51" w:rsidRDefault="00C769C3" w:rsidP="00225967">
            <w:pPr>
              <w:widowControl/>
              <w:ind w:left="-57" w:right="-57"/>
              <w:jc w:val="both"/>
              <w:rPr>
                <w:b/>
                <w:i/>
                <w:lang w:eastAsia="ar-SA"/>
              </w:rPr>
            </w:pPr>
          </w:p>
        </w:tc>
        <w:tc>
          <w:tcPr>
            <w:tcW w:w="781" w:type="dxa"/>
            <w:tcBorders>
              <w:top w:val="single" w:sz="4" w:space="0" w:color="000000"/>
              <w:left w:val="single" w:sz="4" w:space="0" w:color="000000"/>
              <w:bottom w:val="single" w:sz="4" w:space="0" w:color="auto"/>
            </w:tcBorders>
          </w:tcPr>
          <w:p w:rsidR="00C769C3" w:rsidRPr="00F74A51" w:rsidRDefault="00C769C3" w:rsidP="00225967">
            <w:pPr>
              <w:widowControl/>
              <w:ind w:left="-57" w:right="-57"/>
              <w:jc w:val="both"/>
              <w:rPr>
                <w:b/>
                <w:i/>
                <w:lang w:eastAsia="ar-SA"/>
              </w:rPr>
            </w:pPr>
            <w:r w:rsidRPr="00F74A51">
              <w:rPr>
                <w:b/>
                <w:i/>
                <w:lang w:eastAsia="ar-SA"/>
              </w:rPr>
              <w:t>-</w:t>
            </w:r>
          </w:p>
          <w:p w:rsidR="00C769C3" w:rsidRPr="00F74A51" w:rsidRDefault="00C769C3" w:rsidP="00225967">
            <w:pPr>
              <w:widowControl/>
              <w:ind w:left="-57" w:right="-57"/>
              <w:jc w:val="both"/>
              <w:rPr>
                <w:b/>
                <w:i/>
                <w:lang w:eastAsia="ar-SA"/>
              </w:rPr>
            </w:pPr>
          </w:p>
        </w:tc>
        <w:tc>
          <w:tcPr>
            <w:tcW w:w="781" w:type="dxa"/>
            <w:tcBorders>
              <w:top w:val="single" w:sz="4" w:space="0" w:color="000000"/>
              <w:left w:val="single" w:sz="4" w:space="0" w:color="000000"/>
              <w:bottom w:val="single" w:sz="4" w:space="0" w:color="auto"/>
            </w:tcBorders>
          </w:tcPr>
          <w:p w:rsidR="00C769C3" w:rsidRPr="00F74A51" w:rsidRDefault="00C769C3" w:rsidP="00225967">
            <w:pPr>
              <w:widowControl/>
              <w:ind w:left="-57" w:right="-57"/>
              <w:jc w:val="both"/>
              <w:rPr>
                <w:b/>
                <w:i/>
                <w:lang w:eastAsia="ar-SA"/>
              </w:rPr>
            </w:pPr>
            <w:r w:rsidRPr="00F74A51">
              <w:rPr>
                <w:b/>
                <w:i/>
                <w:lang w:eastAsia="ar-SA"/>
              </w:rPr>
              <w:t>-</w:t>
            </w:r>
          </w:p>
          <w:p w:rsidR="00C769C3" w:rsidRPr="00F74A51" w:rsidRDefault="00C769C3" w:rsidP="00225967">
            <w:pPr>
              <w:widowControl/>
              <w:ind w:left="-57" w:right="-57"/>
              <w:jc w:val="both"/>
              <w:rPr>
                <w:b/>
                <w:i/>
                <w:lang w:eastAsia="ar-SA"/>
              </w:rPr>
            </w:pPr>
          </w:p>
        </w:tc>
        <w:tc>
          <w:tcPr>
            <w:tcW w:w="781" w:type="dxa"/>
            <w:tcBorders>
              <w:top w:val="single" w:sz="4" w:space="0" w:color="000000"/>
              <w:left w:val="single" w:sz="4" w:space="0" w:color="000000"/>
              <w:bottom w:val="single" w:sz="4" w:space="0" w:color="auto"/>
            </w:tcBorders>
          </w:tcPr>
          <w:p w:rsidR="00C769C3" w:rsidRPr="00F74A51" w:rsidRDefault="00C769C3" w:rsidP="00225967">
            <w:pPr>
              <w:widowControl/>
              <w:ind w:left="-57" w:right="-57"/>
              <w:jc w:val="both"/>
              <w:rPr>
                <w:b/>
                <w:i/>
                <w:lang w:eastAsia="ar-SA"/>
              </w:rPr>
            </w:pPr>
            <w:r w:rsidRPr="00F74A51">
              <w:rPr>
                <w:b/>
                <w:i/>
                <w:lang w:eastAsia="ar-SA"/>
              </w:rPr>
              <w:t>-</w:t>
            </w:r>
          </w:p>
          <w:p w:rsidR="00C769C3" w:rsidRPr="00F74A51" w:rsidRDefault="00C769C3" w:rsidP="00225967">
            <w:pPr>
              <w:widowControl/>
              <w:ind w:left="-57" w:right="-57"/>
              <w:jc w:val="both"/>
              <w:rPr>
                <w:lang w:eastAsia="ar-SA"/>
              </w:rPr>
            </w:pPr>
          </w:p>
        </w:tc>
        <w:tc>
          <w:tcPr>
            <w:tcW w:w="781" w:type="dxa"/>
            <w:tcBorders>
              <w:top w:val="single" w:sz="4" w:space="0" w:color="000000"/>
              <w:left w:val="single" w:sz="4" w:space="0" w:color="000000"/>
              <w:bottom w:val="single" w:sz="4" w:space="0" w:color="auto"/>
            </w:tcBorders>
          </w:tcPr>
          <w:p w:rsidR="00C769C3" w:rsidRPr="00F74A51" w:rsidRDefault="00C769C3" w:rsidP="00225967">
            <w:pPr>
              <w:widowControl/>
              <w:ind w:left="-57" w:right="-57"/>
              <w:jc w:val="both"/>
              <w:rPr>
                <w:b/>
                <w:i/>
                <w:lang w:eastAsia="ar-SA"/>
              </w:rPr>
            </w:pPr>
            <w:r w:rsidRPr="00F74A51">
              <w:rPr>
                <w:b/>
                <w:i/>
                <w:lang w:eastAsia="ar-SA"/>
              </w:rPr>
              <w:t>-</w:t>
            </w:r>
          </w:p>
          <w:p w:rsidR="00C769C3" w:rsidRPr="00F74A51" w:rsidRDefault="00C769C3" w:rsidP="00225967">
            <w:pPr>
              <w:widowControl/>
              <w:ind w:left="-57" w:right="-57"/>
              <w:jc w:val="both"/>
              <w:rPr>
                <w:lang w:eastAsia="ar-SA"/>
              </w:rPr>
            </w:pPr>
          </w:p>
        </w:tc>
        <w:tc>
          <w:tcPr>
            <w:tcW w:w="1933" w:type="dxa"/>
            <w:tcBorders>
              <w:top w:val="single" w:sz="4" w:space="0" w:color="000000"/>
              <w:left w:val="single" w:sz="4" w:space="0" w:color="000000"/>
              <w:bottom w:val="single" w:sz="4" w:space="0" w:color="auto"/>
              <w:right w:val="single" w:sz="4" w:space="0" w:color="000000"/>
            </w:tcBorders>
          </w:tcPr>
          <w:p w:rsidR="00C769C3" w:rsidRPr="00F74A51" w:rsidRDefault="00C769C3" w:rsidP="00225967">
            <w:pPr>
              <w:widowControl/>
              <w:ind w:left="-57" w:right="-57"/>
              <w:jc w:val="both"/>
              <w:rPr>
                <w:b/>
                <w:i/>
                <w:lang w:eastAsia="ar-SA"/>
              </w:rPr>
            </w:pPr>
            <w:r w:rsidRPr="00F74A51">
              <w:rPr>
                <w:lang w:eastAsia="ar-SA"/>
              </w:rPr>
              <w:t xml:space="preserve">Забезпечення неухильного дотримання органами виконавчої влади вимог Закону </w:t>
            </w:r>
            <w:r w:rsidRPr="00F74A51">
              <w:rPr>
                <w:lang w:eastAsia="ar-SA"/>
              </w:rPr>
              <w:lastRenderedPageBreak/>
              <w:t>України «Про засади державної регуляторної політики у сфері господарської діяльності»</w:t>
            </w:r>
          </w:p>
        </w:tc>
      </w:tr>
      <w:tr w:rsidR="00C769C3" w:rsidRPr="00F74A51" w:rsidTr="000A46EA">
        <w:trPr>
          <w:trHeight w:val="3156"/>
        </w:trPr>
        <w:tc>
          <w:tcPr>
            <w:tcW w:w="357" w:type="dxa"/>
            <w:vMerge/>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tabs>
                <w:tab w:val="left" w:pos="567"/>
                <w:tab w:val="left" w:pos="1134"/>
                <w:tab w:val="left" w:pos="1560"/>
              </w:tabs>
              <w:ind w:left="-57" w:right="-57"/>
              <w:jc w:val="center"/>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C72E30">
            <w:pPr>
              <w:ind w:left="-57" w:right="-57"/>
              <w:jc w:val="both"/>
              <w:rPr>
                <w:lang w:eastAsia="ar-SA"/>
              </w:rPr>
            </w:pPr>
            <w:r w:rsidRPr="00F74A51">
              <w:rPr>
                <w:lang w:eastAsia="ar-SA"/>
              </w:rPr>
              <w:t xml:space="preserve">1.3. Розробка та надання пропозицій законодавчим та виконавчим органам влади, органам місцевого самоврядування щодо прийняття нових та внесення змін до чинних нормативно-правових актів з питань поліпшення підприємницької діяльності </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085B0F">
            <w:pPr>
              <w:widowControl/>
              <w:ind w:left="-57" w:right="-57"/>
              <w:jc w:val="both"/>
              <w:rPr>
                <w:lang w:eastAsia="ar-SA"/>
              </w:rPr>
            </w:pPr>
            <w:r w:rsidRPr="00F74A51">
              <w:rPr>
                <w:lang w:eastAsia="ar-SA"/>
              </w:rPr>
              <w:t>2022-</w:t>
            </w:r>
          </w:p>
          <w:p w:rsidR="00C769C3" w:rsidRPr="00F74A51" w:rsidRDefault="00C769C3" w:rsidP="00085B0F">
            <w:pPr>
              <w:widowControl/>
              <w:ind w:left="-57" w:right="-57"/>
              <w:jc w:val="both"/>
              <w:rPr>
                <w:lang w:eastAsia="ar-SA"/>
              </w:rPr>
            </w:pPr>
            <w:r w:rsidRPr="00F74A51">
              <w:rPr>
                <w:lang w:eastAsia="ar-SA"/>
              </w:rPr>
              <w:t>2026</w:t>
            </w:r>
          </w:p>
          <w:p w:rsidR="00C769C3" w:rsidRPr="00F74A51" w:rsidRDefault="00C769C3" w:rsidP="00085B0F">
            <w:pPr>
              <w:ind w:left="-57" w:right="-57"/>
              <w:jc w:val="both"/>
              <w:rPr>
                <w:lang w:eastAsia="ar-SA"/>
              </w:rPr>
            </w:pPr>
            <w:r w:rsidRPr="00F74A51">
              <w:rPr>
                <w:lang w:eastAsia="ar-SA"/>
              </w:rPr>
              <w:t xml:space="preserve">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07265">
            <w:pPr>
              <w:ind w:left="-57" w:right="-57"/>
              <w:jc w:val="both"/>
              <w:rPr>
                <w:lang w:eastAsia="ar-SA"/>
              </w:rPr>
            </w:pPr>
            <w:r w:rsidRPr="00F74A51">
              <w:rPr>
                <w:lang w:eastAsia="ar-SA"/>
              </w:rPr>
              <w:t>Департамент економічної політики, виконавчі органи міської ради (виконавці програми), суб’єкти підприємництва та їх об’єднання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ind w:left="-57" w:right="-57"/>
              <w:jc w:val="both"/>
              <w:rPr>
                <w:lang w:eastAsia="ar-SA"/>
              </w:rPr>
            </w:pPr>
            <w:r w:rsidRPr="00F74A51">
              <w:rPr>
                <w:lang w:eastAsia="ar-SA"/>
              </w:rPr>
              <w:t>Не потребує фінансування</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ind w:left="-57" w:right="-57"/>
              <w:jc w:val="both"/>
              <w:rPr>
                <w:b/>
                <w:i/>
                <w:lang w:eastAsia="ar-SA"/>
              </w:rPr>
            </w:pP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ind w:left="-57" w:right="-57"/>
              <w:jc w:val="both"/>
              <w:rPr>
                <w:b/>
                <w:i/>
                <w:lang w:eastAsia="ar-SA"/>
              </w:rPr>
            </w:pPr>
            <w:r w:rsidRPr="00F74A51">
              <w:rPr>
                <w:b/>
                <w:i/>
                <w:lang w:eastAsia="ar-SA"/>
              </w:rPr>
              <w:t>-</w:t>
            </w:r>
          </w:p>
          <w:p w:rsidR="00C769C3" w:rsidRPr="00F74A51" w:rsidRDefault="00C769C3" w:rsidP="00225967">
            <w:pPr>
              <w:ind w:left="-57" w:right="-57"/>
              <w:jc w:val="both"/>
              <w:rPr>
                <w:b/>
                <w:i/>
                <w:lang w:eastAsia="ar-SA"/>
              </w:rPr>
            </w:pP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ind w:left="-57" w:right="-57"/>
              <w:jc w:val="both"/>
              <w:rPr>
                <w:b/>
                <w:i/>
                <w:lang w:eastAsia="ar-SA"/>
              </w:rPr>
            </w:pPr>
            <w:r w:rsidRPr="00F74A51">
              <w:rPr>
                <w:b/>
                <w:i/>
                <w:lang w:eastAsia="ar-SA"/>
              </w:rPr>
              <w:t>-</w:t>
            </w:r>
          </w:p>
          <w:p w:rsidR="00C769C3" w:rsidRPr="00F74A51" w:rsidRDefault="00C769C3" w:rsidP="00225967">
            <w:pPr>
              <w:ind w:left="-57" w:right="-57"/>
              <w:jc w:val="both"/>
              <w:rPr>
                <w:b/>
                <w:i/>
                <w:lang w:eastAsia="ar-SA"/>
              </w:rPr>
            </w:pP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ind w:left="-57" w:right="-57"/>
              <w:jc w:val="both"/>
              <w:rPr>
                <w:b/>
                <w:i/>
                <w:lang w:eastAsia="ar-SA"/>
              </w:rPr>
            </w:pPr>
            <w:r w:rsidRPr="00F74A51">
              <w:rPr>
                <w:b/>
                <w:i/>
                <w:lang w:eastAsia="ar-SA"/>
              </w:rPr>
              <w:t>-</w:t>
            </w:r>
          </w:p>
          <w:p w:rsidR="00C769C3" w:rsidRPr="00F74A51" w:rsidRDefault="00C769C3" w:rsidP="00225967">
            <w:pPr>
              <w:ind w:left="-57" w:right="-57"/>
              <w:jc w:val="both"/>
              <w:rPr>
                <w:b/>
                <w:i/>
                <w:lang w:eastAsia="ar-SA"/>
              </w:rPr>
            </w:pP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ind w:left="-57" w:right="-57"/>
              <w:jc w:val="both"/>
              <w:rPr>
                <w:lang w:eastAsia="ar-SA"/>
              </w:rPr>
            </w:pPr>
            <w:r w:rsidRPr="00F74A51">
              <w:rPr>
                <w:lang w:eastAsia="ar-SA"/>
              </w:rPr>
              <w:t>-</w:t>
            </w:r>
          </w:p>
          <w:p w:rsidR="00C769C3" w:rsidRPr="00F74A51" w:rsidRDefault="00C769C3" w:rsidP="00225967">
            <w:pPr>
              <w:ind w:left="-57" w:right="-57"/>
              <w:jc w:val="both"/>
              <w:rPr>
                <w:lang w:eastAsia="ar-SA"/>
              </w:rPr>
            </w:pP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ind w:left="-57" w:right="-57"/>
              <w:jc w:val="both"/>
              <w:rPr>
                <w:lang w:eastAsia="ar-SA"/>
              </w:rPr>
            </w:pPr>
            <w:r w:rsidRPr="00F74A51">
              <w:rPr>
                <w:lang w:eastAsia="ar-SA"/>
              </w:rPr>
              <w:t>-</w:t>
            </w:r>
          </w:p>
          <w:p w:rsidR="00C769C3" w:rsidRPr="00F74A51" w:rsidRDefault="00C769C3" w:rsidP="00225967">
            <w:pPr>
              <w:ind w:left="-57" w:right="-57"/>
              <w:jc w:val="both"/>
              <w:rPr>
                <w:lang w:eastAsia="ar-SA"/>
              </w:rPr>
            </w:pP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ind w:left="-57" w:right="-57"/>
              <w:jc w:val="both"/>
              <w:rPr>
                <w:b/>
                <w:i/>
                <w:lang w:eastAsia="ar-SA"/>
              </w:rPr>
            </w:pPr>
            <w:r w:rsidRPr="00F74A51">
              <w:rPr>
                <w:lang w:eastAsia="ar-SA"/>
              </w:rPr>
              <w:t>Спрощення та покращення ведення підприємницької діяльності</w:t>
            </w:r>
          </w:p>
        </w:tc>
      </w:tr>
      <w:tr w:rsidR="00C769C3" w:rsidRPr="00F74A51" w:rsidTr="000A46EA">
        <w:trPr>
          <w:trHeight w:val="1835"/>
        </w:trPr>
        <w:tc>
          <w:tcPr>
            <w:tcW w:w="357"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tabs>
                <w:tab w:val="left" w:pos="567"/>
                <w:tab w:val="left" w:pos="1134"/>
                <w:tab w:val="left" w:pos="1560"/>
              </w:tabs>
              <w:ind w:left="-57" w:right="-57"/>
              <w:jc w:val="center"/>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C72E30">
            <w:pPr>
              <w:ind w:left="-57" w:right="-57"/>
              <w:jc w:val="both"/>
              <w:rPr>
                <w:lang w:eastAsia="ar-SA"/>
              </w:rPr>
            </w:pPr>
            <w:r w:rsidRPr="00F74A51">
              <w:rPr>
                <w:lang w:eastAsia="ar-SA"/>
              </w:rPr>
              <w:t xml:space="preserve">1.4. Реалізація </w:t>
            </w:r>
            <w:proofErr w:type="spellStart"/>
            <w:r w:rsidRPr="00F74A51">
              <w:rPr>
                <w:lang w:eastAsia="ar-SA"/>
              </w:rPr>
              <w:t>проєкту</w:t>
            </w:r>
            <w:proofErr w:type="spellEnd"/>
            <w:r w:rsidRPr="00F74A51">
              <w:rPr>
                <w:lang w:eastAsia="ar-SA"/>
              </w:rPr>
              <w:t xml:space="preserve"> «Громадський контроль»</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085B0F">
            <w:pPr>
              <w:widowControl/>
              <w:ind w:left="-57" w:right="-57"/>
              <w:jc w:val="both"/>
              <w:rPr>
                <w:lang w:eastAsia="ar-SA"/>
              </w:rPr>
            </w:pPr>
            <w:r w:rsidRPr="00F74A51">
              <w:rPr>
                <w:lang w:eastAsia="ar-SA"/>
              </w:rPr>
              <w:t>2022-2026 роки</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AA1FCC">
            <w:pPr>
              <w:ind w:left="-57" w:right="-57"/>
              <w:jc w:val="both"/>
              <w:rPr>
                <w:lang w:eastAsia="ar-SA"/>
              </w:rPr>
            </w:pPr>
            <w:r w:rsidRPr="00F74A51">
              <w:rPr>
                <w:lang w:eastAsia="ar-SA"/>
              </w:rPr>
              <w:t xml:space="preserve">Департамент економічної політики, відділ з питань праці, управління </w:t>
            </w:r>
            <w:proofErr w:type="spellStart"/>
            <w:r w:rsidRPr="00F74A51">
              <w:rPr>
                <w:lang w:eastAsia="ar-SA"/>
              </w:rPr>
              <w:t>Держпраці</w:t>
            </w:r>
            <w:proofErr w:type="spellEnd"/>
            <w:r w:rsidRPr="00F74A51">
              <w:rPr>
                <w:lang w:eastAsia="ar-SA"/>
              </w:rPr>
              <w:t xml:space="preserve"> у Волинській області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ind w:left="-57" w:right="-57"/>
              <w:jc w:val="both"/>
              <w:rPr>
                <w:lang w:eastAsia="ar-SA"/>
              </w:rPr>
            </w:pPr>
            <w:r w:rsidRPr="00F74A51">
              <w:rPr>
                <w:lang w:eastAsia="ar-SA"/>
              </w:rPr>
              <w:t>Не потребує фінансування</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ind w:left="-57" w:right="-57"/>
              <w:jc w:val="both"/>
              <w:rPr>
                <w:b/>
                <w:i/>
                <w:lang w:eastAsia="ar-SA"/>
              </w:rPr>
            </w:pPr>
            <w:r w:rsidRPr="00F74A51">
              <w:rPr>
                <w:b/>
                <w:i/>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ind w:left="-57" w:right="-57"/>
              <w:jc w:val="both"/>
              <w:rPr>
                <w:b/>
                <w:i/>
                <w:lang w:eastAsia="ar-SA"/>
              </w:rPr>
            </w:pPr>
            <w:r w:rsidRPr="00F74A51">
              <w:rPr>
                <w:b/>
                <w:i/>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ind w:left="-57" w:right="-57"/>
              <w:jc w:val="both"/>
              <w:rPr>
                <w:b/>
                <w:i/>
                <w:lang w:eastAsia="ar-SA"/>
              </w:rPr>
            </w:pPr>
            <w:r w:rsidRPr="00F74A51">
              <w:rPr>
                <w:b/>
                <w:i/>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ind w:left="-57" w:right="-57"/>
              <w:jc w:val="both"/>
              <w:rPr>
                <w:b/>
                <w:i/>
                <w:lang w:eastAsia="ar-SA"/>
              </w:rPr>
            </w:pPr>
            <w:r w:rsidRPr="00F74A51">
              <w:rPr>
                <w:b/>
                <w:i/>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ind w:left="-57" w:right="-57"/>
              <w:jc w:val="both"/>
              <w:rPr>
                <w:lang w:eastAsia="ar-SA"/>
              </w:rPr>
            </w:pPr>
            <w:r w:rsidRPr="00F74A51">
              <w:rPr>
                <w:lang w:eastAsia="ar-SA"/>
              </w:rPr>
              <w:t>-</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CE63BD">
            <w:pPr>
              <w:rPr>
                <w:rStyle w:val="111"/>
                <w:b w:val="0"/>
                <w:szCs w:val="23"/>
              </w:rPr>
            </w:pPr>
            <w:r w:rsidRPr="00F74A51">
              <w:rPr>
                <w:rStyle w:val="111"/>
                <w:b w:val="0"/>
                <w:bCs/>
                <w:szCs w:val="23"/>
              </w:rPr>
              <w:t>Забезпечення дієвого та швидкого нормативно-правового регулювання підприємницької діяльності на місцевому рівні,</w:t>
            </w:r>
          </w:p>
          <w:p w:rsidR="00C769C3" w:rsidRPr="00F74A51" w:rsidRDefault="00C769C3" w:rsidP="00CE63BD">
            <w:pPr>
              <w:rPr>
                <w:rStyle w:val="111"/>
                <w:b w:val="0"/>
                <w:szCs w:val="23"/>
              </w:rPr>
            </w:pPr>
            <w:r w:rsidRPr="00F74A51">
              <w:rPr>
                <w:rStyle w:val="111"/>
                <w:b w:val="0"/>
                <w:bCs/>
                <w:szCs w:val="23"/>
              </w:rPr>
              <w:t>оперативне реагування на порушення правил ведення підприємницької діяльності;</w:t>
            </w:r>
          </w:p>
          <w:p w:rsidR="00C769C3" w:rsidRPr="00F74A51" w:rsidRDefault="00C769C3" w:rsidP="00CE63BD">
            <w:pPr>
              <w:ind w:left="-57" w:right="-57"/>
              <w:jc w:val="both"/>
              <w:rPr>
                <w:lang w:eastAsia="ar-SA"/>
              </w:rPr>
            </w:pPr>
            <w:r w:rsidRPr="00F74A51">
              <w:rPr>
                <w:rStyle w:val="111"/>
                <w:b w:val="0"/>
                <w:bCs/>
                <w:szCs w:val="23"/>
              </w:rPr>
              <w:t xml:space="preserve">спрощення доступу до </w:t>
            </w:r>
            <w:r w:rsidRPr="00F74A51">
              <w:rPr>
                <w:rStyle w:val="111"/>
                <w:b w:val="0"/>
                <w:bCs/>
                <w:szCs w:val="23"/>
              </w:rPr>
              <w:lastRenderedPageBreak/>
              <w:t>інформації про об’єкти торгівлі, сфери послуг, тимчасові споруди та ін.</w:t>
            </w:r>
          </w:p>
        </w:tc>
      </w:tr>
      <w:tr w:rsidR="00C769C3" w:rsidRPr="00F74A51" w:rsidTr="00C72E30">
        <w:trPr>
          <w:trHeight w:val="568"/>
        </w:trPr>
        <w:tc>
          <w:tcPr>
            <w:tcW w:w="15243" w:type="dxa"/>
            <w:gridSpan w:val="12"/>
            <w:tcBorders>
              <w:top w:val="single" w:sz="4" w:space="0" w:color="auto"/>
              <w:left w:val="single" w:sz="4" w:space="0" w:color="auto"/>
              <w:bottom w:val="single" w:sz="4" w:space="0" w:color="auto"/>
              <w:right w:val="single" w:sz="4" w:space="0" w:color="000000"/>
            </w:tcBorders>
            <w:vAlign w:val="center"/>
          </w:tcPr>
          <w:p w:rsidR="00C769C3" w:rsidRPr="00F74A51" w:rsidRDefault="00C769C3" w:rsidP="00F43004">
            <w:pPr>
              <w:widowControl/>
              <w:ind w:left="425" w:right="-57"/>
              <w:jc w:val="center"/>
              <w:rPr>
                <w:b/>
                <w:lang w:eastAsia="ar-SA"/>
              </w:rPr>
            </w:pPr>
            <w:r w:rsidRPr="00F74A51">
              <w:rPr>
                <w:b/>
                <w:bCs/>
              </w:rPr>
              <w:lastRenderedPageBreak/>
              <w:t xml:space="preserve">Операційна ціль 2: </w:t>
            </w:r>
            <w:r w:rsidRPr="00F74A51">
              <w:rPr>
                <w:b/>
                <w:lang w:eastAsia="ar-SA"/>
              </w:rPr>
              <w:t>Фінансово-кредитна та інвестиційна підтримка</w:t>
            </w:r>
          </w:p>
        </w:tc>
      </w:tr>
      <w:tr w:rsidR="00C769C3" w:rsidRPr="00F74A51" w:rsidTr="00407265">
        <w:trPr>
          <w:trHeight w:val="1980"/>
        </w:trPr>
        <w:tc>
          <w:tcPr>
            <w:tcW w:w="357" w:type="dxa"/>
            <w:vMerge w:val="restart"/>
            <w:tcBorders>
              <w:top w:val="single" w:sz="4" w:space="0" w:color="auto"/>
              <w:left w:val="single" w:sz="4" w:space="0" w:color="auto"/>
              <w:bottom w:val="single" w:sz="4" w:space="0" w:color="auto"/>
              <w:right w:val="single" w:sz="4" w:space="0" w:color="auto"/>
            </w:tcBorders>
          </w:tcPr>
          <w:p w:rsidR="00C769C3" w:rsidRPr="00F74A51" w:rsidRDefault="00C769C3" w:rsidP="00D0700C">
            <w:pPr>
              <w:widowControl/>
              <w:tabs>
                <w:tab w:val="left" w:pos="567"/>
                <w:tab w:val="left" w:pos="1134"/>
                <w:tab w:val="left" w:pos="1560"/>
              </w:tabs>
              <w:ind w:left="-57" w:right="-57"/>
              <w:jc w:val="center"/>
              <w:rPr>
                <w:lang w:eastAsia="ar-SA"/>
              </w:rPr>
            </w:pPr>
            <w:r w:rsidRPr="00F74A51">
              <w:rPr>
                <w:lang w:eastAsia="ar-SA"/>
              </w:rPr>
              <w:t>2.</w:t>
            </w: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C72E30">
            <w:pPr>
              <w:widowControl/>
              <w:ind w:left="-57" w:right="-57"/>
              <w:jc w:val="both"/>
              <w:rPr>
                <w:lang w:eastAsia="ar-SA"/>
              </w:rPr>
            </w:pPr>
            <w:r w:rsidRPr="00F74A51">
              <w:rPr>
                <w:color w:val="111111"/>
                <w:lang w:eastAsia="ar-SA"/>
              </w:rPr>
              <w:t xml:space="preserve">2.1. Здійснення </w:t>
            </w:r>
            <w:r>
              <w:rPr>
                <w:color w:val="111111"/>
                <w:lang w:eastAsia="ar-SA"/>
              </w:rPr>
              <w:t xml:space="preserve">спів фінансування </w:t>
            </w:r>
            <w:proofErr w:type="spellStart"/>
            <w:r w:rsidRPr="00F74A51">
              <w:rPr>
                <w:color w:val="111111"/>
                <w:lang w:eastAsia="ar-SA"/>
              </w:rPr>
              <w:t>проєктів</w:t>
            </w:r>
            <w:proofErr w:type="spellEnd"/>
            <w:r w:rsidRPr="00F74A51">
              <w:rPr>
                <w:color w:val="111111"/>
                <w:lang w:eastAsia="ar-SA"/>
              </w:rPr>
              <w:t xml:space="preserve"> підтримки малого та середнього підприємництва в рамках міжнародних та національних програм технічної допомоги</w:t>
            </w:r>
          </w:p>
        </w:tc>
        <w:tc>
          <w:tcPr>
            <w:tcW w:w="765" w:type="dxa"/>
            <w:tcBorders>
              <w:top w:val="single" w:sz="4" w:space="0" w:color="auto"/>
              <w:left w:val="single" w:sz="4" w:space="0" w:color="auto"/>
              <w:bottom w:val="single" w:sz="4" w:space="0" w:color="auto"/>
            </w:tcBorders>
          </w:tcPr>
          <w:p w:rsidR="00C769C3" w:rsidRPr="00F74A51" w:rsidRDefault="00C769C3" w:rsidP="00085B0F">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000000"/>
              <w:bottom w:val="single" w:sz="4" w:space="0" w:color="auto"/>
            </w:tcBorders>
          </w:tcPr>
          <w:p w:rsidR="00C769C3" w:rsidRPr="00F74A51" w:rsidRDefault="00C769C3" w:rsidP="00225967">
            <w:pPr>
              <w:ind w:left="-57" w:right="-57"/>
              <w:rPr>
                <w:lang w:eastAsia="ar-SA"/>
              </w:rPr>
            </w:pPr>
            <w:r w:rsidRPr="00F74A51">
              <w:rPr>
                <w:lang w:eastAsia="ar-SA"/>
              </w:rPr>
              <w:t>Департамент економічної політики, управління міжнародного співробітництва та проектної діяльності</w:t>
            </w:r>
          </w:p>
        </w:tc>
        <w:tc>
          <w:tcPr>
            <w:tcW w:w="1503" w:type="dxa"/>
            <w:tcBorders>
              <w:top w:val="single" w:sz="4" w:space="0" w:color="auto"/>
              <w:left w:val="single" w:sz="4" w:space="0" w:color="000000"/>
              <w:bottom w:val="single" w:sz="4" w:space="0" w:color="auto"/>
            </w:tcBorders>
          </w:tcPr>
          <w:p w:rsidR="00C769C3" w:rsidRPr="00F74A51" w:rsidRDefault="00C769C3" w:rsidP="00225967">
            <w:pPr>
              <w:widowControl/>
              <w:ind w:left="-57" w:right="-57"/>
              <w:jc w:val="both"/>
              <w:rPr>
                <w:lang w:eastAsia="ar-SA"/>
              </w:rPr>
            </w:pPr>
            <w:r w:rsidRPr="00F74A51">
              <w:rPr>
                <w:lang w:eastAsia="ar-SA"/>
              </w:rPr>
              <w:t xml:space="preserve">Бюджет </w:t>
            </w:r>
          </w:p>
          <w:p w:rsidR="00C769C3" w:rsidRPr="00F74A51" w:rsidRDefault="00C769C3" w:rsidP="00225967">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tc>
        <w:tc>
          <w:tcPr>
            <w:tcW w:w="789" w:type="dxa"/>
            <w:tcBorders>
              <w:top w:val="single" w:sz="4" w:space="0" w:color="auto"/>
              <w:left w:val="single" w:sz="4" w:space="0" w:color="000000"/>
              <w:bottom w:val="single" w:sz="4" w:space="0" w:color="auto"/>
              <w:right w:val="single" w:sz="4" w:space="0" w:color="000000"/>
            </w:tcBorders>
          </w:tcPr>
          <w:p w:rsidR="00C769C3" w:rsidRPr="00F74A51" w:rsidRDefault="00C769C3" w:rsidP="00225967">
            <w:pPr>
              <w:widowControl/>
              <w:ind w:left="-57" w:right="-57"/>
              <w:jc w:val="center"/>
              <w:rPr>
                <w:lang w:eastAsia="ar-SA"/>
              </w:rPr>
            </w:pPr>
            <w:r w:rsidRPr="00F74A51">
              <w:rPr>
                <w:lang w:eastAsia="ar-SA"/>
              </w:rPr>
              <w:t>600,0</w:t>
            </w:r>
          </w:p>
        </w:tc>
        <w:tc>
          <w:tcPr>
            <w:tcW w:w="781" w:type="dxa"/>
            <w:tcBorders>
              <w:top w:val="single" w:sz="4" w:space="0" w:color="auto"/>
              <w:left w:val="single" w:sz="4" w:space="0" w:color="000000"/>
              <w:bottom w:val="single" w:sz="4" w:space="0" w:color="auto"/>
            </w:tcBorders>
          </w:tcPr>
          <w:p w:rsidR="00C769C3" w:rsidRPr="00F74A51" w:rsidRDefault="00C769C3" w:rsidP="00225967">
            <w:pPr>
              <w:widowControl/>
              <w:ind w:left="-57" w:right="-57"/>
              <w:jc w:val="center"/>
              <w:rPr>
                <w:lang w:eastAsia="ar-SA"/>
              </w:rPr>
            </w:pPr>
            <w:r w:rsidRPr="00F74A51">
              <w:rPr>
                <w:lang w:eastAsia="ar-SA"/>
              </w:rPr>
              <w:t>120,0</w:t>
            </w:r>
          </w:p>
        </w:tc>
        <w:tc>
          <w:tcPr>
            <w:tcW w:w="781" w:type="dxa"/>
            <w:tcBorders>
              <w:top w:val="single" w:sz="4" w:space="0" w:color="auto"/>
              <w:left w:val="single" w:sz="4" w:space="0" w:color="000000"/>
              <w:bottom w:val="single" w:sz="4" w:space="0" w:color="auto"/>
            </w:tcBorders>
          </w:tcPr>
          <w:p w:rsidR="00C769C3" w:rsidRPr="00F74A51" w:rsidRDefault="00C769C3" w:rsidP="00225967">
            <w:pPr>
              <w:widowControl/>
              <w:ind w:left="-57" w:right="-57"/>
              <w:jc w:val="center"/>
              <w:rPr>
                <w:lang w:eastAsia="ar-SA"/>
              </w:rPr>
            </w:pPr>
            <w:r w:rsidRPr="00F74A51">
              <w:rPr>
                <w:lang w:eastAsia="ar-SA"/>
              </w:rPr>
              <w:t>120,0</w:t>
            </w:r>
          </w:p>
        </w:tc>
        <w:tc>
          <w:tcPr>
            <w:tcW w:w="781" w:type="dxa"/>
            <w:tcBorders>
              <w:top w:val="single" w:sz="4" w:space="0" w:color="auto"/>
              <w:left w:val="single" w:sz="4" w:space="0" w:color="000000"/>
              <w:bottom w:val="single" w:sz="4" w:space="0" w:color="auto"/>
            </w:tcBorders>
          </w:tcPr>
          <w:p w:rsidR="00C769C3" w:rsidRPr="00F74A51" w:rsidRDefault="00C769C3" w:rsidP="00225967">
            <w:pPr>
              <w:widowControl/>
              <w:ind w:left="-57" w:right="-57"/>
              <w:jc w:val="center"/>
              <w:rPr>
                <w:lang w:eastAsia="ar-SA"/>
              </w:rPr>
            </w:pPr>
            <w:r w:rsidRPr="00F74A51">
              <w:rPr>
                <w:lang w:eastAsia="ar-SA"/>
              </w:rPr>
              <w:t>120,0</w:t>
            </w:r>
          </w:p>
        </w:tc>
        <w:tc>
          <w:tcPr>
            <w:tcW w:w="781" w:type="dxa"/>
            <w:tcBorders>
              <w:top w:val="single" w:sz="4" w:space="0" w:color="auto"/>
              <w:left w:val="single" w:sz="4" w:space="0" w:color="000000"/>
              <w:bottom w:val="single" w:sz="4" w:space="0" w:color="auto"/>
            </w:tcBorders>
          </w:tcPr>
          <w:p w:rsidR="00C769C3" w:rsidRPr="00F74A51" w:rsidRDefault="00C769C3" w:rsidP="00225967">
            <w:pPr>
              <w:widowControl/>
              <w:ind w:left="-57" w:right="-57"/>
              <w:jc w:val="both"/>
              <w:rPr>
                <w:lang w:eastAsia="ar-SA"/>
              </w:rPr>
            </w:pPr>
            <w:r w:rsidRPr="00F74A51">
              <w:rPr>
                <w:lang w:eastAsia="ar-SA"/>
              </w:rPr>
              <w:t>120,0</w:t>
            </w:r>
          </w:p>
        </w:tc>
        <w:tc>
          <w:tcPr>
            <w:tcW w:w="781" w:type="dxa"/>
            <w:tcBorders>
              <w:top w:val="single" w:sz="4" w:space="0" w:color="auto"/>
              <w:left w:val="single" w:sz="4" w:space="0" w:color="000000"/>
              <w:bottom w:val="single" w:sz="4" w:space="0" w:color="auto"/>
            </w:tcBorders>
          </w:tcPr>
          <w:p w:rsidR="00C769C3" w:rsidRPr="00F74A51" w:rsidRDefault="00C769C3" w:rsidP="00225967">
            <w:pPr>
              <w:widowControl/>
              <w:ind w:left="-57" w:right="-57"/>
              <w:jc w:val="both"/>
              <w:rPr>
                <w:lang w:eastAsia="ar-SA"/>
              </w:rPr>
            </w:pPr>
            <w:r w:rsidRPr="00F74A51">
              <w:rPr>
                <w:lang w:eastAsia="ar-SA"/>
              </w:rPr>
              <w:t>120,0</w:t>
            </w:r>
          </w:p>
        </w:tc>
        <w:tc>
          <w:tcPr>
            <w:tcW w:w="1933" w:type="dxa"/>
            <w:tcBorders>
              <w:top w:val="single" w:sz="4" w:space="0" w:color="auto"/>
              <w:left w:val="single" w:sz="4" w:space="0" w:color="000000"/>
              <w:bottom w:val="single" w:sz="4" w:space="0" w:color="auto"/>
              <w:right w:val="single" w:sz="4" w:space="0" w:color="000000"/>
            </w:tcBorders>
          </w:tcPr>
          <w:p w:rsidR="00C769C3" w:rsidRPr="00F74A51" w:rsidRDefault="00C769C3" w:rsidP="00225967">
            <w:pPr>
              <w:widowControl/>
              <w:ind w:left="-57" w:right="-57"/>
              <w:jc w:val="both"/>
              <w:rPr>
                <w:rFonts w:ascii="Calibri" w:hAnsi="Calibri" w:cs="font281"/>
                <w:lang w:eastAsia="ar-SA"/>
              </w:rPr>
            </w:pPr>
            <w:r w:rsidRPr="00F74A51">
              <w:rPr>
                <w:lang w:eastAsia="ar-SA"/>
              </w:rPr>
              <w:t>Залучення додаткових ресурсів для розвитку малого і середнього підприємництва (далі - МСП)</w:t>
            </w:r>
          </w:p>
        </w:tc>
      </w:tr>
      <w:tr w:rsidR="00C769C3" w:rsidRPr="00F74A51" w:rsidTr="00407265">
        <w:trPr>
          <w:trHeight w:val="1980"/>
        </w:trPr>
        <w:tc>
          <w:tcPr>
            <w:tcW w:w="357" w:type="dxa"/>
            <w:vMerge/>
            <w:tcBorders>
              <w:top w:val="single" w:sz="4" w:space="0" w:color="auto"/>
              <w:left w:val="single" w:sz="4" w:space="0" w:color="auto"/>
              <w:bottom w:val="single" w:sz="4" w:space="0" w:color="auto"/>
              <w:right w:val="single" w:sz="4" w:space="0" w:color="auto"/>
            </w:tcBorders>
          </w:tcPr>
          <w:p w:rsidR="00C769C3" w:rsidRPr="00F74A51" w:rsidRDefault="00C769C3" w:rsidP="003F740D">
            <w:pPr>
              <w:widowControl/>
              <w:tabs>
                <w:tab w:val="left" w:pos="567"/>
                <w:tab w:val="left" w:pos="1134"/>
                <w:tab w:val="left" w:pos="1560"/>
              </w:tabs>
              <w:ind w:left="-57"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C72E30">
            <w:pPr>
              <w:widowControl/>
              <w:ind w:left="-57" w:right="-57"/>
              <w:jc w:val="both"/>
              <w:rPr>
                <w:color w:val="111111"/>
                <w:lang w:eastAsia="ar-SA"/>
              </w:rPr>
            </w:pPr>
            <w:r w:rsidRPr="00F74A51">
              <w:rPr>
                <w:color w:val="111111"/>
                <w:lang w:eastAsia="ar-SA"/>
              </w:rPr>
              <w:t xml:space="preserve">2.2. Сприяння та/або організація проведення конкурсів, ярмарків, турнірів, виставок, презентацій, фестивалів, форумів тощо (в </w:t>
            </w:r>
            <w:proofErr w:type="spellStart"/>
            <w:r w:rsidRPr="00F74A51">
              <w:rPr>
                <w:color w:val="111111"/>
                <w:lang w:eastAsia="ar-SA"/>
              </w:rPr>
              <w:t>т.ч</w:t>
            </w:r>
            <w:proofErr w:type="spellEnd"/>
            <w:r w:rsidRPr="00F74A51">
              <w:rPr>
                <w:color w:val="111111"/>
                <w:lang w:eastAsia="ar-SA"/>
              </w:rPr>
              <w:t xml:space="preserve">. щодо профільної, професійної підготовки та профорієнтаційної роботи, презентації продукції (послуг), залучення інвестицій тощо) для суб’єктів підприємництва, учнів, студентів </w:t>
            </w:r>
            <w:proofErr w:type="spellStart"/>
            <w:r w:rsidRPr="00F74A51">
              <w:rPr>
                <w:color w:val="111111"/>
                <w:lang w:eastAsia="ar-SA"/>
              </w:rPr>
              <w:t>профтехосвіти</w:t>
            </w:r>
            <w:proofErr w:type="spellEnd"/>
            <w:r w:rsidRPr="00F74A51">
              <w:rPr>
                <w:color w:val="111111"/>
                <w:lang w:eastAsia="ar-SA"/>
              </w:rPr>
              <w:t>, вищих навчальних закладів</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3F740D">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3F740D">
            <w:pPr>
              <w:widowControl/>
              <w:ind w:left="-57" w:right="-57"/>
              <w:rPr>
                <w:lang w:eastAsia="ar-SA"/>
              </w:rPr>
            </w:pPr>
            <w:r w:rsidRPr="00F74A51">
              <w:rPr>
                <w:lang w:eastAsia="ar-SA"/>
              </w:rPr>
              <w:t>Департамент економічної політики, департамент культури</w:t>
            </w:r>
          </w:p>
          <w:p w:rsidR="00C769C3" w:rsidRPr="00F74A51" w:rsidRDefault="00C769C3" w:rsidP="003F740D">
            <w:pPr>
              <w:ind w:left="-57" w:right="-57"/>
              <w:rPr>
                <w:lang w:eastAsia="ar-SA"/>
              </w:rPr>
            </w:pP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C72E30">
            <w:pPr>
              <w:widowControl/>
              <w:ind w:left="-57" w:right="-57"/>
              <w:jc w:val="both"/>
              <w:rPr>
                <w:lang w:eastAsia="ar-SA"/>
              </w:rPr>
            </w:pPr>
            <w:r w:rsidRPr="00F74A51">
              <w:rPr>
                <w:lang w:eastAsia="ar-SA"/>
              </w:rPr>
              <w:t xml:space="preserve">Бюджет </w:t>
            </w:r>
          </w:p>
          <w:p w:rsidR="00C769C3" w:rsidRPr="00F74A51" w:rsidRDefault="00C769C3" w:rsidP="00C72E30">
            <w:pPr>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3F740D">
            <w:pPr>
              <w:ind w:left="-57" w:right="-57"/>
              <w:jc w:val="center"/>
              <w:rPr>
                <w:lang w:eastAsia="ar-SA"/>
              </w:rPr>
            </w:pPr>
            <w:r w:rsidRPr="00F74A51">
              <w:rPr>
                <w:lang w:eastAsia="ar-SA"/>
              </w:rPr>
              <w:t>500,0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3F740D">
            <w:pPr>
              <w:ind w:left="-57" w:right="-57"/>
              <w:jc w:val="center"/>
              <w:rPr>
                <w:lang w:eastAsia="ar-SA"/>
              </w:rPr>
            </w:pPr>
            <w:r w:rsidRPr="00F74A51">
              <w:rPr>
                <w:lang w:eastAsia="ar-SA"/>
              </w:rPr>
              <w:t>100,0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3F740D">
            <w:pPr>
              <w:ind w:left="-57" w:right="-57"/>
              <w:jc w:val="center"/>
              <w:rPr>
                <w:lang w:eastAsia="ar-SA"/>
              </w:rPr>
            </w:pPr>
            <w:r w:rsidRPr="00F74A51">
              <w:rPr>
                <w:lang w:eastAsia="ar-SA"/>
              </w:rPr>
              <w:t>100,0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3F740D">
            <w:pPr>
              <w:ind w:left="-57" w:right="-57"/>
              <w:jc w:val="center"/>
              <w:rPr>
                <w:lang w:eastAsia="ar-SA"/>
              </w:rPr>
            </w:pPr>
            <w:r w:rsidRPr="00F74A51">
              <w:rPr>
                <w:lang w:eastAsia="ar-SA"/>
              </w:rPr>
              <w:t>100,0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3F740D">
            <w:pPr>
              <w:widowControl/>
              <w:ind w:left="-57" w:right="-57"/>
              <w:rPr>
                <w:lang w:eastAsia="ar-SA"/>
              </w:rPr>
            </w:pPr>
            <w:r w:rsidRPr="00F74A51">
              <w:rPr>
                <w:lang w:eastAsia="ar-SA"/>
              </w:rPr>
              <w:t>100,0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3F740D">
            <w:pPr>
              <w:widowControl/>
              <w:ind w:left="-57" w:right="-57"/>
              <w:rPr>
                <w:lang w:eastAsia="ar-SA"/>
              </w:rPr>
            </w:pPr>
            <w:r w:rsidRPr="00F74A51">
              <w:rPr>
                <w:lang w:eastAsia="ar-SA"/>
              </w:rPr>
              <w:t>100,0</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3F740D">
            <w:pPr>
              <w:widowControl/>
              <w:ind w:left="-57" w:right="-57"/>
              <w:rPr>
                <w:lang w:eastAsia="ar-SA"/>
              </w:rPr>
            </w:pPr>
            <w:r w:rsidRPr="00F74A51">
              <w:rPr>
                <w:lang w:eastAsia="ar-SA"/>
              </w:rPr>
              <w:t>Пошук ринків збуту, презентація продукції.</w:t>
            </w:r>
          </w:p>
          <w:p w:rsidR="00C769C3" w:rsidRPr="00F74A51" w:rsidRDefault="00C769C3" w:rsidP="003F740D">
            <w:pPr>
              <w:ind w:left="-57" w:right="-57"/>
              <w:rPr>
                <w:lang w:eastAsia="ar-SA"/>
              </w:rPr>
            </w:pPr>
            <w:r w:rsidRPr="00F74A51">
              <w:rPr>
                <w:lang w:eastAsia="ar-SA"/>
              </w:rPr>
              <w:t>Сприяння відкриттю власної справи, підвищення професійної кваліфікації</w:t>
            </w:r>
          </w:p>
        </w:tc>
      </w:tr>
      <w:tr w:rsidR="00C769C3" w:rsidRPr="00F74A51" w:rsidTr="00407265">
        <w:trPr>
          <w:trHeight w:val="1466"/>
        </w:trPr>
        <w:tc>
          <w:tcPr>
            <w:tcW w:w="357" w:type="dxa"/>
            <w:vMerge/>
            <w:tcBorders>
              <w:top w:val="single" w:sz="4" w:space="0" w:color="auto"/>
              <w:left w:val="single" w:sz="4" w:space="0" w:color="auto"/>
              <w:bottom w:val="single" w:sz="4" w:space="0" w:color="auto"/>
              <w:right w:val="single" w:sz="4" w:space="0" w:color="auto"/>
            </w:tcBorders>
          </w:tcPr>
          <w:p w:rsidR="00C769C3" w:rsidRPr="00F74A51" w:rsidRDefault="00C769C3" w:rsidP="00225967">
            <w:pPr>
              <w:widowControl/>
              <w:tabs>
                <w:tab w:val="left" w:pos="567"/>
                <w:tab w:val="left" w:pos="1134"/>
                <w:tab w:val="left" w:pos="1560"/>
              </w:tabs>
              <w:ind w:left="-57"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727635">
            <w:pPr>
              <w:widowControl/>
              <w:ind w:left="-57" w:right="-57"/>
              <w:jc w:val="both"/>
              <w:rPr>
                <w:color w:val="111111"/>
                <w:lang w:eastAsia="ar-SA"/>
              </w:rPr>
            </w:pPr>
            <w:r w:rsidRPr="00F74A51">
              <w:rPr>
                <w:lang w:eastAsia="ar-SA"/>
              </w:rPr>
              <w:t xml:space="preserve">2.3. Проведення виставок/ярмарків місцевих товаровиробників (надавачів послуг) </w:t>
            </w:r>
          </w:p>
        </w:tc>
        <w:tc>
          <w:tcPr>
            <w:tcW w:w="765" w:type="dxa"/>
            <w:tcBorders>
              <w:top w:val="single" w:sz="4" w:space="0" w:color="auto"/>
              <w:left w:val="single" w:sz="4" w:space="0" w:color="auto"/>
              <w:bottom w:val="single" w:sz="4" w:space="0" w:color="000000"/>
            </w:tcBorders>
          </w:tcPr>
          <w:p w:rsidR="00C769C3" w:rsidRPr="00F74A51" w:rsidRDefault="00C769C3" w:rsidP="00085B0F">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000000"/>
              <w:bottom w:val="single" w:sz="4" w:space="0" w:color="000000"/>
            </w:tcBorders>
          </w:tcPr>
          <w:p w:rsidR="00C769C3" w:rsidRPr="00F74A51" w:rsidRDefault="00C769C3" w:rsidP="00225967">
            <w:pPr>
              <w:widowControl/>
              <w:ind w:left="-57" w:right="-57"/>
              <w:rPr>
                <w:lang w:eastAsia="ar-SA"/>
              </w:rPr>
            </w:pPr>
            <w:r w:rsidRPr="00F74A51">
              <w:rPr>
                <w:lang w:eastAsia="ar-SA"/>
              </w:rPr>
              <w:t>Департамент економічної політики</w:t>
            </w:r>
          </w:p>
        </w:tc>
        <w:tc>
          <w:tcPr>
            <w:tcW w:w="1503" w:type="dxa"/>
            <w:tcBorders>
              <w:top w:val="single" w:sz="4" w:space="0" w:color="auto"/>
              <w:left w:val="single" w:sz="4" w:space="0" w:color="000000"/>
              <w:bottom w:val="single" w:sz="4" w:space="0" w:color="000000"/>
            </w:tcBorders>
          </w:tcPr>
          <w:p w:rsidR="00C769C3" w:rsidRPr="00F74A51" w:rsidRDefault="00C769C3" w:rsidP="00C72E30">
            <w:pPr>
              <w:widowControl/>
              <w:ind w:left="-57" w:right="-57"/>
              <w:jc w:val="both"/>
              <w:rPr>
                <w:lang w:eastAsia="ar-SA"/>
              </w:rPr>
            </w:pPr>
            <w:r w:rsidRPr="00F74A51">
              <w:rPr>
                <w:lang w:eastAsia="ar-SA"/>
              </w:rPr>
              <w:t xml:space="preserve">Бюджет </w:t>
            </w:r>
          </w:p>
          <w:p w:rsidR="00C769C3" w:rsidRPr="00F74A51" w:rsidRDefault="00C769C3" w:rsidP="00C72E30">
            <w:pPr>
              <w:widowControl/>
              <w:ind w:left="-57" w:right="-57"/>
              <w:rPr>
                <w:color w:val="000000"/>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tc>
        <w:tc>
          <w:tcPr>
            <w:tcW w:w="789" w:type="dxa"/>
            <w:tcBorders>
              <w:top w:val="single" w:sz="4" w:space="0" w:color="auto"/>
              <w:left w:val="single" w:sz="4" w:space="0" w:color="000000"/>
              <w:bottom w:val="single" w:sz="4" w:space="0" w:color="000000"/>
              <w:right w:val="single" w:sz="4" w:space="0" w:color="000000"/>
            </w:tcBorders>
          </w:tcPr>
          <w:p w:rsidR="00C769C3" w:rsidRPr="00F74A51" w:rsidRDefault="00C769C3" w:rsidP="00225967">
            <w:pPr>
              <w:widowControl/>
              <w:snapToGrid w:val="0"/>
              <w:ind w:left="-57" w:right="-57"/>
              <w:jc w:val="center"/>
              <w:rPr>
                <w:lang w:eastAsia="ar-SA"/>
              </w:rPr>
            </w:pPr>
            <w:r w:rsidRPr="00F74A51">
              <w:rPr>
                <w:lang w:eastAsia="ar-SA"/>
              </w:rPr>
              <w:t>300,0</w:t>
            </w:r>
          </w:p>
        </w:tc>
        <w:tc>
          <w:tcPr>
            <w:tcW w:w="781" w:type="dxa"/>
            <w:tcBorders>
              <w:top w:val="single" w:sz="4" w:space="0" w:color="auto"/>
              <w:left w:val="single" w:sz="4" w:space="0" w:color="000000"/>
              <w:bottom w:val="single" w:sz="4" w:space="0" w:color="000000"/>
            </w:tcBorders>
          </w:tcPr>
          <w:p w:rsidR="00C769C3" w:rsidRPr="00F74A51" w:rsidRDefault="00C769C3" w:rsidP="00225967">
            <w:pPr>
              <w:widowControl/>
              <w:snapToGrid w:val="0"/>
              <w:ind w:left="-57" w:right="-57"/>
              <w:jc w:val="center"/>
              <w:rPr>
                <w:lang w:eastAsia="ar-SA"/>
              </w:rPr>
            </w:pPr>
            <w:r w:rsidRPr="00F74A51">
              <w:rPr>
                <w:lang w:eastAsia="ar-SA"/>
              </w:rPr>
              <w:t>60,0</w:t>
            </w:r>
          </w:p>
        </w:tc>
        <w:tc>
          <w:tcPr>
            <w:tcW w:w="781" w:type="dxa"/>
            <w:tcBorders>
              <w:top w:val="single" w:sz="4" w:space="0" w:color="auto"/>
              <w:left w:val="single" w:sz="4" w:space="0" w:color="000000"/>
              <w:bottom w:val="single" w:sz="4" w:space="0" w:color="000000"/>
            </w:tcBorders>
          </w:tcPr>
          <w:p w:rsidR="00C769C3" w:rsidRPr="00F74A51" w:rsidRDefault="00C769C3" w:rsidP="00225967">
            <w:pPr>
              <w:widowControl/>
              <w:snapToGrid w:val="0"/>
              <w:ind w:left="-57" w:right="-57"/>
              <w:jc w:val="center"/>
              <w:rPr>
                <w:lang w:eastAsia="ar-SA"/>
              </w:rPr>
            </w:pPr>
            <w:r w:rsidRPr="00F74A51">
              <w:rPr>
                <w:lang w:eastAsia="ar-SA"/>
              </w:rPr>
              <w:t>60,0</w:t>
            </w:r>
          </w:p>
        </w:tc>
        <w:tc>
          <w:tcPr>
            <w:tcW w:w="781" w:type="dxa"/>
            <w:tcBorders>
              <w:top w:val="single" w:sz="4" w:space="0" w:color="auto"/>
              <w:left w:val="single" w:sz="4" w:space="0" w:color="000000"/>
              <w:bottom w:val="single" w:sz="4" w:space="0" w:color="000000"/>
            </w:tcBorders>
          </w:tcPr>
          <w:p w:rsidR="00C769C3" w:rsidRPr="00F74A51" w:rsidRDefault="00C769C3" w:rsidP="00225967">
            <w:pPr>
              <w:widowControl/>
              <w:snapToGrid w:val="0"/>
              <w:ind w:left="-57" w:right="-57"/>
              <w:jc w:val="center"/>
              <w:rPr>
                <w:lang w:eastAsia="ar-SA"/>
              </w:rPr>
            </w:pPr>
            <w:r w:rsidRPr="00F74A51">
              <w:rPr>
                <w:lang w:eastAsia="ar-SA"/>
              </w:rPr>
              <w:t>60,0</w:t>
            </w:r>
          </w:p>
        </w:tc>
        <w:tc>
          <w:tcPr>
            <w:tcW w:w="781" w:type="dxa"/>
            <w:tcBorders>
              <w:top w:val="single" w:sz="4" w:space="0" w:color="auto"/>
              <w:left w:val="single" w:sz="4" w:space="0" w:color="000000"/>
              <w:bottom w:val="single" w:sz="4" w:space="0" w:color="000000"/>
            </w:tcBorders>
          </w:tcPr>
          <w:p w:rsidR="00C769C3" w:rsidRPr="00F74A51" w:rsidRDefault="00C769C3" w:rsidP="00225967">
            <w:pPr>
              <w:widowControl/>
              <w:ind w:left="-57" w:right="-57"/>
              <w:rPr>
                <w:lang w:eastAsia="ar-SA"/>
              </w:rPr>
            </w:pPr>
            <w:r w:rsidRPr="00F74A51">
              <w:rPr>
                <w:lang w:eastAsia="ar-SA"/>
              </w:rPr>
              <w:t>60,0</w:t>
            </w:r>
          </w:p>
        </w:tc>
        <w:tc>
          <w:tcPr>
            <w:tcW w:w="781" w:type="dxa"/>
            <w:tcBorders>
              <w:top w:val="single" w:sz="4" w:space="0" w:color="auto"/>
              <w:left w:val="single" w:sz="4" w:space="0" w:color="000000"/>
              <w:bottom w:val="single" w:sz="4" w:space="0" w:color="000000"/>
            </w:tcBorders>
          </w:tcPr>
          <w:p w:rsidR="00C769C3" w:rsidRPr="00F74A51" w:rsidRDefault="00C769C3" w:rsidP="00225967">
            <w:pPr>
              <w:widowControl/>
              <w:ind w:left="-57" w:right="-57"/>
              <w:rPr>
                <w:lang w:eastAsia="ar-SA"/>
              </w:rPr>
            </w:pPr>
            <w:r w:rsidRPr="00F74A51">
              <w:rPr>
                <w:lang w:eastAsia="ar-SA"/>
              </w:rPr>
              <w:t>60,0</w:t>
            </w:r>
          </w:p>
        </w:tc>
        <w:tc>
          <w:tcPr>
            <w:tcW w:w="1933" w:type="dxa"/>
            <w:tcBorders>
              <w:top w:val="single" w:sz="4" w:space="0" w:color="auto"/>
              <w:left w:val="single" w:sz="4" w:space="0" w:color="000000"/>
              <w:bottom w:val="single" w:sz="4" w:space="0" w:color="000000"/>
              <w:right w:val="single" w:sz="4" w:space="0" w:color="000000"/>
            </w:tcBorders>
          </w:tcPr>
          <w:p w:rsidR="00C769C3" w:rsidRPr="00F74A51" w:rsidRDefault="00C769C3" w:rsidP="00225967">
            <w:pPr>
              <w:widowControl/>
              <w:ind w:left="-57" w:right="-57"/>
              <w:rPr>
                <w:lang w:eastAsia="ar-SA"/>
              </w:rPr>
            </w:pPr>
            <w:r w:rsidRPr="00F74A51">
              <w:rPr>
                <w:lang w:eastAsia="ar-SA"/>
              </w:rPr>
              <w:t>Пошук ринків збуту та презентація продукції</w:t>
            </w:r>
          </w:p>
        </w:tc>
      </w:tr>
      <w:tr w:rsidR="00C769C3" w:rsidRPr="00F74A51" w:rsidTr="00C72E30">
        <w:tc>
          <w:tcPr>
            <w:tcW w:w="357" w:type="dxa"/>
            <w:vMerge/>
            <w:tcBorders>
              <w:top w:val="single" w:sz="4" w:space="0" w:color="auto"/>
              <w:left w:val="single" w:sz="4" w:space="0" w:color="auto"/>
              <w:bottom w:val="single" w:sz="4" w:space="0" w:color="auto"/>
              <w:right w:val="single" w:sz="4" w:space="0" w:color="auto"/>
            </w:tcBorders>
          </w:tcPr>
          <w:p w:rsidR="00C769C3" w:rsidRPr="00F74A51" w:rsidRDefault="00C769C3" w:rsidP="00683CCB">
            <w:pPr>
              <w:widowControl/>
              <w:tabs>
                <w:tab w:val="left" w:pos="567"/>
                <w:tab w:val="left" w:pos="1134"/>
                <w:tab w:val="left" w:pos="1560"/>
              </w:tabs>
              <w:ind w:left="-57"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217902">
            <w:pPr>
              <w:widowControl/>
              <w:ind w:left="-57" w:right="-57"/>
              <w:jc w:val="both"/>
              <w:rPr>
                <w:b/>
                <w:color w:val="FF0000"/>
                <w:lang w:eastAsia="ar-SA"/>
              </w:rPr>
            </w:pPr>
            <w:r w:rsidRPr="00F74A51">
              <w:rPr>
                <w:color w:val="111111"/>
                <w:lang w:eastAsia="ar-SA"/>
              </w:rPr>
              <w:t>2.4. Проведення конкурсів бізнес-</w:t>
            </w:r>
            <w:proofErr w:type="spellStart"/>
            <w:r w:rsidRPr="00F74A51">
              <w:rPr>
                <w:color w:val="111111"/>
                <w:lang w:eastAsia="ar-SA"/>
              </w:rPr>
              <w:t>проєктів</w:t>
            </w:r>
            <w:proofErr w:type="spellEnd"/>
          </w:p>
        </w:tc>
        <w:tc>
          <w:tcPr>
            <w:tcW w:w="765" w:type="dxa"/>
            <w:tcBorders>
              <w:top w:val="single" w:sz="4" w:space="0" w:color="000000"/>
              <w:left w:val="single" w:sz="4" w:space="0" w:color="auto"/>
              <w:bottom w:val="single" w:sz="4" w:space="0" w:color="auto"/>
            </w:tcBorders>
          </w:tcPr>
          <w:p w:rsidR="00C769C3" w:rsidRPr="00F74A51" w:rsidRDefault="00C769C3" w:rsidP="00683CCB">
            <w:pPr>
              <w:ind w:left="-57" w:right="-57"/>
              <w:jc w:val="both"/>
              <w:rPr>
                <w:lang w:eastAsia="ar-SA"/>
              </w:rPr>
            </w:pPr>
            <w:r w:rsidRPr="00F74A51">
              <w:rPr>
                <w:lang w:eastAsia="ar-SA"/>
              </w:rPr>
              <w:t xml:space="preserve">2022-2026 роки  </w:t>
            </w:r>
          </w:p>
        </w:tc>
        <w:tc>
          <w:tcPr>
            <w:tcW w:w="1814" w:type="dxa"/>
            <w:tcBorders>
              <w:top w:val="single" w:sz="4" w:space="0" w:color="000000"/>
              <w:left w:val="single" w:sz="4" w:space="0" w:color="000000"/>
              <w:bottom w:val="single" w:sz="4" w:space="0" w:color="auto"/>
            </w:tcBorders>
          </w:tcPr>
          <w:p w:rsidR="00C769C3" w:rsidRPr="00F74A51" w:rsidRDefault="00C769C3" w:rsidP="00683CCB">
            <w:pPr>
              <w:widowControl/>
              <w:ind w:left="-57" w:right="-57"/>
              <w:jc w:val="both"/>
              <w:rPr>
                <w:lang w:eastAsia="ar-SA"/>
              </w:rPr>
            </w:pPr>
            <w:r w:rsidRPr="00F74A51">
              <w:rPr>
                <w:lang w:eastAsia="ar-SA"/>
              </w:rPr>
              <w:t>Департамент економічної політики</w:t>
            </w:r>
          </w:p>
        </w:tc>
        <w:tc>
          <w:tcPr>
            <w:tcW w:w="1503" w:type="dxa"/>
            <w:tcBorders>
              <w:top w:val="single" w:sz="4" w:space="0" w:color="000000"/>
              <w:left w:val="single" w:sz="4" w:space="0" w:color="000000"/>
              <w:bottom w:val="single" w:sz="4" w:space="0" w:color="auto"/>
            </w:tcBorders>
          </w:tcPr>
          <w:p w:rsidR="00C769C3" w:rsidRPr="00F74A51" w:rsidRDefault="00C769C3" w:rsidP="00C72E30">
            <w:pPr>
              <w:widowControl/>
              <w:ind w:left="-57" w:right="-57"/>
              <w:jc w:val="both"/>
              <w:rPr>
                <w:lang w:eastAsia="ar-SA"/>
              </w:rPr>
            </w:pPr>
            <w:r w:rsidRPr="00F74A51">
              <w:rPr>
                <w:lang w:eastAsia="ar-SA"/>
              </w:rPr>
              <w:t xml:space="preserve">Бюджет </w:t>
            </w:r>
          </w:p>
          <w:p w:rsidR="00C769C3" w:rsidRPr="00F74A51" w:rsidRDefault="00C769C3" w:rsidP="00C72E30">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tc>
        <w:tc>
          <w:tcPr>
            <w:tcW w:w="789" w:type="dxa"/>
            <w:tcBorders>
              <w:top w:val="single" w:sz="4" w:space="0" w:color="000000"/>
              <w:left w:val="single" w:sz="4" w:space="0" w:color="000000"/>
              <w:bottom w:val="single" w:sz="4" w:space="0" w:color="auto"/>
              <w:right w:val="single" w:sz="4" w:space="0" w:color="000000"/>
            </w:tcBorders>
          </w:tcPr>
          <w:p w:rsidR="00C769C3" w:rsidRPr="00F74A51" w:rsidRDefault="00C769C3" w:rsidP="00683CCB">
            <w:pPr>
              <w:widowControl/>
              <w:ind w:left="-57" w:right="-57"/>
              <w:jc w:val="both"/>
              <w:rPr>
                <w:lang w:eastAsia="ar-SA"/>
              </w:rPr>
            </w:pPr>
            <w:r w:rsidRPr="00F74A51">
              <w:rPr>
                <w:lang w:eastAsia="ar-SA"/>
              </w:rPr>
              <w:t>3000,0</w:t>
            </w:r>
          </w:p>
        </w:tc>
        <w:tc>
          <w:tcPr>
            <w:tcW w:w="781" w:type="dxa"/>
            <w:tcBorders>
              <w:top w:val="single" w:sz="4" w:space="0" w:color="000000"/>
              <w:left w:val="single" w:sz="4" w:space="0" w:color="000000"/>
              <w:bottom w:val="single" w:sz="4" w:space="0" w:color="auto"/>
            </w:tcBorders>
          </w:tcPr>
          <w:p w:rsidR="00C769C3" w:rsidRPr="00F74A51" w:rsidRDefault="00C769C3" w:rsidP="00683CCB">
            <w:pPr>
              <w:widowControl/>
              <w:ind w:left="-57" w:right="-57"/>
              <w:jc w:val="both"/>
              <w:rPr>
                <w:lang w:eastAsia="ar-SA"/>
              </w:rPr>
            </w:pPr>
            <w:r w:rsidRPr="00F74A51">
              <w:rPr>
                <w:lang w:eastAsia="ar-SA"/>
              </w:rPr>
              <w:t>600,0</w:t>
            </w:r>
          </w:p>
        </w:tc>
        <w:tc>
          <w:tcPr>
            <w:tcW w:w="781" w:type="dxa"/>
            <w:tcBorders>
              <w:top w:val="single" w:sz="4" w:space="0" w:color="000000"/>
              <w:left w:val="single" w:sz="4" w:space="0" w:color="000000"/>
              <w:bottom w:val="single" w:sz="4" w:space="0" w:color="auto"/>
            </w:tcBorders>
          </w:tcPr>
          <w:p w:rsidR="00C769C3" w:rsidRPr="00F74A51" w:rsidRDefault="00C769C3" w:rsidP="00683CCB">
            <w:pPr>
              <w:widowControl/>
              <w:ind w:left="-57" w:right="-57"/>
              <w:jc w:val="both"/>
              <w:rPr>
                <w:lang w:eastAsia="ar-SA"/>
              </w:rPr>
            </w:pPr>
            <w:r w:rsidRPr="00F74A51">
              <w:rPr>
                <w:lang w:eastAsia="ar-SA"/>
              </w:rPr>
              <w:t>600,0</w:t>
            </w:r>
          </w:p>
        </w:tc>
        <w:tc>
          <w:tcPr>
            <w:tcW w:w="781" w:type="dxa"/>
            <w:tcBorders>
              <w:top w:val="single" w:sz="4" w:space="0" w:color="000000"/>
              <w:left w:val="single" w:sz="4" w:space="0" w:color="000000"/>
              <w:bottom w:val="single" w:sz="4" w:space="0" w:color="auto"/>
            </w:tcBorders>
          </w:tcPr>
          <w:p w:rsidR="00C769C3" w:rsidRPr="00F74A51" w:rsidRDefault="00C769C3" w:rsidP="00683CCB">
            <w:pPr>
              <w:widowControl/>
              <w:ind w:left="-57" w:right="-57"/>
              <w:jc w:val="both"/>
              <w:rPr>
                <w:lang w:eastAsia="ar-SA"/>
              </w:rPr>
            </w:pPr>
            <w:r w:rsidRPr="00F74A51">
              <w:rPr>
                <w:lang w:eastAsia="ar-SA"/>
              </w:rPr>
              <w:t>600,0</w:t>
            </w:r>
          </w:p>
        </w:tc>
        <w:tc>
          <w:tcPr>
            <w:tcW w:w="781" w:type="dxa"/>
            <w:tcBorders>
              <w:top w:val="single" w:sz="4" w:space="0" w:color="000000"/>
              <w:left w:val="single" w:sz="4" w:space="0" w:color="000000"/>
              <w:bottom w:val="single" w:sz="4" w:space="0" w:color="auto"/>
            </w:tcBorders>
          </w:tcPr>
          <w:p w:rsidR="00C769C3" w:rsidRPr="00F74A51" w:rsidRDefault="00C769C3" w:rsidP="00683CCB">
            <w:pPr>
              <w:widowControl/>
              <w:ind w:left="-57" w:right="-57"/>
              <w:jc w:val="both"/>
              <w:rPr>
                <w:lang w:eastAsia="ar-SA"/>
              </w:rPr>
            </w:pPr>
            <w:r w:rsidRPr="00F74A51">
              <w:rPr>
                <w:lang w:eastAsia="ar-SA"/>
              </w:rPr>
              <w:t>600,0</w:t>
            </w:r>
          </w:p>
        </w:tc>
        <w:tc>
          <w:tcPr>
            <w:tcW w:w="781" w:type="dxa"/>
            <w:tcBorders>
              <w:top w:val="single" w:sz="4" w:space="0" w:color="000000"/>
              <w:left w:val="single" w:sz="4" w:space="0" w:color="000000"/>
              <w:bottom w:val="single" w:sz="4" w:space="0" w:color="auto"/>
            </w:tcBorders>
          </w:tcPr>
          <w:p w:rsidR="00C769C3" w:rsidRPr="00F74A51" w:rsidRDefault="00C769C3" w:rsidP="00683CCB">
            <w:pPr>
              <w:widowControl/>
              <w:ind w:left="-57" w:right="-57"/>
              <w:jc w:val="both"/>
              <w:rPr>
                <w:lang w:eastAsia="ar-SA"/>
              </w:rPr>
            </w:pPr>
            <w:r w:rsidRPr="00F74A51">
              <w:rPr>
                <w:lang w:eastAsia="ar-SA"/>
              </w:rPr>
              <w:t>600,0</w:t>
            </w:r>
          </w:p>
        </w:tc>
        <w:tc>
          <w:tcPr>
            <w:tcW w:w="1933" w:type="dxa"/>
            <w:tcBorders>
              <w:top w:val="single" w:sz="4" w:space="0" w:color="000000"/>
              <w:left w:val="single" w:sz="4" w:space="0" w:color="000000"/>
              <w:bottom w:val="single" w:sz="4" w:space="0" w:color="auto"/>
              <w:right w:val="single" w:sz="4" w:space="0" w:color="000000"/>
            </w:tcBorders>
          </w:tcPr>
          <w:p w:rsidR="00C769C3" w:rsidRPr="00F74A51" w:rsidRDefault="00C769C3" w:rsidP="00683CCB">
            <w:pPr>
              <w:widowControl/>
              <w:ind w:left="-57" w:right="-57"/>
              <w:jc w:val="both"/>
              <w:rPr>
                <w:lang w:eastAsia="ar-SA"/>
              </w:rPr>
            </w:pPr>
            <w:r w:rsidRPr="00F74A51">
              <w:rPr>
                <w:lang w:eastAsia="ar-SA"/>
              </w:rPr>
              <w:t>Створення нових робочих місць, розвиток бізнес-середовища</w:t>
            </w:r>
          </w:p>
        </w:tc>
      </w:tr>
      <w:tr w:rsidR="00C769C3" w:rsidRPr="00F74A51" w:rsidTr="00C72E30">
        <w:trPr>
          <w:trHeight w:val="843"/>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225967">
            <w:pPr>
              <w:widowControl/>
              <w:snapToGrid w:val="0"/>
              <w:ind w:left="-57" w:right="-57"/>
              <w:jc w:val="center"/>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71402A">
            <w:pPr>
              <w:widowControl/>
              <w:ind w:left="-57" w:right="-57"/>
              <w:jc w:val="both"/>
              <w:rPr>
                <w:lang w:eastAsia="ar-SA"/>
              </w:rPr>
            </w:pPr>
            <w:r w:rsidRPr="00F74A51">
              <w:rPr>
                <w:color w:val="111111"/>
                <w:lang w:eastAsia="ar-SA"/>
              </w:rPr>
              <w:t>2.5. Сприяння організації між</w:t>
            </w:r>
            <w:r w:rsidRPr="00F74A51">
              <w:rPr>
                <w:color w:val="000000"/>
                <w:lang w:eastAsia="ar-SA"/>
              </w:rPr>
              <w:t>нар</w:t>
            </w:r>
            <w:r w:rsidRPr="00F74A51">
              <w:rPr>
                <w:color w:val="111111"/>
                <w:lang w:eastAsia="ar-SA"/>
              </w:rPr>
              <w:t>одних заходів щодо розвитку МСП, участі делегацій міської ради, представників МСП у міжнародних заходах із в</w:t>
            </w:r>
            <w:r w:rsidRPr="00F74A51">
              <w:rPr>
                <w:lang w:eastAsia="ar-SA"/>
              </w:rPr>
              <w:t>ідшкодуванням частини витрат на участь</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B45421">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B45421">
            <w:pPr>
              <w:widowControl/>
              <w:ind w:left="-57" w:right="-57"/>
              <w:jc w:val="both"/>
              <w:rPr>
                <w:lang w:eastAsia="ar-SA"/>
              </w:rPr>
            </w:pPr>
            <w:r w:rsidRPr="00F74A51">
              <w:rPr>
                <w:lang w:eastAsia="ar-SA"/>
              </w:rPr>
              <w:t>Департамент економічної політики, управління міжнародного співробітництва та проектної діяльності</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C72E30">
            <w:pPr>
              <w:widowControl/>
              <w:ind w:left="-57" w:right="-57"/>
              <w:jc w:val="both"/>
              <w:rPr>
                <w:lang w:eastAsia="ar-SA"/>
              </w:rPr>
            </w:pPr>
            <w:r w:rsidRPr="00F74A51">
              <w:rPr>
                <w:lang w:eastAsia="ar-SA"/>
              </w:rPr>
              <w:t xml:space="preserve">Бюджет </w:t>
            </w:r>
          </w:p>
          <w:p w:rsidR="00C769C3" w:rsidRPr="00F74A51" w:rsidRDefault="00C769C3" w:rsidP="00C72E30">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B45421">
            <w:pPr>
              <w:widowControl/>
              <w:ind w:left="-57" w:right="-57"/>
              <w:jc w:val="both"/>
              <w:rPr>
                <w:lang w:eastAsia="ar-SA"/>
              </w:rPr>
            </w:pPr>
            <w:r w:rsidRPr="00F74A51">
              <w:rPr>
                <w:lang w:eastAsia="ar-SA"/>
              </w:rPr>
              <w:t>250,0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B45421">
            <w:pPr>
              <w:widowControl/>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B45421">
            <w:pPr>
              <w:widowControl/>
              <w:spacing w:after="200" w:line="276" w:lineRule="auto"/>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B45421">
            <w:pPr>
              <w:widowControl/>
              <w:spacing w:after="200" w:line="276" w:lineRule="auto"/>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B45421">
            <w:pPr>
              <w:widowControl/>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B45421">
            <w:pPr>
              <w:widowControl/>
              <w:ind w:left="-57" w:right="-57"/>
              <w:jc w:val="both"/>
              <w:rPr>
                <w:lang w:eastAsia="ar-SA"/>
              </w:rPr>
            </w:pPr>
            <w:r w:rsidRPr="00F74A51">
              <w:rPr>
                <w:lang w:eastAsia="ar-SA"/>
              </w:rPr>
              <w:t>50,0</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B45421">
            <w:pPr>
              <w:widowControl/>
              <w:ind w:left="-57" w:right="-57"/>
              <w:jc w:val="both"/>
              <w:rPr>
                <w:rFonts w:ascii="Calibri" w:hAnsi="Calibri" w:cs="font281"/>
                <w:lang w:eastAsia="ar-SA"/>
              </w:rPr>
            </w:pPr>
            <w:r w:rsidRPr="00F74A51">
              <w:rPr>
                <w:lang w:eastAsia="ar-SA"/>
              </w:rPr>
              <w:t>Налагодження співпраці з бізнесом за кордоном, пошук ринків збуту, інвесторів</w:t>
            </w:r>
          </w:p>
        </w:tc>
      </w:tr>
      <w:tr w:rsidR="00C769C3" w:rsidRPr="00F74A51" w:rsidTr="00C72E30">
        <w:trPr>
          <w:trHeight w:val="2271"/>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225967">
            <w:pPr>
              <w:widowControl/>
              <w:snapToGrid w:val="0"/>
              <w:ind w:left="-57" w:right="-57"/>
              <w:jc w:val="center"/>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B45421">
            <w:pPr>
              <w:widowControl/>
              <w:ind w:left="-57" w:right="-57"/>
              <w:jc w:val="both"/>
              <w:rPr>
                <w:color w:val="111111"/>
                <w:lang w:eastAsia="ar-SA"/>
              </w:rPr>
            </w:pPr>
            <w:r w:rsidRPr="00F74A51">
              <w:rPr>
                <w:color w:val="111111"/>
                <w:lang w:eastAsia="ar-SA"/>
              </w:rPr>
              <w:t>2.6. Виплата:</w:t>
            </w:r>
          </w:p>
          <w:p w:rsidR="00C769C3" w:rsidRPr="00F74A51" w:rsidRDefault="00C769C3" w:rsidP="00B45421">
            <w:pPr>
              <w:widowControl/>
              <w:ind w:left="-57" w:right="-57"/>
              <w:jc w:val="both"/>
              <w:rPr>
                <w:color w:val="111111"/>
                <w:lang w:eastAsia="ar-SA"/>
              </w:rPr>
            </w:pPr>
            <w:r w:rsidRPr="00F74A51">
              <w:rPr>
                <w:color w:val="111111"/>
                <w:lang w:eastAsia="ar-SA"/>
              </w:rPr>
              <w:t xml:space="preserve"> - компенсації фактичних витрат роботодавця на сплату ЄСВ за працевлаштування осіб;</w:t>
            </w:r>
          </w:p>
          <w:p w:rsidR="00C769C3" w:rsidRPr="00F74A51" w:rsidRDefault="00C769C3" w:rsidP="00C72E30">
            <w:pPr>
              <w:ind w:left="-57" w:right="-57"/>
              <w:jc w:val="both"/>
              <w:rPr>
                <w:color w:val="111111"/>
                <w:lang w:eastAsia="ar-SA"/>
              </w:rPr>
            </w:pPr>
            <w:r w:rsidRPr="00F74A51">
              <w:rPr>
                <w:color w:val="111111"/>
                <w:lang w:eastAsia="ar-SA"/>
              </w:rPr>
              <w:t>- одноразової допомоги по безробіттю для організації  підприємницької діяльності</w:t>
            </w:r>
          </w:p>
        </w:tc>
        <w:tc>
          <w:tcPr>
            <w:tcW w:w="765" w:type="dxa"/>
            <w:tcBorders>
              <w:top w:val="single" w:sz="4" w:space="0" w:color="auto"/>
              <w:left w:val="single" w:sz="4" w:space="0" w:color="auto"/>
              <w:bottom w:val="single" w:sz="4" w:space="0" w:color="auto"/>
            </w:tcBorders>
          </w:tcPr>
          <w:p w:rsidR="00C769C3" w:rsidRPr="00F74A51" w:rsidRDefault="00C769C3" w:rsidP="00B45421">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000000"/>
              <w:bottom w:val="single" w:sz="4" w:space="0" w:color="auto"/>
            </w:tcBorders>
          </w:tcPr>
          <w:p w:rsidR="00C769C3" w:rsidRPr="00F74A51" w:rsidRDefault="00C769C3" w:rsidP="00B45421">
            <w:pPr>
              <w:widowControl/>
              <w:ind w:left="-57" w:right="-57"/>
              <w:jc w:val="both"/>
              <w:rPr>
                <w:lang w:eastAsia="ar-SA"/>
              </w:rPr>
            </w:pPr>
            <w:r w:rsidRPr="00F74A51">
              <w:rPr>
                <w:lang w:eastAsia="ar-SA"/>
              </w:rPr>
              <w:t>Луцький міський центр зайнятості</w:t>
            </w:r>
          </w:p>
        </w:tc>
        <w:tc>
          <w:tcPr>
            <w:tcW w:w="1503" w:type="dxa"/>
            <w:tcBorders>
              <w:top w:val="single" w:sz="4" w:space="0" w:color="auto"/>
              <w:left w:val="single" w:sz="4" w:space="0" w:color="000000"/>
              <w:bottom w:val="single" w:sz="4" w:space="0" w:color="auto"/>
            </w:tcBorders>
          </w:tcPr>
          <w:p w:rsidR="00C769C3" w:rsidRPr="00F74A51" w:rsidRDefault="00C769C3" w:rsidP="00B67B3B">
            <w:pPr>
              <w:widowControl/>
              <w:ind w:left="-57" w:right="-57"/>
              <w:jc w:val="both"/>
              <w:rPr>
                <w:lang w:eastAsia="ar-SA"/>
              </w:rPr>
            </w:pPr>
            <w:r w:rsidRPr="00F74A51">
              <w:rPr>
                <w:lang w:eastAsia="ar-SA"/>
              </w:rPr>
              <w:t>Фонд загально-обов’язково-го державного соціального страхування України на випадок безробіття</w:t>
            </w:r>
          </w:p>
        </w:tc>
        <w:tc>
          <w:tcPr>
            <w:tcW w:w="789" w:type="dxa"/>
            <w:tcBorders>
              <w:top w:val="single" w:sz="4" w:space="0" w:color="auto"/>
              <w:left w:val="single" w:sz="4" w:space="0" w:color="000000"/>
              <w:bottom w:val="single" w:sz="4" w:space="0" w:color="auto"/>
              <w:right w:val="single" w:sz="4" w:space="0" w:color="000000"/>
            </w:tcBorders>
          </w:tcPr>
          <w:p w:rsidR="00C769C3" w:rsidRPr="00F74A51" w:rsidRDefault="00C769C3" w:rsidP="00B45421">
            <w:pPr>
              <w:widowControl/>
              <w:ind w:left="-57" w:right="-57"/>
              <w:jc w:val="both"/>
              <w:rPr>
                <w:lang w:eastAsia="ar-SA"/>
              </w:rPr>
            </w:pPr>
            <w:r w:rsidRPr="00F74A51">
              <w:rPr>
                <w:lang w:eastAsia="ar-SA"/>
              </w:rPr>
              <w:t>У межах кошторисів витрат</w:t>
            </w:r>
          </w:p>
        </w:tc>
        <w:tc>
          <w:tcPr>
            <w:tcW w:w="781" w:type="dxa"/>
            <w:tcBorders>
              <w:top w:val="single" w:sz="4" w:space="0" w:color="auto"/>
              <w:left w:val="single" w:sz="4" w:space="0" w:color="000000"/>
              <w:bottom w:val="single" w:sz="4" w:space="0" w:color="auto"/>
            </w:tcBorders>
          </w:tcPr>
          <w:p w:rsidR="00C769C3" w:rsidRPr="00F74A51" w:rsidRDefault="00C769C3" w:rsidP="00B45421">
            <w:pPr>
              <w:widowControl/>
              <w:ind w:left="-57" w:right="-57"/>
              <w:jc w:val="both"/>
              <w:rPr>
                <w:lang w:eastAsia="ar-SA"/>
              </w:rPr>
            </w:pPr>
            <w:r w:rsidRPr="00F74A51">
              <w:rPr>
                <w:lang w:eastAsia="ar-SA"/>
              </w:rPr>
              <w:t>У межах кошторисів витрат</w:t>
            </w:r>
          </w:p>
        </w:tc>
        <w:tc>
          <w:tcPr>
            <w:tcW w:w="781" w:type="dxa"/>
            <w:tcBorders>
              <w:top w:val="single" w:sz="4" w:space="0" w:color="auto"/>
              <w:left w:val="single" w:sz="4" w:space="0" w:color="000000"/>
              <w:bottom w:val="single" w:sz="4" w:space="0" w:color="auto"/>
            </w:tcBorders>
          </w:tcPr>
          <w:p w:rsidR="00C769C3" w:rsidRPr="00F74A51" w:rsidRDefault="00C769C3" w:rsidP="00B45421">
            <w:pPr>
              <w:widowControl/>
              <w:ind w:left="-57" w:right="-57"/>
              <w:jc w:val="both"/>
              <w:rPr>
                <w:lang w:eastAsia="ar-SA"/>
              </w:rPr>
            </w:pPr>
            <w:r w:rsidRPr="00F74A51">
              <w:rPr>
                <w:lang w:eastAsia="ar-SA"/>
              </w:rPr>
              <w:t>У межах кошторисів витрат</w:t>
            </w:r>
          </w:p>
        </w:tc>
        <w:tc>
          <w:tcPr>
            <w:tcW w:w="781" w:type="dxa"/>
            <w:tcBorders>
              <w:top w:val="single" w:sz="4" w:space="0" w:color="auto"/>
              <w:left w:val="single" w:sz="4" w:space="0" w:color="000000"/>
              <w:bottom w:val="single" w:sz="4" w:space="0" w:color="auto"/>
            </w:tcBorders>
          </w:tcPr>
          <w:p w:rsidR="00C769C3" w:rsidRPr="00F74A51" w:rsidRDefault="00C769C3" w:rsidP="00B45421">
            <w:pPr>
              <w:widowControl/>
              <w:ind w:left="-57" w:right="-57"/>
              <w:jc w:val="both"/>
              <w:rPr>
                <w:lang w:eastAsia="ar-SA"/>
              </w:rPr>
            </w:pPr>
            <w:r w:rsidRPr="00F74A51">
              <w:rPr>
                <w:lang w:eastAsia="ar-SA"/>
              </w:rPr>
              <w:t>У межах кошторисів витрат</w:t>
            </w:r>
          </w:p>
        </w:tc>
        <w:tc>
          <w:tcPr>
            <w:tcW w:w="781" w:type="dxa"/>
            <w:tcBorders>
              <w:top w:val="single" w:sz="4" w:space="0" w:color="auto"/>
              <w:left w:val="single" w:sz="4" w:space="0" w:color="000000"/>
              <w:bottom w:val="single" w:sz="4" w:space="0" w:color="auto"/>
            </w:tcBorders>
          </w:tcPr>
          <w:p w:rsidR="00C769C3" w:rsidRPr="00F74A51" w:rsidRDefault="00C769C3" w:rsidP="00B45421">
            <w:pPr>
              <w:widowControl/>
              <w:ind w:left="-57" w:right="-57"/>
              <w:jc w:val="both"/>
              <w:rPr>
                <w:lang w:eastAsia="ar-SA"/>
              </w:rPr>
            </w:pPr>
            <w:r w:rsidRPr="00F74A51">
              <w:rPr>
                <w:lang w:eastAsia="ar-SA"/>
              </w:rPr>
              <w:t>У межах кошторисів витрат</w:t>
            </w:r>
          </w:p>
        </w:tc>
        <w:tc>
          <w:tcPr>
            <w:tcW w:w="781" w:type="dxa"/>
            <w:tcBorders>
              <w:top w:val="single" w:sz="4" w:space="0" w:color="auto"/>
              <w:left w:val="single" w:sz="4" w:space="0" w:color="000000"/>
              <w:bottom w:val="single" w:sz="4" w:space="0" w:color="auto"/>
            </w:tcBorders>
          </w:tcPr>
          <w:p w:rsidR="00C769C3" w:rsidRPr="00F74A51" w:rsidRDefault="00C769C3" w:rsidP="00B45421">
            <w:pPr>
              <w:widowControl/>
              <w:ind w:left="-57" w:right="-57"/>
              <w:jc w:val="both"/>
              <w:rPr>
                <w:lang w:eastAsia="ar-SA"/>
              </w:rPr>
            </w:pPr>
            <w:r w:rsidRPr="00F74A51">
              <w:rPr>
                <w:lang w:eastAsia="ar-SA"/>
              </w:rPr>
              <w:t>У межах кошторисів витрат</w:t>
            </w:r>
          </w:p>
        </w:tc>
        <w:tc>
          <w:tcPr>
            <w:tcW w:w="1933" w:type="dxa"/>
            <w:tcBorders>
              <w:top w:val="single" w:sz="4" w:space="0" w:color="auto"/>
              <w:left w:val="single" w:sz="4" w:space="0" w:color="000000"/>
              <w:bottom w:val="single" w:sz="4" w:space="0" w:color="auto"/>
              <w:right w:val="single" w:sz="4" w:space="0" w:color="000000"/>
            </w:tcBorders>
          </w:tcPr>
          <w:p w:rsidR="00C769C3" w:rsidRPr="00F74A51" w:rsidRDefault="00C769C3" w:rsidP="00B45421">
            <w:pPr>
              <w:widowControl/>
              <w:ind w:left="-57" w:right="-57"/>
              <w:jc w:val="both"/>
              <w:rPr>
                <w:lang w:eastAsia="ar-SA"/>
              </w:rPr>
            </w:pPr>
            <w:r w:rsidRPr="00F74A51">
              <w:rPr>
                <w:lang w:eastAsia="ar-SA"/>
              </w:rPr>
              <w:t xml:space="preserve">Залучення до </w:t>
            </w:r>
            <w:proofErr w:type="spellStart"/>
            <w:r w:rsidRPr="00F74A51">
              <w:rPr>
                <w:lang w:eastAsia="ar-SA"/>
              </w:rPr>
              <w:t>самозайнятості</w:t>
            </w:r>
            <w:proofErr w:type="spellEnd"/>
          </w:p>
        </w:tc>
      </w:tr>
      <w:tr w:rsidR="00C769C3" w:rsidRPr="00F74A51" w:rsidTr="00A4742D">
        <w:trPr>
          <w:trHeight w:val="706"/>
        </w:trPr>
        <w:tc>
          <w:tcPr>
            <w:tcW w:w="15243" w:type="dxa"/>
            <w:gridSpan w:val="12"/>
            <w:tcBorders>
              <w:top w:val="single" w:sz="4" w:space="0" w:color="auto"/>
              <w:left w:val="single" w:sz="4" w:space="0" w:color="auto"/>
              <w:bottom w:val="single" w:sz="4" w:space="0" w:color="auto"/>
              <w:right w:val="single" w:sz="4" w:space="0" w:color="000000"/>
            </w:tcBorders>
            <w:vAlign w:val="center"/>
          </w:tcPr>
          <w:p w:rsidR="00C769C3" w:rsidRPr="00F74A51" w:rsidRDefault="00C769C3" w:rsidP="00A4742D">
            <w:pPr>
              <w:widowControl/>
              <w:ind w:left="425" w:right="-57"/>
              <w:jc w:val="center"/>
              <w:rPr>
                <w:b/>
                <w:lang w:eastAsia="ar-SA"/>
              </w:rPr>
            </w:pPr>
            <w:r w:rsidRPr="00F74A51">
              <w:rPr>
                <w:b/>
                <w:bCs/>
              </w:rPr>
              <w:t xml:space="preserve">Операційна ціль 3: </w:t>
            </w:r>
            <w:r w:rsidRPr="00F74A51">
              <w:rPr>
                <w:b/>
                <w:lang w:eastAsia="ar-SA"/>
              </w:rPr>
              <w:t>Ресурсне та інформаційне забезпечення</w:t>
            </w:r>
          </w:p>
        </w:tc>
      </w:tr>
      <w:tr w:rsidR="00C769C3" w:rsidRPr="00F74A51" w:rsidTr="00A4742D">
        <w:trPr>
          <w:trHeight w:val="1977"/>
        </w:trPr>
        <w:tc>
          <w:tcPr>
            <w:tcW w:w="357" w:type="dxa"/>
            <w:vMerge w:val="restart"/>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tabs>
                <w:tab w:val="left" w:pos="567"/>
                <w:tab w:val="left" w:pos="1134"/>
                <w:tab w:val="left" w:pos="1560"/>
              </w:tabs>
              <w:ind w:left="-57" w:right="-57"/>
              <w:jc w:val="center"/>
              <w:rPr>
                <w:lang w:eastAsia="ar-SA"/>
              </w:rPr>
            </w:pPr>
            <w:r w:rsidRPr="00F74A51">
              <w:rPr>
                <w:lang w:eastAsia="ar-SA"/>
              </w:rPr>
              <w:t>3.</w:t>
            </w: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uppressAutoHyphens w:val="0"/>
              <w:ind w:left="-57" w:right="-57"/>
              <w:jc w:val="both"/>
              <w:rPr>
                <w:lang w:eastAsia="ar-SA"/>
              </w:rPr>
            </w:pPr>
            <w:r w:rsidRPr="00F74A51">
              <w:rPr>
                <w:lang w:eastAsia="ar-SA"/>
              </w:rPr>
              <w:t>3.1. Формування переліку нагальних проблемних питань, що виникають у процесі діяльності МСП для розгляду на засіданнях Координаційної ради з питань розвитку малого та середнього підприємництва</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Департамент економічної політики, суб’єкти підприємництва та їх об’єднання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Не потребує фінансування</w:t>
            </w:r>
          </w:p>
        </w:tc>
        <w:tc>
          <w:tcPr>
            <w:tcW w:w="789" w:type="dxa"/>
            <w:tcBorders>
              <w:top w:val="single" w:sz="4" w:space="0" w:color="auto"/>
              <w:left w:val="single" w:sz="4" w:space="0" w:color="auto"/>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1933" w:type="dxa"/>
            <w:tcBorders>
              <w:top w:val="single" w:sz="4" w:space="0" w:color="auto"/>
              <w:left w:val="single" w:sz="4" w:space="0" w:color="000000"/>
              <w:bottom w:val="single" w:sz="4" w:space="0" w:color="000000"/>
              <w:right w:val="single" w:sz="4" w:space="0" w:color="000000"/>
            </w:tcBorders>
          </w:tcPr>
          <w:p w:rsidR="00C769C3" w:rsidRPr="00F74A51" w:rsidRDefault="00C769C3" w:rsidP="00433A9C">
            <w:pPr>
              <w:widowControl/>
              <w:ind w:left="-57" w:right="-57"/>
              <w:jc w:val="both"/>
              <w:rPr>
                <w:rFonts w:ascii="Calibri" w:hAnsi="Calibri" w:cs="font281"/>
                <w:lang w:eastAsia="ar-SA"/>
              </w:rPr>
            </w:pPr>
            <w:r w:rsidRPr="00F74A51">
              <w:rPr>
                <w:lang w:eastAsia="ar-SA"/>
              </w:rPr>
              <w:t>Усунення бар’єрів та перешкод у діяльності МСП, створення сприятливого клімату для роботи бізнесу</w:t>
            </w:r>
          </w:p>
        </w:tc>
      </w:tr>
      <w:tr w:rsidR="00C769C3" w:rsidRPr="00F74A51" w:rsidTr="00C72E30">
        <w:trPr>
          <w:trHeight w:val="1422"/>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3.2. Проведення засідань  Координаційної ради з питань розвитку малого та середнього підприємництва</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Департамент економічної політики</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Не потребує фінансування</w:t>
            </w:r>
          </w:p>
        </w:tc>
        <w:tc>
          <w:tcPr>
            <w:tcW w:w="789" w:type="dxa"/>
            <w:tcBorders>
              <w:top w:val="single" w:sz="4" w:space="0" w:color="000000"/>
              <w:left w:val="single" w:sz="4" w:space="0" w:color="auto"/>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1933" w:type="dxa"/>
            <w:tcBorders>
              <w:top w:val="single" w:sz="4" w:space="0" w:color="000000"/>
              <w:left w:val="single" w:sz="4" w:space="0" w:color="000000"/>
              <w:bottom w:val="single" w:sz="4" w:space="0" w:color="000000"/>
              <w:right w:val="single" w:sz="4" w:space="0" w:color="000000"/>
            </w:tcBorders>
          </w:tcPr>
          <w:p w:rsidR="00C769C3" w:rsidRPr="00F74A51" w:rsidRDefault="00C769C3" w:rsidP="00433A9C">
            <w:pPr>
              <w:widowControl/>
              <w:ind w:left="-57" w:right="-57"/>
              <w:jc w:val="both"/>
              <w:rPr>
                <w:rFonts w:ascii="Calibri" w:hAnsi="Calibri" w:cs="font281"/>
                <w:lang w:eastAsia="ar-SA"/>
              </w:rPr>
            </w:pPr>
            <w:r w:rsidRPr="00F74A51">
              <w:rPr>
                <w:lang w:eastAsia="ar-SA"/>
              </w:rPr>
              <w:t>Побудова публічного діалогу між бізнесом і владою</w:t>
            </w:r>
          </w:p>
        </w:tc>
      </w:tr>
      <w:tr w:rsidR="00C769C3" w:rsidRPr="00F74A51" w:rsidTr="00C72E30">
        <w:trPr>
          <w:trHeight w:val="701"/>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3.3 Співпраця з суб’єктами підприємництва та їх об’єднаннями щодо ведення бізнесу</w:t>
            </w:r>
          </w:p>
          <w:p w:rsidR="00C769C3" w:rsidRPr="00F74A51" w:rsidRDefault="00C769C3" w:rsidP="00433A9C">
            <w:pPr>
              <w:widowControl/>
              <w:ind w:left="-57" w:right="-57"/>
              <w:jc w:val="both"/>
              <w:rPr>
                <w:lang w:eastAsia="ar-SA"/>
              </w:rPr>
            </w:pP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Департамент економічної політики, суб’єкти підприємництва та їх об’єднання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Не потребує фінансування</w:t>
            </w:r>
          </w:p>
        </w:tc>
        <w:tc>
          <w:tcPr>
            <w:tcW w:w="789" w:type="dxa"/>
            <w:tcBorders>
              <w:top w:val="single" w:sz="4" w:space="0" w:color="000000"/>
              <w:left w:val="single" w:sz="4" w:space="0" w:color="auto"/>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1933" w:type="dxa"/>
            <w:tcBorders>
              <w:top w:val="single" w:sz="4" w:space="0" w:color="000000"/>
              <w:left w:val="single" w:sz="4" w:space="0" w:color="000000"/>
              <w:bottom w:val="single" w:sz="4" w:space="0" w:color="000000"/>
              <w:right w:val="single" w:sz="4" w:space="0" w:color="000000"/>
            </w:tcBorders>
          </w:tcPr>
          <w:p w:rsidR="00C769C3" w:rsidRPr="00F74A51" w:rsidRDefault="00C769C3" w:rsidP="00433A9C">
            <w:pPr>
              <w:widowControl/>
              <w:ind w:left="-57" w:right="-57"/>
              <w:jc w:val="both"/>
              <w:rPr>
                <w:rFonts w:ascii="Calibri" w:hAnsi="Calibri" w:cs="font281"/>
                <w:lang w:eastAsia="ar-SA"/>
              </w:rPr>
            </w:pPr>
            <w:r w:rsidRPr="00F74A51">
              <w:rPr>
                <w:lang w:eastAsia="ar-SA"/>
              </w:rPr>
              <w:t>Створення сприятливого клімату для роботи бізнесу</w:t>
            </w:r>
          </w:p>
        </w:tc>
      </w:tr>
      <w:tr w:rsidR="00C769C3" w:rsidRPr="00F74A51" w:rsidTr="00727635">
        <w:trPr>
          <w:trHeight w:val="58"/>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uppressAutoHyphens w:val="0"/>
              <w:ind w:left="-57" w:right="-57"/>
              <w:jc w:val="both"/>
              <w:rPr>
                <w:lang w:eastAsia="ar-SA"/>
              </w:rPr>
            </w:pPr>
            <w:r w:rsidRPr="00F74A51">
              <w:rPr>
                <w:lang w:eastAsia="ar-SA"/>
              </w:rPr>
              <w:t>3.4. Здійснення консультування суб’єктів підприємництва</w:t>
            </w:r>
          </w:p>
          <w:p w:rsidR="00C769C3" w:rsidRPr="00F74A51" w:rsidRDefault="00C769C3" w:rsidP="00433A9C">
            <w:pPr>
              <w:widowControl/>
              <w:suppressAutoHyphens w:val="0"/>
              <w:ind w:left="-57" w:right="-57"/>
              <w:jc w:val="both"/>
              <w:rPr>
                <w:lang w:eastAsia="ar-SA"/>
              </w:rPr>
            </w:pPr>
          </w:p>
          <w:p w:rsidR="00C769C3" w:rsidRPr="00F74A51" w:rsidRDefault="00C769C3" w:rsidP="00433A9C">
            <w:pPr>
              <w:widowControl/>
              <w:ind w:left="-57" w:right="-57"/>
              <w:rPr>
                <w:lang w:eastAsia="ar-SA"/>
              </w:rPr>
            </w:pP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Виконавчі органи міської ради (виконавці програми), </w:t>
            </w:r>
          </w:p>
          <w:p w:rsidR="00C769C3" w:rsidRPr="00F74A51" w:rsidRDefault="00C769C3" w:rsidP="00433A9C">
            <w:pPr>
              <w:widowControl/>
              <w:ind w:left="-57" w:right="-57"/>
              <w:jc w:val="both"/>
              <w:rPr>
                <w:lang w:eastAsia="ar-SA"/>
              </w:rPr>
            </w:pPr>
            <w:r w:rsidRPr="00F74A51">
              <w:rPr>
                <w:lang w:eastAsia="ar-SA"/>
              </w:rPr>
              <w:t xml:space="preserve">ГУ ДПС у Волинській області (за згодою), ГУ </w:t>
            </w:r>
            <w:proofErr w:type="spellStart"/>
            <w:r w:rsidRPr="00F74A51">
              <w:rPr>
                <w:lang w:eastAsia="ar-SA"/>
              </w:rPr>
              <w:t>Держпродспо-живслужби</w:t>
            </w:r>
            <w:proofErr w:type="spellEnd"/>
            <w:r w:rsidRPr="00F74A51">
              <w:rPr>
                <w:lang w:eastAsia="ar-SA"/>
              </w:rPr>
              <w:t xml:space="preserve"> у Волинській області (за згодою) </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rPr>
                <w:lang w:eastAsia="ar-SA"/>
              </w:rPr>
            </w:pPr>
            <w:r w:rsidRPr="00F74A51">
              <w:rPr>
                <w:lang w:eastAsia="ar-SA"/>
              </w:rPr>
              <w:t>Не потребує фінансування</w:t>
            </w:r>
          </w:p>
        </w:tc>
        <w:tc>
          <w:tcPr>
            <w:tcW w:w="789" w:type="dxa"/>
            <w:tcBorders>
              <w:top w:val="single" w:sz="4" w:space="0" w:color="000000"/>
              <w:left w:val="single" w:sz="4" w:space="0" w:color="auto"/>
              <w:bottom w:val="single" w:sz="4" w:space="0" w:color="auto"/>
              <w:right w:val="single" w:sz="4" w:space="0" w:color="000000"/>
            </w:tcBorders>
          </w:tcPr>
          <w:p w:rsidR="00C769C3" w:rsidRPr="00F74A51" w:rsidRDefault="00C769C3" w:rsidP="00433A9C">
            <w:pPr>
              <w:widowControl/>
              <w:ind w:left="-57" w:right="-57"/>
              <w:jc w:val="center"/>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ind w:left="-57" w:right="-57"/>
              <w:jc w:val="center"/>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ind w:left="-57" w:right="-57"/>
              <w:jc w:val="center"/>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ind w:left="-57" w:right="-57"/>
              <w:jc w:val="center"/>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ind w:left="-57" w:right="-57"/>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ind w:left="-57" w:right="-57"/>
              <w:rPr>
                <w:lang w:eastAsia="ar-SA"/>
              </w:rPr>
            </w:pPr>
            <w:r w:rsidRPr="00F74A51">
              <w:rPr>
                <w:lang w:eastAsia="ar-SA"/>
              </w:rPr>
              <w:t>-</w:t>
            </w:r>
          </w:p>
        </w:tc>
        <w:tc>
          <w:tcPr>
            <w:tcW w:w="1933" w:type="dxa"/>
            <w:tcBorders>
              <w:top w:val="single" w:sz="4" w:space="0" w:color="000000"/>
              <w:left w:val="single" w:sz="4" w:space="0" w:color="000000"/>
              <w:bottom w:val="single" w:sz="4" w:space="0" w:color="auto"/>
              <w:right w:val="single" w:sz="4" w:space="0" w:color="000000"/>
            </w:tcBorders>
          </w:tcPr>
          <w:p w:rsidR="00C769C3" w:rsidRPr="00F74A51" w:rsidRDefault="00C769C3" w:rsidP="00433A9C">
            <w:pPr>
              <w:widowControl/>
              <w:ind w:left="-57" w:right="-57"/>
              <w:jc w:val="both"/>
              <w:rPr>
                <w:lang w:eastAsia="ar-SA"/>
              </w:rPr>
            </w:pPr>
            <w:r w:rsidRPr="00F74A51">
              <w:rPr>
                <w:lang w:eastAsia="ar-SA"/>
              </w:rPr>
              <w:t>Інформаційна підтримка МСП</w:t>
            </w:r>
          </w:p>
        </w:tc>
      </w:tr>
      <w:tr w:rsidR="00C769C3" w:rsidRPr="00F74A51" w:rsidTr="00C72E30">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vMerge w:val="restart"/>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3.5. Організація та проведення            семінарів-тренінгів, лекцій, практичних занять, навчальних курсів, конференцій, форумів, круглих столів, засідань, зустрічей тощо для суб’єктів підприємництва</w:t>
            </w:r>
          </w:p>
          <w:p w:rsidR="00C769C3" w:rsidRPr="00F74A51" w:rsidRDefault="00C769C3" w:rsidP="00433A9C">
            <w:pPr>
              <w:widowControl/>
              <w:suppressAutoHyphens w:val="0"/>
              <w:ind w:left="-57" w:right="-57"/>
              <w:rPr>
                <w:lang w:eastAsia="ar-SA"/>
              </w:rPr>
            </w:pPr>
          </w:p>
        </w:tc>
        <w:tc>
          <w:tcPr>
            <w:tcW w:w="765" w:type="dxa"/>
            <w:vMerge w:val="restart"/>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Департамент економічної політики, виконавчі органи міської ради (виконавці програми)</w:t>
            </w:r>
          </w:p>
        </w:tc>
        <w:tc>
          <w:tcPr>
            <w:tcW w:w="1503" w:type="dxa"/>
            <w:vMerge w:val="restart"/>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Бюджет </w:t>
            </w:r>
          </w:p>
          <w:p w:rsidR="00C769C3" w:rsidRPr="00F74A51" w:rsidRDefault="00C769C3" w:rsidP="00433A9C">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250,0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50,0</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Покращення рівня кваліфікації персоналу, налагодження зав’язків серед представників </w:t>
            </w:r>
          </w:p>
          <w:p w:rsidR="00C769C3" w:rsidRPr="00F74A51" w:rsidRDefault="00C769C3" w:rsidP="00433A9C">
            <w:pPr>
              <w:widowControl/>
              <w:ind w:left="-57" w:right="-57"/>
              <w:jc w:val="both"/>
              <w:rPr>
                <w:lang w:eastAsia="ar-SA"/>
              </w:rPr>
            </w:pPr>
            <w:r w:rsidRPr="00F74A51">
              <w:rPr>
                <w:lang w:eastAsia="ar-SA"/>
              </w:rPr>
              <w:t>МСП</w:t>
            </w:r>
          </w:p>
        </w:tc>
      </w:tr>
      <w:tr w:rsidR="00C769C3" w:rsidRPr="00F74A51" w:rsidTr="00C72E30">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vMerge/>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rPr>
                <w:lang w:eastAsia="ar-SA"/>
              </w:rPr>
            </w:pPr>
          </w:p>
        </w:tc>
        <w:tc>
          <w:tcPr>
            <w:tcW w:w="765" w:type="dxa"/>
            <w:vMerge/>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center"/>
              <w:rPr>
                <w:lang w:eastAsia="ar-SA"/>
              </w:rPr>
            </w:pP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Головне управління ДПС у Волинській області</w:t>
            </w:r>
          </w:p>
        </w:tc>
        <w:tc>
          <w:tcPr>
            <w:tcW w:w="1503" w:type="dxa"/>
            <w:vMerge/>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p>
        </w:tc>
        <w:tc>
          <w:tcPr>
            <w:tcW w:w="789" w:type="dxa"/>
            <w:tcBorders>
              <w:top w:val="single" w:sz="4" w:space="0" w:color="auto"/>
              <w:left w:val="single" w:sz="4" w:space="0" w:color="auto"/>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250,0</w:t>
            </w:r>
          </w:p>
          <w:p w:rsidR="00C769C3" w:rsidRPr="00F74A51" w:rsidRDefault="00C769C3" w:rsidP="00433A9C">
            <w:pPr>
              <w:jc w:val="both"/>
              <w:rPr>
                <w:lang w:eastAsia="ar-SA"/>
              </w:rPr>
            </w:pP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50,0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50,0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50,0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50,0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50,0</w:t>
            </w:r>
          </w:p>
        </w:tc>
        <w:tc>
          <w:tcPr>
            <w:tcW w:w="1933" w:type="dxa"/>
            <w:tcBorders>
              <w:top w:val="single" w:sz="4" w:space="0" w:color="auto"/>
              <w:left w:val="single" w:sz="4" w:space="0" w:color="000000"/>
              <w:bottom w:val="single" w:sz="4" w:space="0" w:color="000000"/>
              <w:right w:val="single" w:sz="4" w:space="0" w:color="000000"/>
            </w:tcBorders>
          </w:tcPr>
          <w:p w:rsidR="00C769C3" w:rsidRPr="00F74A51" w:rsidRDefault="00C769C3" w:rsidP="00433A9C">
            <w:pPr>
              <w:widowControl/>
              <w:ind w:left="-57" w:right="-57"/>
              <w:rPr>
                <w:lang w:eastAsia="ar-SA"/>
              </w:rPr>
            </w:pPr>
            <w:r w:rsidRPr="00F74A51">
              <w:rPr>
                <w:lang w:eastAsia="ar-SA"/>
              </w:rPr>
              <w:t>Підвищення податкової культури</w:t>
            </w:r>
          </w:p>
        </w:tc>
      </w:tr>
      <w:tr w:rsidR="00C769C3" w:rsidRPr="00F74A51" w:rsidTr="00C72E30">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3.6. Проведення навчань для молоді із започаткування власної справи, розвитку підприємницьких ініціатив, реалізації </w:t>
            </w:r>
            <w:proofErr w:type="spellStart"/>
            <w:r w:rsidRPr="00F74A51">
              <w:rPr>
                <w:lang w:eastAsia="ar-SA"/>
              </w:rPr>
              <w:t>стартапів</w:t>
            </w:r>
            <w:proofErr w:type="spellEnd"/>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Департамент молоді та спорту, Луцький міський центр зайнятості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Бюджет </w:t>
            </w:r>
          </w:p>
          <w:p w:rsidR="00C769C3" w:rsidRPr="00F74A51" w:rsidRDefault="00C769C3" w:rsidP="00433A9C">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tc>
        <w:tc>
          <w:tcPr>
            <w:tcW w:w="789" w:type="dxa"/>
            <w:tcBorders>
              <w:top w:val="single" w:sz="4" w:space="0" w:color="auto"/>
              <w:left w:val="single" w:sz="4" w:space="0" w:color="auto"/>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150,0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30,0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30,0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30,0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30,0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30,0</w:t>
            </w:r>
          </w:p>
        </w:tc>
        <w:tc>
          <w:tcPr>
            <w:tcW w:w="1933" w:type="dxa"/>
            <w:tcBorders>
              <w:top w:val="single" w:sz="4" w:space="0" w:color="auto"/>
              <w:left w:val="single" w:sz="4" w:space="0" w:color="000000"/>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 xml:space="preserve">Підвищення рівня знань, компетенції, досвіду молодих людей у започаткуванні власної справи, утворення нових суб’єктів підприємництва, започаткованих молоддю. Розвиток </w:t>
            </w:r>
            <w:proofErr w:type="spellStart"/>
            <w:r w:rsidRPr="00F74A51">
              <w:rPr>
                <w:lang w:eastAsia="ar-SA"/>
              </w:rPr>
              <w:t>стартапів</w:t>
            </w:r>
            <w:proofErr w:type="spellEnd"/>
            <w:r w:rsidRPr="00F74A51">
              <w:rPr>
                <w:lang w:eastAsia="ar-SA"/>
              </w:rPr>
              <w:t>.</w:t>
            </w:r>
          </w:p>
        </w:tc>
      </w:tr>
      <w:tr w:rsidR="00C769C3" w:rsidRPr="00F74A51" w:rsidTr="00407265">
        <w:trPr>
          <w:trHeight w:val="559"/>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3.7. Актуалізація локальної інформації на платформі ефективного регулювання «</w:t>
            </w:r>
            <w:proofErr w:type="spellStart"/>
            <w:r w:rsidRPr="00F74A51">
              <w:rPr>
                <w:lang w:eastAsia="ar-SA"/>
              </w:rPr>
              <w:t>StartBusinessChallenge</w:t>
            </w:r>
            <w:proofErr w:type="spellEnd"/>
            <w:r w:rsidRPr="00F74A51">
              <w:rPr>
                <w:lang w:eastAsia="ar-SA"/>
              </w:rPr>
              <w:t>» щодо відкриття власної справи та нових видів діяльності</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Департамент економічної політики</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Не потребує фінансування</w:t>
            </w:r>
          </w:p>
        </w:tc>
        <w:tc>
          <w:tcPr>
            <w:tcW w:w="789" w:type="dxa"/>
            <w:tcBorders>
              <w:top w:val="single" w:sz="4" w:space="0" w:color="auto"/>
              <w:left w:val="single" w:sz="4" w:space="0" w:color="auto"/>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1933" w:type="dxa"/>
            <w:tcBorders>
              <w:top w:val="single" w:sz="4" w:space="0" w:color="auto"/>
              <w:left w:val="single" w:sz="4" w:space="0" w:color="000000"/>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Започаткування власної справи, нових видів діяльності</w:t>
            </w:r>
          </w:p>
        </w:tc>
      </w:tr>
      <w:tr w:rsidR="00C769C3" w:rsidRPr="00F74A51" w:rsidTr="00C72E30">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3.8. Розробка і видання буклетів, </w:t>
            </w:r>
            <w:proofErr w:type="spellStart"/>
            <w:r w:rsidRPr="00F74A51">
              <w:rPr>
                <w:lang w:eastAsia="ar-SA"/>
              </w:rPr>
              <w:t>флаєрів</w:t>
            </w:r>
            <w:proofErr w:type="spellEnd"/>
            <w:r w:rsidRPr="00F74A51">
              <w:rPr>
                <w:lang w:eastAsia="ar-SA"/>
              </w:rPr>
              <w:t xml:space="preserve"> тощо щодо питань підприємництва </w:t>
            </w:r>
          </w:p>
          <w:p w:rsidR="00C769C3" w:rsidRPr="00F74A51" w:rsidRDefault="00C769C3" w:rsidP="00433A9C">
            <w:pPr>
              <w:widowControl/>
              <w:ind w:left="-57" w:right="-57"/>
              <w:jc w:val="both"/>
              <w:rPr>
                <w:lang w:eastAsia="ar-SA"/>
              </w:rPr>
            </w:pPr>
            <w:r w:rsidRPr="00F74A51">
              <w:rPr>
                <w:lang w:eastAsia="ar-SA"/>
              </w:rPr>
              <w:t xml:space="preserve">(в </w:t>
            </w:r>
            <w:proofErr w:type="spellStart"/>
            <w:r w:rsidRPr="00F74A51">
              <w:rPr>
                <w:lang w:eastAsia="ar-SA"/>
              </w:rPr>
              <w:t>т.ч</w:t>
            </w:r>
            <w:proofErr w:type="spellEnd"/>
            <w:r w:rsidRPr="00F74A51">
              <w:rPr>
                <w:lang w:eastAsia="ar-SA"/>
              </w:rPr>
              <w:t>. адміністративних послуг, дозвільних процедур) для бізнесу.</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Департамент економічної політики,</w:t>
            </w:r>
          </w:p>
          <w:p w:rsidR="00C769C3" w:rsidRPr="00F74A51" w:rsidRDefault="00C769C3" w:rsidP="00433A9C">
            <w:pPr>
              <w:widowControl/>
              <w:ind w:left="-57" w:right="-57"/>
              <w:jc w:val="both"/>
              <w:rPr>
                <w:lang w:eastAsia="ar-SA"/>
              </w:rPr>
            </w:pPr>
            <w:r w:rsidRPr="00F74A51">
              <w:rPr>
                <w:lang w:eastAsia="ar-SA"/>
              </w:rPr>
              <w:t xml:space="preserve">департамент «Центр надання </w:t>
            </w:r>
            <w:proofErr w:type="spellStart"/>
            <w:r w:rsidRPr="00F74A51">
              <w:rPr>
                <w:lang w:eastAsia="ar-SA"/>
              </w:rPr>
              <w:t>адміністратив</w:t>
            </w:r>
            <w:proofErr w:type="spellEnd"/>
            <w:r w:rsidRPr="00F74A51">
              <w:rPr>
                <w:lang w:eastAsia="ar-SA"/>
              </w:rPr>
              <w:t>-них послуг у місті Луцьку»</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Бюджет </w:t>
            </w:r>
          </w:p>
          <w:p w:rsidR="00C769C3" w:rsidRPr="00F74A51" w:rsidRDefault="00C769C3" w:rsidP="00433A9C">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tc>
        <w:tc>
          <w:tcPr>
            <w:tcW w:w="789" w:type="dxa"/>
            <w:tcBorders>
              <w:top w:val="single" w:sz="4" w:space="0" w:color="auto"/>
              <w:left w:val="single" w:sz="4" w:space="0" w:color="auto"/>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300,0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60,0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60,0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60,0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60,0</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60,0</w:t>
            </w:r>
          </w:p>
        </w:tc>
        <w:tc>
          <w:tcPr>
            <w:tcW w:w="1933" w:type="dxa"/>
            <w:tcBorders>
              <w:top w:val="single" w:sz="4" w:space="0" w:color="auto"/>
              <w:left w:val="single" w:sz="4" w:space="0" w:color="000000"/>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Інформаційна підтримка МСП</w:t>
            </w:r>
          </w:p>
        </w:tc>
      </w:tr>
      <w:tr w:rsidR="00C769C3" w:rsidRPr="00F74A51" w:rsidTr="00C72E30">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3.9. Наповнення актуальною інформацією розділів сайту міської ради: «Інформація для інвесторів», «Інформація для суб’єктів підприємництва», «Регуляторна політика»</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Департамент економічної політики </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Не потребує фінансування</w:t>
            </w:r>
          </w:p>
        </w:tc>
        <w:tc>
          <w:tcPr>
            <w:tcW w:w="789" w:type="dxa"/>
            <w:tcBorders>
              <w:top w:val="single" w:sz="4" w:space="0" w:color="000000"/>
              <w:left w:val="single" w:sz="4" w:space="0" w:color="auto"/>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1933" w:type="dxa"/>
            <w:tcBorders>
              <w:top w:val="single" w:sz="4" w:space="0" w:color="000000"/>
              <w:left w:val="single" w:sz="4" w:space="0" w:color="000000"/>
              <w:bottom w:val="single" w:sz="4" w:space="0" w:color="000000"/>
              <w:right w:val="single" w:sz="4" w:space="0" w:color="auto"/>
            </w:tcBorders>
          </w:tcPr>
          <w:p w:rsidR="00C769C3" w:rsidRPr="00F74A51" w:rsidRDefault="00C769C3" w:rsidP="00433A9C">
            <w:pPr>
              <w:widowControl/>
              <w:ind w:left="-57" w:right="-57"/>
              <w:jc w:val="both"/>
              <w:rPr>
                <w:rFonts w:ascii="Calibri" w:hAnsi="Calibri" w:cs="font281"/>
                <w:lang w:eastAsia="ar-SA"/>
              </w:rPr>
            </w:pPr>
            <w:r w:rsidRPr="00F74A51">
              <w:rPr>
                <w:lang w:eastAsia="ar-SA"/>
              </w:rPr>
              <w:t xml:space="preserve">Інформаційна підтримка МСП </w:t>
            </w:r>
          </w:p>
        </w:tc>
      </w:tr>
      <w:tr w:rsidR="00C769C3" w:rsidRPr="00F74A51" w:rsidTr="002B31FB">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3.10. Розміщення корисної актуальної інформації для суб’єктів підприємництва на офіційних сайтах, у ЗМІ, соціальних мережах (в </w:t>
            </w:r>
            <w:proofErr w:type="spellStart"/>
            <w:r w:rsidRPr="00F74A51">
              <w:rPr>
                <w:lang w:eastAsia="ar-SA"/>
              </w:rPr>
              <w:t>т.ч</w:t>
            </w:r>
            <w:proofErr w:type="spellEnd"/>
            <w:r w:rsidRPr="00F74A51">
              <w:rPr>
                <w:lang w:eastAsia="ar-SA"/>
              </w:rPr>
              <w:t>. щодо реєстрації бізнесу, земельних питань, комунального майна, містобудування, тимчасових споруд, реклами, якості продукції, податкового та санітарного законодавства тощо)</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Виконавчі органи міської ради (виконавці програми),</w:t>
            </w:r>
          </w:p>
          <w:p w:rsidR="00C769C3" w:rsidRPr="00F74A51" w:rsidRDefault="00C769C3" w:rsidP="00433A9C">
            <w:pPr>
              <w:widowControl/>
              <w:ind w:left="-57" w:right="-57"/>
              <w:jc w:val="both"/>
              <w:rPr>
                <w:lang w:eastAsia="ar-SA"/>
              </w:rPr>
            </w:pPr>
            <w:r w:rsidRPr="00F74A51">
              <w:rPr>
                <w:lang w:eastAsia="ar-SA"/>
              </w:rPr>
              <w:t xml:space="preserve">ГУ ДПС у Волинській області (за згодою), Луцький міський центр зайнятості (за згодою), ГУ </w:t>
            </w:r>
            <w:proofErr w:type="spellStart"/>
            <w:r w:rsidRPr="00F74A51">
              <w:rPr>
                <w:lang w:eastAsia="ar-SA"/>
              </w:rPr>
              <w:t>Держпродспо-живслужби</w:t>
            </w:r>
            <w:proofErr w:type="spellEnd"/>
            <w:r w:rsidRPr="00F74A51">
              <w:rPr>
                <w:lang w:eastAsia="ar-SA"/>
              </w:rPr>
              <w:t xml:space="preserve"> у Волинській області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Не потребує фінансування</w:t>
            </w:r>
          </w:p>
        </w:tc>
        <w:tc>
          <w:tcPr>
            <w:tcW w:w="789" w:type="dxa"/>
            <w:tcBorders>
              <w:top w:val="single" w:sz="4" w:space="0" w:color="000000"/>
              <w:left w:val="single" w:sz="4" w:space="0" w:color="auto"/>
              <w:bottom w:val="single" w:sz="4" w:space="0" w:color="auto"/>
              <w:right w:val="single" w:sz="4" w:space="0" w:color="000000"/>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right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1933" w:type="dxa"/>
            <w:tcBorders>
              <w:top w:val="single" w:sz="4" w:space="0" w:color="000000"/>
              <w:left w:val="single" w:sz="4" w:space="0" w:color="000000"/>
              <w:bottom w:val="single" w:sz="4" w:space="0" w:color="auto"/>
              <w:right w:val="single" w:sz="4" w:space="0" w:color="auto"/>
            </w:tcBorders>
          </w:tcPr>
          <w:p w:rsidR="00C769C3" w:rsidRPr="00F74A51" w:rsidRDefault="00C769C3" w:rsidP="00433A9C">
            <w:pPr>
              <w:widowControl/>
              <w:ind w:left="-57" w:right="-57"/>
              <w:jc w:val="both"/>
              <w:rPr>
                <w:rFonts w:ascii="Calibri" w:hAnsi="Calibri" w:cs="font281"/>
                <w:lang w:eastAsia="ar-SA"/>
              </w:rPr>
            </w:pPr>
            <w:r w:rsidRPr="00F74A51">
              <w:rPr>
                <w:lang w:eastAsia="ar-SA"/>
              </w:rPr>
              <w:t>Інформаційна підтримка МСП</w:t>
            </w:r>
          </w:p>
        </w:tc>
      </w:tr>
      <w:tr w:rsidR="00C769C3" w:rsidRPr="00F74A51" w:rsidTr="002B31FB">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E53D7E">
            <w:pPr>
              <w:widowControl/>
              <w:ind w:left="-57" w:right="-57"/>
              <w:jc w:val="both"/>
              <w:rPr>
                <w:lang w:eastAsia="ar-SA"/>
              </w:rPr>
            </w:pPr>
            <w:r w:rsidRPr="00F74A51">
              <w:rPr>
                <w:lang w:eastAsia="ar-SA"/>
              </w:rPr>
              <w:t>3.11. Створення розділу для товаровиробників Луцької МТГ на сайті Луцької міської ради</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Департамент економічної політики, управління інформаційно-комунікаційних технологій</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Не потребує фінансування</w:t>
            </w:r>
          </w:p>
          <w:p w:rsidR="00C769C3" w:rsidRPr="00F74A51" w:rsidRDefault="00C769C3" w:rsidP="00433A9C">
            <w:pPr>
              <w:widowControl/>
              <w:ind w:left="-57" w:right="-57"/>
              <w:jc w:val="both"/>
              <w:rPr>
                <w:b/>
                <w:color w:val="FF0000"/>
                <w:lang w:eastAsia="ar-SA"/>
              </w:rPr>
            </w:pP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Інформаційна підтримка місцевих </w:t>
            </w:r>
            <w:proofErr w:type="spellStart"/>
            <w:r w:rsidRPr="00F74A51">
              <w:rPr>
                <w:lang w:eastAsia="ar-SA"/>
              </w:rPr>
              <w:t>товаровиробни-ків</w:t>
            </w:r>
            <w:proofErr w:type="spellEnd"/>
          </w:p>
        </w:tc>
      </w:tr>
      <w:tr w:rsidR="00C769C3" w:rsidRPr="00F74A51" w:rsidTr="00C72E30">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uppressAutoHyphens w:val="0"/>
              <w:ind w:left="-57" w:right="-57"/>
              <w:jc w:val="both"/>
              <w:outlineLvl w:val="0"/>
              <w:rPr>
                <w:bCs/>
                <w:kern w:val="1"/>
                <w:lang w:eastAsia="ar-SA"/>
              </w:rPr>
            </w:pPr>
            <w:r w:rsidRPr="00F74A51">
              <w:rPr>
                <w:bCs/>
                <w:kern w:val="1"/>
                <w:lang w:eastAsia="ar-SA"/>
              </w:rPr>
              <w:t xml:space="preserve">3.12. Формування переліків та постійне оновлення інформації на офіційному сайті міської ради та в друкованих </w:t>
            </w:r>
            <w:r w:rsidRPr="00F74A51">
              <w:rPr>
                <w:bCs/>
                <w:kern w:val="1"/>
                <w:lang w:eastAsia="ar-SA"/>
              </w:rPr>
              <w:lastRenderedPageBreak/>
              <w:t>засобах масової інформації щодо продажу та намірів здачі в оренду майна комунальної власності.</w:t>
            </w:r>
          </w:p>
          <w:p w:rsidR="00C769C3" w:rsidRPr="00F74A51" w:rsidRDefault="00C769C3" w:rsidP="00433A9C">
            <w:pPr>
              <w:widowControl/>
              <w:ind w:left="-57" w:right="-57"/>
              <w:jc w:val="both"/>
              <w:rPr>
                <w:lang w:eastAsia="ar-SA"/>
              </w:rPr>
            </w:pPr>
            <w:r w:rsidRPr="00F74A51">
              <w:rPr>
                <w:bCs/>
                <w:kern w:val="1"/>
                <w:lang w:eastAsia="ar-SA"/>
              </w:rPr>
              <w:t>Розміщення в друкованих засобах масової інформації та на офіційному сайті міської ради інформації про  проведення конкурсів на оформлення права користування окремими елементами благоустрою комунальної власності</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lastRenderedPageBreak/>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Відділ управління майном міської </w:t>
            </w:r>
            <w:r w:rsidRPr="00F74A51">
              <w:rPr>
                <w:lang w:eastAsia="ar-SA"/>
              </w:rPr>
              <w:lastRenderedPageBreak/>
              <w:t>комунальної власності</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lastRenderedPageBreak/>
              <w:t>Не потребує фінансування</w:t>
            </w:r>
          </w:p>
        </w:tc>
        <w:tc>
          <w:tcPr>
            <w:tcW w:w="789" w:type="dxa"/>
            <w:tcBorders>
              <w:top w:val="single" w:sz="4" w:space="0" w:color="000000"/>
              <w:left w:val="single" w:sz="4" w:space="0" w:color="auto"/>
              <w:bottom w:val="single" w:sz="4" w:space="0" w:color="auto"/>
              <w:right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right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1933" w:type="dxa"/>
            <w:tcBorders>
              <w:top w:val="single" w:sz="4" w:space="0" w:color="000000"/>
              <w:left w:val="single" w:sz="4" w:space="0" w:color="000000"/>
              <w:bottom w:val="single" w:sz="4" w:space="0" w:color="auto"/>
              <w:right w:val="single" w:sz="4" w:space="0" w:color="auto"/>
            </w:tcBorders>
          </w:tcPr>
          <w:p w:rsidR="00C769C3" w:rsidRPr="00F74A51" w:rsidRDefault="00C769C3" w:rsidP="00433A9C">
            <w:pPr>
              <w:widowControl/>
              <w:ind w:left="-57" w:right="-57"/>
              <w:jc w:val="both"/>
              <w:rPr>
                <w:rFonts w:ascii="Calibri" w:hAnsi="Calibri" w:cs="font281"/>
                <w:lang w:eastAsia="ar-SA"/>
              </w:rPr>
            </w:pPr>
            <w:r w:rsidRPr="00F74A51">
              <w:rPr>
                <w:lang w:eastAsia="ar-SA"/>
              </w:rPr>
              <w:t xml:space="preserve">Інформаційна підтримка МСП щодо продажу та </w:t>
            </w:r>
            <w:r w:rsidRPr="00F74A51">
              <w:rPr>
                <w:lang w:eastAsia="ar-SA"/>
              </w:rPr>
              <w:lastRenderedPageBreak/>
              <w:t xml:space="preserve">надання в оренду (користування) комунального майна </w:t>
            </w:r>
          </w:p>
        </w:tc>
      </w:tr>
      <w:tr w:rsidR="00C769C3" w:rsidRPr="00F74A51" w:rsidTr="00C72E30">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uppressAutoHyphens w:val="0"/>
              <w:ind w:left="-57" w:right="-57"/>
              <w:jc w:val="both"/>
              <w:outlineLvl w:val="0"/>
              <w:rPr>
                <w:bCs/>
                <w:kern w:val="1"/>
                <w:lang w:eastAsia="ar-SA"/>
              </w:rPr>
            </w:pPr>
            <w:r w:rsidRPr="00F74A51">
              <w:rPr>
                <w:lang w:eastAsia="ar-SA"/>
              </w:rPr>
              <w:t>3.13. Формування переліку земельних ділянок несільськогосподарського призначення комунальної власності територіальної громади, які (право оренди яких) виставляються на земельні торги (аукціони) та оприлюднення в засобах масової інформації та на офіційному сайті міської ради інформації щодо проведення земельних торгів (аукціонів)</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Департамент містобудування, земельних ресурсів та реклами</w:t>
            </w:r>
          </w:p>
          <w:p w:rsidR="00C769C3" w:rsidRPr="00F74A51" w:rsidRDefault="00C769C3" w:rsidP="00433A9C">
            <w:pPr>
              <w:widowControl/>
              <w:ind w:left="-57" w:right="-57"/>
              <w:jc w:val="both"/>
              <w:rPr>
                <w:lang w:eastAsia="ar-SA"/>
              </w:rPr>
            </w:pP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Не потребує фінансування</w:t>
            </w:r>
          </w:p>
        </w:tc>
        <w:tc>
          <w:tcPr>
            <w:tcW w:w="789" w:type="dxa"/>
            <w:tcBorders>
              <w:top w:val="single" w:sz="4" w:space="0" w:color="auto"/>
              <w:left w:val="single" w:sz="4" w:space="0" w:color="auto"/>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433A9C">
            <w:pPr>
              <w:widowControl/>
              <w:ind w:left="-57" w:right="-57"/>
              <w:jc w:val="both"/>
              <w:rPr>
                <w:lang w:eastAsia="ar-SA"/>
              </w:rPr>
            </w:pPr>
            <w:r w:rsidRPr="00F74A51">
              <w:rPr>
                <w:lang w:eastAsia="ar-SA"/>
              </w:rPr>
              <w:t>-</w:t>
            </w:r>
          </w:p>
        </w:tc>
        <w:tc>
          <w:tcPr>
            <w:tcW w:w="1933" w:type="dxa"/>
            <w:tcBorders>
              <w:top w:val="single" w:sz="4" w:space="0" w:color="auto"/>
              <w:left w:val="single" w:sz="4" w:space="0" w:color="000000"/>
              <w:bottom w:val="single" w:sz="4" w:space="0" w:color="000000"/>
              <w:right w:val="single" w:sz="4" w:space="0" w:color="000000"/>
            </w:tcBorders>
          </w:tcPr>
          <w:p w:rsidR="00C769C3" w:rsidRPr="00F74A51" w:rsidRDefault="00C769C3" w:rsidP="00433A9C">
            <w:pPr>
              <w:widowControl/>
              <w:ind w:left="-57" w:right="-57"/>
              <w:jc w:val="both"/>
              <w:rPr>
                <w:lang w:eastAsia="ar-SA"/>
              </w:rPr>
            </w:pPr>
            <w:r w:rsidRPr="00F74A51">
              <w:rPr>
                <w:lang w:eastAsia="ar-SA"/>
              </w:rPr>
              <w:t>Інформаційна підтримка щодо продажу та оренди земельних ділянок</w:t>
            </w: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p>
        </w:tc>
      </w:tr>
      <w:tr w:rsidR="00C769C3" w:rsidRPr="00F74A51" w:rsidTr="00A4742D">
        <w:trPr>
          <w:trHeight w:val="559"/>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3.14. Підвищення якості обслуговування суб’єктів підприємництва.</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Виконавчі органи міської ради (виконавці програми),</w:t>
            </w:r>
          </w:p>
          <w:p w:rsidR="00C769C3" w:rsidRPr="00F74A51" w:rsidRDefault="00C769C3" w:rsidP="00433A9C">
            <w:pPr>
              <w:widowControl/>
              <w:ind w:left="-57" w:right="-57"/>
              <w:jc w:val="both"/>
              <w:rPr>
                <w:lang w:eastAsia="ar-SA"/>
              </w:rPr>
            </w:pPr>
            <w:r w:rsidRPr="00F74A51">
              <w:rPr>
                <w:lang w:eastAsia="ar-SA"/>
              </w:rPr>
              <w:t xml:space="preserve">ГУ ДПС у Волинській області (за згодою), ГУ </w:t>
            </w:r>
            <w:proofErr w:type="spellStart"/>
            <w:r w:rsidRPr="00F74A51">
              <w:rPr>
                <w:lang w:eastAsia="ar-SA"/>
              </w:rPr>
              <w:t>Держпрод-споживслужби</w:t>
            </w:r>
            <w:proofErr w:type="spellEnd"/>
            <w:r w:rsidRPr="00F74A51">
              <w:rPr>
                <w:lang w:eastAsia="ar-SA"/>
              </w:rPr>
              <w:t xml:space="preserve"> у Волинській </w:t>
            </w:r>
            <w:r w:rsidRPr="00F74A51">
              <w:rPr>
                <w:lang w:eastAsia="ar-SA"/>
              </w:rPr>
              <w:lastRenderedPageBreak/>
              <w:t>області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lastRenderedPageBreak/>
              <w:t>Не потребує фінансування</w:t>
            </w:r>
          </w:p>
        </w:tc>
        <w:tc>
          <w:tcPr>
            <w:tcW w:w="789" w:type="dxa"/>
            <w:tcBorders>
              <w:top w:val="single" w:sz="4" w:space="0" w:color="000000"/>
              <w:left w:val="single" w:sz="4" w:space="0" w:color="auto"/>
              <w:bottom w:val="single" w:sz="4" w:space="0" w:color="auto"/>
              <w:right w:val="single" w:sz="4" w:space="0" w:color="000000"/>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right w:val="single" w:sz="4" w:space="0" w:color="000000"/>
            </w:tcBorders>
          </w:tcPr>
          <w:p w:rsidR="00C769C3" w:rsidRPr="00F74A51" w:rsidRDefault="00C769C3" w:rsidP="00433A9C">
            <w:pPr>
              <w:widowControl/>
              <w:snapToGrid w:val="0"/>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w:t>
            </w:r>
          </w:p>
        </w:tc>
        <w:tc>
          <w:tcPr>
            <w:tcW w:w="1933" w:type="dxa"/>
            <w:tcBorders>
              <w:top w:val="single" w:sz="4" w:space="0" w:color="000000"/>
              <w:left w:val="single" w:sz="4" w:space="0" w:color="000000"/>
              <w:bottom w:val="single" w:sz="4" w:space="0" w:color="auto"/>
              <w:right w:val="single" w:sz="4" w:space="0" w:color="auto"/>
            </w:tcBorders>
          </w:tcPr>
          <w:p w:rsidR="00C769C3" w:rsidRPr="00F74A51" w:rsidRDefault="00C769C3" w:rsidP="00433A9C">
            <w:pPr>
              <w:widowControl/>
              <w:snapToGrid w:val="0"/>
              <w:ind w:left="-57" w:right="-57"/>
              <w:jc w:val="both"/>
              <w:rPr>
                <w:rFonts w:ascii="Calibri" w:hAnsi="Calibri" w:cs="font281"/>
                <w:lang w:eastAsia="ar-SA"/>
              </w:rPr>
            </w:pPr>
            <w:r w:rsidRPr="00F74A51">
              <w:rPr>
                <w:lang w:eastAsia="ar-SA"/>
              </w:rPr>
              <w:t>Прозорість процедур, скорочення термінів розгляду справ, зручність для бізнесу</w:t>
            </w:r>
          </w:p>
        </w:tc>
      </w:tr>
      <w:tr w:rsidR="00C769C3" w:rsidRPr="00F74A51" w:rsidTr="005F4150">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3.15. Використання та популяризація онлайн-платформи «Дія. Бізнес»</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Департамент економічної політики,</w:t>
            </w:r>
          </w:p>
          <w:p w:rsidR="00C769C3" w:rsidRPr="00F74A51" w:rsidRDefault="00C769C3" w:rsidP="00433A9C">
            <w:pPr>
              <w:widowControl/>
              <w:ind w:left="-57" w:right="-57"/>
              <w:jc w:val="both"/>
              <w:rPr>
                <w:b/>
                <w:i/>
                <w:lang w:eastAsia="ar-SA"/>
              </w:rPr>
            </w:pPr>
            <w:r w:rsidRPr="00F74A51">
              <w:rPr>
                <w:lang w:eastAsia="ar-SA"/>
              </w:rPr>
              <w:t>суб’єкти підприємництва та їх об’єднання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Не потребує фінансування</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rFonts w:ascii="Calibri" w:hAnsi="Calibri" w:cs="font281"/>
                <w:lang w:eastAsia="ar-SA"/>
              </w:rPr>
            </w:pPr>
            <w:r w:rsidRPr="00F74A51">
              <w:rPr>
                <w:lang w:eastAsia="ar-SA"/>
              </w:rPr>
              <w:t>Можливість отримання послуг онлайн, скорочення строків для отримання послуг, інформаційна  підтримка МСП</w:t>
            </w:r>
          </w:p>
        </w:tc>
      </w:tr>
      <w:tr w:rsidR="00C769C3" w:rsidRPr="00F74A51" w:rsidTr="005F4150">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3.16. Сприяння розвитку інфраструктури ринків. Періодичне проведення рекламних кампаній</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b/>
                <w:i/>
                <w:lang w:eastAsia="ar-SA"/>
              </w:rPr>
            </w:pPr>
            <w:r w:rsidRPr="00F74A51">
              <w:rPr>
                <w:lang w:eastAsia="ar-SA"/>
              </w:rPr>
              <w:t>Департамент економічної політики</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Бюджет </w:t>
            </w:r>
          </w:p>
          <w:p w:rsidR="00C769C3" w:rsidRPr="00F74A51" w:rsidRDefault="00C769C3" w:rsidP="00433A9C">
            <w:pPr>
              <w:widowControl/>
              <w:ind w:left="-57" w:right="-57"/>
              <w:jc w:val="both"/>
              <w:rPr>
                <w:b/>
                <w:i/>
                <w:color w:val="000000"/>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150,0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30,0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30,0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30,0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30,0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30,0</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Покращення інфраструктури ринків, розвиток МСП</w:t>
            </w:r>
          </w:p>
        </w:tc>
      </w:tr>
      <w:tr w:rsidR="00C769C3" w:rsidRPr="00F74A51" w:rsidTr="005F4150">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3.17. Проведення конкурсу серед МСП щодо медійної підтримки бізнесу</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Департамент економічної політики, управління інформаційної роботи, суб’єкти підприємництва (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E94D2C">
            <w:pPr>
              <w:widowControl/>
              <w:ind w:left="-57" w:right="-57"/>
              <w:jc w:val="both"/>
              <w:rPr>
                <w:lang w:eastAsia="ar-SA"/>
              </w:rPr>
            </w:pPr>
            <w:r w:rsidRPr="00F74A51">
              <w:rPr>
                <w:lang w:eastAsia="ar-SA"/>
              </w:rPr>
              <w:t xml:space="preserve">Бюджет </w:t>
            </w:r>
          </w:p>
          <w:p w:rsidR="00C769C3" w:rsidRPr="00F74A51" w:rsidRDefault="00C769C3" w:rsidP="00E94D2C">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p w:rsidR="00C769C3" w:rsidRPr="00F74A51" w:rsidRDefault="00C769C3" w:rsidP="00E94D2C">
            <w:pPr>
              <w:widowControl/>
              <w:ind w:left="-57" w:right="-57"/>
              <w:jc w:val="both"/>
              <w:rPr>
                <w:lang w:eastAsia="ar-SA"/>
              </w:rPr>
            </w:pPr>
          </w:p>
          <w:p w:rsidR="00C769C3" w:rsidRPr="00F74A51" w:rsidRDefault="00C769C3" w:rsidP="00E94D2C">
            <w:pPr>
              <w:widowControl/>
              <w:ind w:left="-57" w:right="-57"/>
              <w:jc w:val="both"/>
              <w:rPr>
                <w:lang w:eastAsia="ar-SA"/>
              </w:rPr>
            </w:pPr>
            <w:r w:rsidRPr="00F74A51">
              <w:rPr>
                <w:lang w:eastAsia="ar-SA"/>
              </w:rPr>
              <w:t>Кошти інших джерел</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250,0</w:t>
            </w: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r w:rsidRPr="00F74A51">
              <w:rPr>
                <w:lang w:eastAsia="ar-SA"/>
              </w:rPr>
              <w:t>250,0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50,0</w:t>
            </w: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50,0</w:t>
            </w: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snapToGrid w:val="0"/>
              <w:ind w:left="-57" w:right="-57"/>
              <w:jc w:val="both"/>
              <w:rPr>
                <w:lang w:eastAsia="ar-SA"/>
              </w:rPr>
            </w:pPr>
            <w:r w:rsidRPr="00F74A51">
              <w:rPr>
                <w:lang w:eastAsia="ar-SA"/>
              </w:rPr>
              <w:t>50,0</w:t>
            </w: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p>
          <w:p w:rsidR="00C769C3" w:rsidRPr="00F74A51" w:rsidRDefault="00C769C3" w:rsidP="00433A9C">
            <w:pPr>
              <w:widowControl/>
              <w:snapToGrid w:val="0"/>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50,0</w:t>
            </w: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50,0</w:t>
            </w: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p>
          <w:p w:rsidR="00C769C3" w:rsidRPr="00F74A51" w:rsidRDefault="00C769C3" w:rsidP="00433A9C">
            <w:pPr>
              <w:widowControl/>
              <w:ind w:left="-57" w:right="-57"/>
              <w:jc w:val="both"/>
              <w:rPr>
                <w:lang w:eastAsia="ar-SA"/>
              </w:rPr>
            </w:pPr>
            <w:r w:rsidRPr="00F74A51">
              <w:rPr>
                <w:lang w:eastAsia="ar-SA"/>
              </w:rPr>
              <w:t>50,0</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color w:val="000000"/>
                <w:lang w:eastAsia="ar-SA"/>
              </w:rPr>
              <w:t>Інформаційна підтримка бізнесу</w:t>
            </w:r>
          </w:p>
        </w:tc>
      </w:tr>
      <w:tr w:rsidR="00C769C3" w:rsidRPr="00F74A51" w:rsidTr="005F4150">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433A9C">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E94D2C">
            <w:pPr>
              <w:widowControl/>
              <w:ind w:left="-57" w:right="-57"/>
              <w:jc w:val="both"/>
              <w:rPr>
                <w:b/>
                <w:color w:val="FF0000"/>
                <w:lang w:eastAsia="ar-SA"/>
              </w:rPr>
            </w:pPr>
            <w:r w:rsidRPr="00F74A51">
              <w:rPr>
                <w:lang w:eastAsia="ar-SA"/>
              </w:rPr>
              <w:t xml:space="preserve">3.18. Проведення інформаційних та консультаційних семінарів, майстер-класів, зустрічей тощо з питань організації власної справи, підвищення ефективності ведення власного бізнесу, </w:t>
            </w:r>
            <w:proofErr w:type="spellStart"/>
            <w:r w:rsidRPr="00F74A51">
              <w:rPr>
                <w:lang w:eastAsia="ar-SA"/>
              </w:rPr>
              <w:t>легацізації</w:t>
            </w:r>
            <w:proofErr w:type="spellEnd"/>
            <w:r w:rsidRPr="00F74A51">
              <w:rPr>
                <w:lang w:eastAsia="ar-SA"/>
              </w:rPr>
              <w:t xml:space="preserve"> трудових відносин, створення нових робочих місць тощо для безробітних</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Луцький міський центр зайнятості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Фонд загально-обов’язково-го держаного соціального страхування України на випадок безробіття</w:t>
            </w:r>
          </w:p>
        </w:tc>
        <w:tc>
          <w:tcPr>
            <w:tcW w:w="789" w:type="dxa"/>
            <w:tcBorders>
              <w:top w:val="single" w:sz="4" w:space="0" w:color="auto"/>
              <w:left w:val="single" w:sz="4" w:space="0" w:color="auto"/>
              <w:bottom w:val="single" w:sz="4" w:space="0" w:color="auto"/>
              <w:right w:val="single" w:sz="4" w:space="0" w:color="000000"/>
            </w:tcBorders>
          </w:tcPr>
          <w:p w:rsidR="00C769C3" w:rsidRPr="00F74A51" w:rsidRDefault="00C769C3" w:rsidP="00433A9C">
            <w:pPr>
              <w:widowControl/>
              <w:ind w:left="-105" w:right="-57"/>
              <w:jc w:val="both"/>
              <w:rPr>
                <w:lang w:eastAsia="ar-SA"/>
              </w:rPr>
            </w:pPr>
            <w:r w:rsidRPr="00F74A51">
              <w:rPr>
                <w:lang w:eastAsia="ar-SA"/>
              </w:rPr>
              <w:t>У межах кошторисів витрат</w:t>
            </w:r>
          </w:p>
        </w:tc>
        <w:tc>
          <w:tcPr>
            <w:tcW w:w="781" w:type="dxa"/>
            <w:tcBorders>
              <w:top w:val="single" w:sz="4" w:space="0" w:color="auto"/>
              <w:left w:val="single" w:sz="4" w:space="0" w:color="000000"/>
              <w:bottom w:val="single" w:sz="4" w:space="0" w:color="auto"/>
            </w:tcBorders>
          </w:tcPr>
          <w:p w:rsidR="00C769C3" w:rsidRPr="00F74A51" w:rsidRDefault="00C769C3" w:rsidP="00433A9C">
            <w:pPr>
              <w:widowControl/>
              <w:ind w:left="-57" w:right="-57"/>
              <w:jc w:val="both"/>
              <w:rPr>
                <w:lang w:eastAsia="ar-SA"/>
              </w:rPr>
            </w:pPr>
            <w:r w:rsidRPr="00F74A51">
              <w:rPr>
                <w:lang w:eastAsia="ar-SA"/>
              </w:rPr>
              <w:t>У межах кошторисів витрат</w:t>
            </w:r>
          </w:p>
        </w:tc>
        <w:tc>
          <w:tcPr>
            <w:tcW w:w="781" w:type="dxa"/>
            <w:tcBorders>
              <w:top w:val="single" w:sz="4" w:space="0" w:color="auto"/>
              <w:left w:val="single" w:sz="4" w:space="0" w:color="000000"/>
              <w:bottom w:val="single" w:sz="4" w:space="0" w:color="auto"/>
            </w:tcBorders>
          </w:tcPr>
          <w:p w:rsidR="00C769C3" w:rsidRPr="00F74A51" w:rsidRDefault="00C769C3" w:rsidP="00433A9C">
            <w:pPr>
              <w:widowControl/>
              <w:ind w:left="-57" w:right="-57"/>
              <w:jc w:val="both"/>
              <w:rPr>
                <w:lang w:eastAsia="ar-SA"/>
              </w:rPr>
            </w:pPr>
            <w:r w:rsidRPr="00F74A51">
              <w:rPr>
                <w:lang w:eastAsia="ar-SA"/>
              </w:rPr>
              <w:t>У межах кошторисів витрат</w:t>
            </w:r>
          </w:p>
        </w:tc>
        <w:tc>
          <w:tcPr>
            <w:tcW w:w="781" w:type="dxa"/>
            <w:tcBorders>
              <w:top w:val="single" w:sz="4" w:space="0" w:color="auto"/>
              <w:left w:val="single" w:sz="4" w:space="0" w:color="000000"/>
              <w:bottom w:val="single" w:sz="4" w:space="0" w:color="auto"/>
            </w:tcBorders>
          </w:tcPr>
          <w:p w:rsidR="00C769C3" w:rsidRPr="00F74A51" w:rsidRDefault="00C769C3" w:rsidP="00433A9C">
            <w:pPr>
              <w:widowControl/>
              <w:ind w:left="-57" w:right="-57"/>
              <w:jc w:val="both"/>
              <w:rPr>
                <w:lang w:eastAsia="ar-SA"/>
              </w:rPr>
            </w:pPr>
            <w:r w:rsidRPr="00F74A51">
              <w:rPr>
                <w:lang w:eastAsia="ar-SA"/>
              </w:rPr>
              <w:t>У межах кошторисів витрат</w:t>
            </w:r>
          </w:p>
        </w:tc>
        <w:tc>
          <w:tcPr>
            <w:tcW w:w="781" w:type="dxa"/>
            <w:tcBorders>
              <w:top w:val="single" w:sz="4" w:space="0" w:color="auto"/>
              <w:left w:val="single" w:sz="4" w:space="0" w:color="000000"/>
              <w:bottom w:val="single" w:sz="4" w:space="0" w:color="auto"/>
              <w:right w:val="single" w:sz="4" w:space="0" w:color="000000"/>
            </w:tcBorders>
          </w:tcPr>
          <w:p w:rsidR="00C769C3" w:rsidRPr="00F74A51" w:rsidRDefault="00C769C3" w:rsidP="00433A9C">
            <w:pPr>
              <w:widowControl/>
              <w:ind w:left="-57" w:right="-57"/>
              <w:jc w:val="both"/>
              <w:rPr>
                <w:lang w:eastAsia="ar-SA"/>
              </w:rPr>
            </w:pPr>
            <w:r w:rsidRPr="00F74A51">
              <w:rPr>
                <w:lang w:eastAsia="ar-SA"/>
              </w:rPr>
              <w:t>У межах кошторисів витрат</w:t>
            </w:r>
          </w:p>
        </w:tc>
        <w:tc>
          <w:tcPr>
            <w:tcW w:w="781" w:type="dxa"/>
            <w:tcBorders>
              <w:top w:val="single" w:sz="4" w:space="0" w:color="auto"/>
              <w:left w:val="single" w:sz="4" w:space="0" w:color="000000"/>
              <w:bottom w:val="single" w:sz="4" w:space="0" w:color="auto"/>
            </w:tcBorders>
          </w:tcPr>
          <w:p w:rsidR="00C769C3" w:rsidRPr="00F74A51" w:rsidRDefault="00C769C3" w:rsidP="00433A9C">
            <w:pPr>
              <w:widowControl/>
              <w:ind w:left="-57" w:right="-57"/>
              <w:jc w:val="both"/>
              <w:rPr>
                <w:lang w:eastAsia="ar-SA"/>
              </w:rPr>
            </w:pPr>
            <w:r w:rsidRPr="00F74A51">
              <w:rPr>
                <w:lang w:eastAsia="ar-SA"/>
              </w:rPr>
              <w:t>У межах кошторисів витрат</w:t>
            </w:r>
          </w:p>
        </w:tc>
        <w:tc>
          <w:tcPr>
            <w:tcW w:w="1933" w:type="dxa"/>
            <w:tcBorders>
              <w:top w:val="single" w:sz="4" w:space="0" w:color="auto"/>
              <w:left w:val="single" w:sz="4" w:space="0" w:color="000000"/>
              <w:bottom w:val="single" w:sz="4" w:space="0" w:color="auto"/>
              <w:right w:val="single" w:sz="4" w:space="0" w:color="auto"/>
            </w:tcBorders>
          </w:tcPr>
          <w:p w:rsidR="00C769C3" w:rsidRPr="00F74A51" w:rsidRDefault="00C769C3" w:rsidP="00433A9C">
            <w:pPr>
              <w:widowControl/>
              <w:ind w:left="-57" w:right="-57"/>
              <w:jc w:val="both"/>
              <w:rPr>
                <w:lang w:eastAsia="ar-SA"/>
              </w:rPr>
            </w:pPr>
            <w:r w:rsidRPr="00F74A51">
              <w:rPr>
                <w:lang w:eastAsia="ar-SA"/>
              </w:rPr>
              <w:t xml:space="preserve">Залучення до </w:t>
            </w:r>
            <w:proofErr w:type="spellStart"/>
            <w:r w:rsidRPr="00F74A51">
              <w:rPr>
                <w:lang w:eastAsia="ar-SA"/>
              </w:rPr>
              <w:t>самозайнятості</w:t>
            </w:r>
            <w:proofErr w:type="spellEnd"/>
          </w:p>
        </w:tc>
      </w:tr>
      <w:tr w:rsidR="00C769C3" w:rsidRPr="00F74A51" w:rsidTr="00C72E30">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E94D2C">
            <w:pPr>
              <w:widowControl/>
              <w:ind w:left="-57" w:right="-57"/>
              <w:jc w:val="both"/>
              <w:rPr>
                <w:lang w:eastAsia="ar-SA"/>
              </w:rPr>
            </w:pPr>
            <w:r w:rsidRPr="00F74A51">
              <w:rPr>
                <w:lang w:eastAsia="ar-SA"/>
              </w:rPr>
              <w:t>3.19.</w:t>
            </w:r>
            <w:r w:rsidRPr="00F74A51">
              <w:t> Активізація орієнтації демобілізованих військовослужбовців, учасників АТО на забезпе</w:t>
            </w:r>
            <w:r>
              <w:t>чення власної зайнятості, моти</w:t>
            </w:r>
            <w:r w:rsidRPr="00F74A51">
              <w:t xml:space="preserve">вуючи до </w:t>
            </w:r>
            <w:proofErr w:type="spellStart"/>
            <w:r w:rsidRPr="00F74A51">
              <w:t>самозайнятості</w:t>
            </w:r>
            <w:proofErr w:type="spellEnd"/>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Луцький міський центр зайнятості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Фонд загально-обов’язково-го держаного соціального страхування України на випадок безробіття</w:t>
            </w:r>
          </w:p>
        </w:tc>
        <w:tc>
          <w:tcPr>
            <w:tcW w:w="789" w:type="dxa"/>
            <w:tcBorders>
              <w:top w:val="single" w:sz="4" w:space="0" w:color="000000"/>
              <w:left w:val="single" w:sz="4" w:space="0" w:color="auto"/>
              <w:bottom w:val="single" w:sz="4" w:space="0" w:color="auto"/>
              <w:right w:val="single" w:sz="4" w:space="0" w:color="000000"/>
            </w:tcBorders>
          </w:tcPr>
          <w:p w:rsidR="00C769C3" w:rsidRPr="00F74A51" w:rsidRDefault="00C769C3" w:rsidP="00965929">
            <w:pPr>
              <w:widowControl/>
              <w:ind w:left="-105" w:right="-57"/>
              <w:jc w:val="both"/>
              <w:rPr>
                <w:lang w:eastAsia="ar-SA"/>
              </w:rPr>
            </w:pPr>
            <w:r w:rsidRPr="00F74A51">
              <w:rPr>
                <w:lang w:eastAsia="ar-SA"/>
              </w:rPr>
              <w:t>У межах кошторисів витрат</w:t>
            </w:r>
          </w:p>
        </w:tc>
        <w:tc>
          <w:tcPr>
            <w:tcW w:w="781" w:type="dxa"/>
            <w:tcBorders>
              <w:top w:val="single" w:sz="4" w:space="0" w:color="000000"/>
              <w:left w:val="single" w:sz="4" w:space="0" w:color="000000"/>
              <w:bottom w:val="single" w:sz="4" w:space="0" w:color="auto"/>
            </w:tcBorders>
          </w:tcPr>
          <w:p w:rsidR="00C769C3" w:rsidRPr="00F74A51" w:rsidRDefault="00C769C3" w:rsidP="00965929">
            <w:pPr>
              <w:widowControl/>
              <w:ind w:left="-105" w:right="-57"/>
              <w:jc w:val="both"/>
              <w:rPr>
                <w:lang w:eastAsia="ar-SA"/>
              </w:rPr>
            </w:pPr>
            <w:r w:rsidRPr="00F74A51">
              <w:rPr>
                <w:lang w:eastAsia="ar-SA"/>
              </w:rPr>
              <w:t>У межах кошторисів витрат</w:t>
            </w:r>
          </w:p>
        </w:tc>
        <w:tc>
          <w:tcPr>
            <w:tcW w:w="781" w:type="dxa"/>
            <w:tcBorders>
              <w:top w:val="single" w:sz="4" w:space="0" w:color="000000"/>
              <w:left w:val="single" w:sz="4" w:space="0" w:color="000000"/>
              <w:bottom w:val="single" w:sz="4" w:space="0" w:color="auto"/>
            </w:tcBorders>
          </w:tcPr>
          <w:p w:rsidR="00C769C3" w:rsidRPr="00F74A51" w:rsidRDefault="00C769C3" w:rsidP="00965929">
            <w:pPr>
              <w:widowControl/>
              <w:ind w:left="-105" w:right="-57"/>
              <w:jc w:val="both"/>
              <w:rPr>
                <w:lang w:eastAsia="ar-SA"/>
              </w:rPr>
            </w:pPr>
            <w:r w:rsidRPr="00F74A51">
              <w:rPr>
                <w:lang w:eastAsia="ar-SA"/>
              </w:rPr>
              <w:t>У межах кошторисів витрат</w:t>
            </w:r>
          </w:p>
        </w:tc>
        <w:tc>
          <w:tcPr>
            <w:tcW w:w="781" w:type="dxa"/>
            <w:tcBorders>
              <w:top w:val="single" w:sz="4" w:space="0" w:color="000000"/>
              <w:left w:val="single" w:sz="4" w:space="0" w:color="000000"/>
              <w:bottom w:val="single" w:sz="4" w:space="0" w:color="auto"/>
            </w:tcBorders>
          </w:tcPr>
          <w:p w:rsidR="00C769C3" w:rsidRPr="00F74A51" w:rsidRDefault="00C769C3" w:rsidP="00965929">
            <w:pPr>
              <w:widowControl/>
              <w:ind w:left="-105" w:right="-57"/>
              <w:jc w:val="both"/>
              <w:rPr>
                <w:lang w:eastAsia="ar-SA"/>
              </w:rPr>
            </w:pPr>
            <w:r w:rsidRPr="00F74A51">
              <w:rPr>
                <w:lang w:eastAsia="ar-SA"/>
              </w:rPr>
              <w:t>У межах кошторисів витрат</w:t>
            </w:r>
          </w:p>
        </w:tc>
        <w:tc>
          <w:tcPr>
            <w:tcW w:w="781" w:type="dxa"/>
            <w:tcBorders>
              <w:top w:val="single" w:sz="4" w:space="0" w:color="000000"/>
              <w:left w:val="single" w:sz="4" w:space="0" w:color="000000"/>
              <w:bottom w:val="single" w:sz="4" w:space="0" w:color="auto"/>
              <w:right w:val="single" w:sz="4" w:space="0" w:color="000000"/>
            </w:tcBorders>
          </w:tcPr>
          <w:p w:rsidR="00C769C3" w:rsidRPr="00F74A51" w:rsidRDefault="00C769C3" w:rsidP="00965929">
            <w:pPr>
              <w:widowControl/>
              <w:ind w:left="-105" w:right="-57"/>
              <w:jc w:val="both"/>
              <w:rPr>
                <w:lang w:eastAsia="ar-SA"/>
              </w:rPr>
            </w:pPr>
            <w:r w:rsidRPr="00F74A51">
              <w:rPr>
                <w:lang w:eastAsia="ar-SA"/>
              </w:rPr>
              <w:t>У межах кошторисів витрат</w:t>
            </w:r>
          </w:p>
        </w:tc>
        <w:tc>
          <w:tcPr>
            <w:tcW w:w="781" w:type="dxa"/>
            <w:tcBorders>
              <w:top w:val="single" w:sz="4" w:space="0" w:color="000000"/>
              <w:left w:val="single" w:sz="4" w:space="0" w:color="000000"/>
              <w:bottom w:val="single" w:sz="4" w:space="0" w:color="auto"/>
            </w:tcBorders>
          </w:tcPr>
          <w:p w:rsidR="00C769C3" w:rsidRPr="00F74A51" w:rsidRDefault="00C769C3" w:rsidP="00965929">
            <w:pPr>
              <w:widowControl/>
              <w:ind w:left="-105" w:right="-57"/>
              <w:jc w:val="both"/>
              <w:rPr>
                <w:lang w:eastAsia="ar-SA"/>
              </w:rPr>
            </w:pPr>
            <w:r w:rsidRPr="00F74A51">
              <w:rPr>
                <w:lang w:eastAsia="ar-SA"/>
              </w:rPr>
              <w:t>У межах кошторисів витрат</w:t>
            </w:r>
          </w:p>
        </w:tc>
        <w:tc>
          <w:tcPr>
            <w:tcW w:w="1933" w:type="dxa"/>
            <w:tcBorders>
              <w:top w:val="single" w:sz="4" w:space="0" w:color="000000"/>
              <w:left w:val="single" w:sz="4" w:space="0" w:color="000000"/>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 xml:space="preserve">Залучення до </w:t>
            </w:r>
            <w:proofErr w:type="spellStart"/>
            <w:r w:rsidRPr="00F74A51">
              <w:rPr>
                <w:lang w:eastAsia="ar-SA"/>
              </w:rPr>
              <w:t>самозайнятості</w:t>
            </w:r>
            <w:proofErr w:type="spellEnd"/>
          </w:p>
        </w:tc>
      </w:tr>
      <w:tr w:rsidR="00C769C3" w:rsidRPr="00F74A51" w:rsidTr="00C72E30">
        <w:trPr>
          <w:trHeight w:val="841"/>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E94D2C">
            <w:pPr>
              <w:widowControl/>
              <w:ind w:left="-57" w:right="-57"/>
              <w:jc w:val="both"/>
              <w:rPr>
                <w:lang w:eastAsia="ar-SA"/>
              </w:rPr>
            </w:pPr>
            <w:r w:rsidRPr="00F74A51">
              <w:rPr>
                <w:lang w:eastAsia="ar-SA"/>
              </w:rPr>
              <w:t>3.20. Здійснення профільного та поглибленого вивчення предметів економічного спрямування на базі шкіл та міжшкільного навчально-виробничого комбінату</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Департамент освіти</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Не потребує фінансування</w:t>
            </w:r>
          </w:p>
        </w:tc>
        <w:tc>
          <w:tcPr>
            <w:tcW w:w="789" w:type="dxa"/>
            <w:tcBorders>
              <w:top w:val="single" w:sz="4" w:space="0" w:color="auto"/>
              <w:left w:val="single" w:sz="4" w:space="0" w:color="auto"/>
              <w:bottom w:val="single" w:sz="4" w:space="0" w:color="000000"/>
              <w:right w:val="single" w:sz="4" w:space="0" w:color="000000"/>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auto"/>
              <w:left w:val="single" w:sz="4" w:space="0" w:color="000000"/>
              <w:bottom w:val="single" w:sz="4" w:space="0" w:color="000000"/>
            </w:tcBorders>
          </w:tcPr>
          <w:p w:rsidR="00C769C3" w:rsidRPr="00F74A51" w:rsidRDefault="00C769C3" w:rsidP="00965929">
            <w:pPr>
              <w:widowControl/>
              <w:ind w:left="-57" w:right="-57"/>
              <w:jc w:val="both"/>
              <w:rPr>
                <w:lang w:eastAsia="ar-SA"/>
              </w:rPr>
            </w:pPr>
            <w:r w:rsidRPr="00F74A51">
              <w:rPr>
                <w:lang w:eastAsia="ar-SA"/>
              </w:rPr>
              <w:t>-</w:t>
            </w:r>
          </w:p>
        </w:tc>
        <w:tc>
          <w:tcPr>
            <w:tcW w:w="1933" w:type="dxa"/>
            <w:tcBorders>
              <w:top w:val="single" w:sz="4" w:space="0" w:color="auto"/>
              <w:left w:val="single" w:sz="4" w:space="0" w:color="000000"/>
              <w:bottom w:val="single" w:sz="4" w:space="0" w:color="000000"/>
              <w:right w:val="single" w:sz="4" w:space="0" w:color="000000"/>
            </w:tcBorders>
          </w:tcPr>
          <w:p w:rsidR="00C769C3" w:rsidRPr="00F74A51" w:rsidRDefault="00C769C3" w:rsidP="00965929">
            <w:pPr>
              <w:widowControl/>
              <w:ind w:left="-57" w:right="-57"/>
              <w:jc w:val="both"/>
              <w:rPr>
                <w:rFonts w:ascii="Calibri" w:hAnsi="Calibri" w:cs="font281"/>
                <w:lang w:eastAsia="ar-SA"/>
              </w:rPr>
            </w:pPr>
            <w:r w:rsidRPr="00F74A51">
              <w:rPr>
                <w:lang w:eastAsia="ar-SA"/>
              </w:rPr>
              <w:t>Формування базових економічних знань та практичних навиків підприємницької діяльності у школярів</w:t>
            </w:r>
          </w:p>
        </w:tc>
      </w:tr>
      <w:tr w:rsidR="00C769C3" w:rsidRPr="00F74A51" w:rsidTr="008A3A49">
        <w:trPr>
          <w:trHeight w:val="2544"/>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E94D2C">
            <w:pPr>
              <w:widowControl/>
              <w:ind w:left="-57" w:right="-57"/>
              <w:jc w:val="both"/>
              <w:rPr>
                <w:lang w:eastAsia="ar-SA"/>
              </w:rPr>
            </w:pPr>
            <w:r w:rsidRPr="00F74A51">
              <w:rPr>
                <w:lang w:eastAsia="ar-SA"/>
              </w:rPr>
              <w:t>3.21. Здійснення профорієнтаційної роботи та проведення екскурсій для школярів на підприємствах</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Департамент освіти</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Не потребує фінансування</w:t>
            </w:r>
          </w:p>
        </w:tc>
        <w:tc>
          <w:tcPr>
            <w:tcW w:w="789" w:type="dxa"/>
            <w:tcBorders>
              <w:top w:val="single" w:sz="4" w:space="0" w:color="000000"/>
              <w:left w:val="single" w:sz="4" w:space="0" w:color="auto"/>
              <w:bottom w:val="single" w:sz="4" w:space="0" w:color="auto"/>
              <w:right w:val="single" w:sz="4" w:space="0" w:color="000000"/>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right w:val="single" w:sz="4" w:space="0" w:color="000000"/>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000000"/>
              <w:left w:val="single" w:sz="4" w:space="0" w:color="000000"/>
              <w:bottom w:val="single" w:sz="4" w:space="0" w:color="auto"/>
            </w:tcBorders>
          </w:tcPr>
          <w:p w:rsidR="00C769C3" w:rsidRPr="00F74A51" w:rsidRDefault="00C769C3" w:rsidP="00965929">
            <w:pPr>
              <w:widowControl/>
              <w:ind w:left="-57" w:right="-57"/>
              <w:jc w:val="both"/>
              <w:rPr>
                <w:lang w:eastAsia="ar-SA"/>
              </w:rPr>
            </w:pPr>
            <w:r w:rsidRPr="00F74A51">
              <w:rPr>
                <w:lang w:eastAsia="ar-SA"/>
              </w:rPr>
              <w:t>-</w:t>
            </w:r>
          </w:p>
        </w:tc>
        <w:tc>
          <w:tcPr>
            <w:tcW w:w="1933" w:type="dxa"/>
            <w:tcBorders>
              <w:top w:val="single" w:sz="4" w:space="0" w:color="000000"/>
              <w:left w:val="single" w:sz="4" w:space="0" w:color="000000"/>
              <w:bottom w:val="single" w:sz="4" w:space="0" w:color="auto"/>
              <w:right w:val="single" w:sz="4" w:space="0" w:color="auto"/>
            </w:tcBorders>
          </w:tcPr>
          <w:p w:rsidR="00C769C3" w:rsidRPr="00F74A51" w:rsidRDefault="00C769C3" w:rsidP="00965929">
            <w:pPr>
              <w:widowControl/>
              <w:ind w:left="-57" w:right="-57"/>
              <w:jc w:val="both"/>
              <w:rPr>
                <w:rFonts w:ascii="Calibri" w:hAnsi="Calibri" w:cs="font281"/>
                <w:lang w:eastAsia="ar-SA"/>
              </w:rPr>
            </w:pPr>
            <w:r w:rsidRPr="00F74A51">
              <w:rPr>
                <w:lang w:eastAsia="ar-SA"/>
              </w:rPr>
              <w:t xml:space="preserve">Формування базових знань та професійних навичок, закладення основ для організації </w:t>
            </w:r>
            <w:proofErr w:type="spellStart"/>
            <w:r w:rsidRPr="00F74A51">
              <w:rPr>
                <w:lang w:eastAsia="ar-SA"/>
              </w:rPr>
              <w:t>самозайнятості</w:t>
            </w:r>
            <w:proofErr w:type="spellEnd"/>
            <w:r w:rsidRPr="00F74A51">
              <w:rPr>
                <w:lang w:eastAsia="ar-SA"/>
              </w:rPr>
              <w:t xml:space="preserve"> та підприємницької діяльності</w:t>
            </w:r>
          </w:p>
        </w:tc>
      </w:tr>
      <w:tr w:rsidR="00C769C3" w:rsidRPr="00F74A51" w:rsidTr="00A4742D">
        <w:trPr>
          <w:trHeight w:val="985"/>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E94D2C">
            <w:pPr>
              <w:widowControl/>
              <w:ind w:left="-57" w:right="-57"/>
              <w:jc w:val="both"/>
              <w:rPr>
                <w:lang w:eastAsia="ar-SA"/>
              </w:rPr>
            </w:pPr>
            <w:r w:rsidRPr="00F74A51">
              <w:rPr>
                <w:lang w:eastAsia="ar-SA"/>
              </w:rPr>
              <w:t>3.22. Участь у проведенні олімпіад, всеукраїнського конкурсу-захисту науково-дослідницьких учнівських робіт з економіки</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Департамент освіти</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Не потребує фінансування</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rFonts w:ascii="Calibri" w:hAnsi="Calibri" w:cs="font281"/>
                <w:lang w:eastAsia="ar-SA"/>
              </w:rPr>
            </w:pPr>
            <w:r w:rsidRPr="00F74A51">
              <w:rPr>
                <w:lang w:eastAsia="ar-SA"/>
              </w:rPr>
              <w:t xml:space="preserve">Формування базових економічних знань та практичних навиків </w:t>
            </w:r>
            <w:r w:rsidRPr="00F74A51">
              <w:rPr>
                <w:lang w:eastAsia="ar-SA"/>
              </w:rPr>
              <w:lastRenderedPageBreak/>
              <w:t>підприємницької діяльності у школярів</w:t>
            </w:r>
          </w:p>
        </w:tc>
      </w:tr>
      <w:tr w:rsidR="00C769C3" w:rsidRPr="00F74A51" w:rsidTr="00E53D7E">
        <w:trPr>
          <w:trHeight w:val="2565"/>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E94D2C">
            <w:pPr>
              <w:widowControl/>
              <w:ind w:left="-57" w:right="-57"/>
              <w:jc w:val="both"/>
              <w:rPr>
                <w:lang w:eastAsia="ar-SA"/>
              </w:rPr>
            </w:pPr>
            <w:r w:rsidRPr="00F74A51">
              <w:rPr>
                <w:lang w:eastAsia="ar-SA"/>
              </w:rPr>
              <w:t>3.23. Відзначення кращих суб’єктів підприємництва з нагоди Дня підприємця</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ind w:left="-57" w:right="-57"/>
              <w:jc w:val="both"/>
              <w:rPr>
                <w:lang w:eastAsia="ar-SA"/>
              </w:rPr>
            </w:pPr>
            <w:r w:rsidRPr="00F74A51">
              <w:rPr>
                <w:lang w:eastAsia="ar-SA"/>
              </w:rPr>
              <w:t xml:space="preserve">2022-2026 роки  </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Департамент економічної політики</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Не потребує фінансування</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0C48AF">
            <w:pPr>
              <w:widowControl/>
              <w:ind w:left="-57" w:right="-57"/>
              <w:jc w:val="both"/>
              <w:rPr>
                <w:rFonts w:ascii="Calibri" w:hAnsi="Calibri" w:cs="font281"/>
                <w:lang w:eastAsia="ar-SA"/>
              </w:rPr>
            </w:pPr>
            <w:r w:rsidRPr="00F74A51">
              <w:rPr>
                <w:lang w:eastAsia="ar-SA"/>
              </w:rPr>
              <w:t xml:space="preserve">Стимулювання розвитку соціально-відповідального бізнесу, співпраця влади і бізнесу </w:t>
            </w:r>
          </w:p>
        </w:tc>
      </w:tr>
      <w:tr w:rsidR="00C769C3" w:rsidRPr="00F74A51" w:rsidTr="00A4742D">
        <w:trPr>
          <w:trHeight w:val="666"/>
        </w:trPr>
        <w:tc>
          <w:tcPr>
            <w:tcW w:w="15243" w:type="dxa"/>
            <w:gridSpan w:val="12"/>
            <w:tcBorders>
              <w:top w:val="single" w:sz="4" w:space="0" w:color="auto"/>
              <w:left w:val="single" w:sz="4" w:space="0" w:color="auto"/>
              <w:bottom w:val="single" w:sz="4" w:space="0" w:color="auto"/>
              <w:right w:val="single" w:sz="4" w:space="0" w:color="auto"/>
            </w:tcBorders>
            <w:vAlign w:val="center"/>
          </w:tcPr>
          <w:p w:rsidR="00C769C3" w:rsidRPr="00F74A51" w:rsidRDefault="00C769C3" w:rsidP="00A4742D">
            <w:pPr>
              <w:widowControl/>
              <w:ind w:left="-57" w:right="-57"/>
              <w:jc w:val="center"/>
              <w:rPr>
                <w:lang w:eastAsia="ar-SA"/>
              </w:rPr>
            </w:pPr>
            <w:r w:rsidRPr="00F74A51">
              <w:rPr>
                <w:b/>
                <w:bCs/>
              </w:rPr>
              <w:t>Операційна ціль 4:</w:t>
            </w:r>
            <w:r w:rsidRPr="00F74A51">
              <w:rPr>
                <w:b/>
                <w:lang w:eastAsia="ar-SA"/>
              </w:rPr>
              <w:t xml:space="preserve"> Формування інфраструктури підтримки підприємництва</w:t>
            </w:r>
          </w:p>
        </w:tc>
      </w:tr>
      <w:tr w:rsidR="00C769C3" w:rsidRPr="00F74A51" w:rsidTr="00906043">
        <w:trPr>
          <w:trHeight w:val="843"/>
        </w:trPr>
        <w:tc>
          <w:tcPr>
            <w:tcW w:w="357" w:type="dxa"/>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rPr>
                <w:lang w:eastAsia="ar-SA"/>
              </w:rPr>
            </w:pPr>
            <w:r w:rsidRPr="00F74A51">
              <w:rPr>
                <w:lang w:eastAsia="ar-SA"/>
              </w:rPr>
              <w:t>4.</w:t>
            </w: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461BBD">
            <w:pPr>
              <w:widowControl/>
              <w:ind w:left="-57" w:right="-57"/>
              <w:jc w:val="both"/>
              <w:rPr>
                <w:lang w:eastAsia="ar-SA"/>
              </w:rPr>
            </w:pPr>
            <w:r w:rsidRPr="00F74A51">
              <w:rPr>
                <w:lang w:eastAsia="ar-SA"/>
              </w:rPr>
              <w:t xml:space="preserve">4.1. Реалізація </w:t>
            </w:r>
            <w:proofErr w:type="spellStart"/>
            <w:r w:rsidRPr="00F74A51">
              <w:rPr>
                <w:lang w:eastAsia="ar-SA"/>
              </w:rPr>
              <w:t>проєкту</w:t>
            </w:r>
            <w:proofErr w:type="spellEnd"/>
            <w:r w:rsidRPr="00F74A51">
              <w:rPr>
                <w:lang w:eastAsia="ar-SA"/>
              </w:rPr>
              <w:t xml:space="preserve"> «Центр підтримки експорту»</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ind w:left="-57" w:right="-57"/>
              <w:jc w:val="both"/>
              <w:rPr>
                <w:lang w:eastAsia="ar-SA"/>
              </w:rPr>
            </w:pPr>
            <w:r w:rsidRPr="00F74A51">
              <w:rPr>
                <w:lang w:eastAsia="ar-SA"/>
              </w:rPr>
              <w:t>2022-2026 роки</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Департамент економічної політики, Волинська торгово-промислова палата</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Не потребує фінансування</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906043">
            <w:pPr>
              <w:jc w:val="both"/>
              <w:rPr>
                <w:rStyle w:val="111"/>
                <w:b w:val="0"/>
                <w:sz w:val="24"/>
              </w:rPr>
            </w:pPr>
            <w:r w:rsidRPr="00F74A51">
              <w:rPr>
                <w:rStyle w:val="111"/>
                <w:b w:val="0"/>
                <w:sz w:val="24"/>
              </w:rPr>
              <w:t>Покращення роботи суб’єктів м</w:t>
            </w:r>
            <w:r>
              <w:rPr>
                <w:rStyle w:val="111"/>
                <w:b w:val="0"/>
                <w:sz w:val="24"/>
              </w:rPr>
              <w:t xml:space="preserve">алого та середнього </w:t>
            </w:r>
            <w:proofErr w:type="spellStart"/>
            <w:r>
              <w:rPr>
                <w:rStyle w:val="111"/>
                <w:b w:val="0"/>
                <w:sz w:val="24"/>
              </w:rPr>
              <w:t>підприємниц</w:t>
            </w:r>
            <w:r w:rsidRPr="00F74A51">
              <w:rPr>
                <w:rStyle w:val="111"/>
                <w:b w:val="0"/>
                <w:sz w:val="24"/>
              </w:rPr>
              <w:t>тва,що</w:t>
            </w:r>
            <w:proofErr w:type="spellEnd"/>
            <w:r w:rsidRPr="00F74A51">
              <w:rPr>
                <w:rStyle w:val="111"/>
                <w:b w:val="0"/>
                <w:sz w:val="24"/>
              </w:rPr>
              <w:t xml:space="preserve"> орієнтовані на зовнішні ринки,</w:t>
            </w:r>
          </w:p>
          <w:p w:rsidR="00C769C3" w:rsidRPr="00F74A51" w:rsidRDefault="00C769C3" w:rsidP="00906043">
            <w:pPr>
              <w:jc w:val="both"/>
              <w:rPr>
                <w:rStyle w:val="111"/>
                <w:b w:val="0"/>
                <w:sz w:val="24"/>
              </w:rPr>
            </w:pPr>
            <w:r w:rsidRPr="00F74A51">
              <w:rPr>
                <w:rStyle w:val="111"/>
                <w:b w:val="0"/>
                <w:sz w:val="24"/>
              </w:rPr>
              <w:t>налагодження співпраці між МСП, Луцької міської радою та Волинською торгово-промисловою палатою (ВТП),</w:t>
            </w:r>
          </w:p>
          <w:p w:rsidR="00C769C3" w:rsidRPr="00F74A51" w:rsidRDefault="00C769C3" w:rsidP="00906043">
            <w:pPr>
              <w:widowControl/>
              <w:ind w:left="-57" w:right="-57"/>
              <w:jc w:val="both"/>
              <w:rPr>
                <w:lang w:eastAsia="ar-SA"/>
              </w:rPr>
            </w:pPr>
            <w:r w:rsidRPr="00F74A51">
              <w:rPr>
                <w:rStyle w:val="111"/>
                <w:b w:val="0"/>
                <w:sz w:val="24"/>
              </w:rPr>
              <w:lastRenderedPageBreak/>
              <w:t>покращення торговельного балансу міста</w:t>
            </w:r>
          </w:p>
        </w:tc>
      </w:tr>
      <w:tr w:rsidR="00C769C3" w:rsidRPr="00F74A51" w:rsidTr="00A4742D">
        <w:trPr>
          <w:trHeight w:val="2969"/>
        </w:trPr>
        <w:tc>
          <w:tcPr>
            <w:tcW w:w="357" w:type="dxa"/>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720750">
            <w:pPr>
              <w:widowControl/>
              <w:ind w:left="-57" w:right="-57"/>
              <w:jc w:val="both"/>
              <w:rPr>
                <w:lang w:eastAsia="ar-SA"/>
              </w:rPr>
            </w:pPr>
            <w:r w:rsidRPr="00F74A51">
              <w:rPr>
                <w:lang w:eastAsia="ar-SA"/>
              </w:rPr>
              <w:t xml:space="preserve">4.2. Реалізація </w:t>
            </w:r>
            <w:proofErr w:type="spellStart"/>
            <w:r w:rsidRPr="00F74A51">
              <w:rPr>
                <w:lang w:eastAsia="ar-SA"/>
              </w:rPr>
              <w:t>проєкту</w:t>
            </w:r>
            <w:proofErr w:type="spellEnd"/>
            <w:r w:rsidRPr="00F74A51">
              <w:rPr>
                <w:lang w:eastAsia="ar-SA"/>
              </w:rPr>
              <w:t xml:space="preserve"> «Інформаційний пункт підприємця (ІПП)»</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ind w:left="-57" w:right="-57"/>
              <w:jc w:val="both"/>
              <w:rPr>
                <w:lang w:eastAsia="ar-SA"/>
              </w:rPr>
            </w:pPr>
            <w:r w:rsidRPr="00F74A51">
              <w:rPr>
                <w:lang w:eastAsia="ar-SA"/>
              </w:rPr>
              <w:t>2022-2026 роки</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9D1088">
            <w:pPr>
              <w:widowControl/>
              <w:ind w:left="-57" w:right="-57"/>
              <w:jc w:val="both"/>
              <w:rPr>
                <w:lang w:eastAsia="ar-SA"/>
              </w:rPr>
            </w:pPr>
            <w:r w:rsidRPr="00F74A51">
              <w:rPr>
                <w:lang w:eastAsia="ar-SA"/>
              </w:rPr>
              <w:t>Департамент економічної політики, виконавчі органи міської ради (виконавці програми), державні органи та інспекції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26425C">
            <w:pPr>
              <w:widowControl/>
              <w:ind w:left="-57" w:right="-57"/>
              <w:jc w:val="both"/>
              <w:rPr>
                <w:lang w:eastAsia="ar-SA"/>
              </w:rPr>
            </w:pPr>
            <w:r w:rsidRPr="00F74A51">
              <w:rPr>
                <w:lang w:eastAsia="ar-SA"/>
              </w:rPr>
              <w:t xml:space="preserve">Бюджет </w:t>
            </w:r>
          </w:p>
          <w:p w:rsidR="00C769C3" w:rsidRPr="00F74A51" w:rsidRDefault="00C769C3" w:rsidP="0026425C">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p w:rsidR="00C769C3" w:rsidRPr="00F74A51" w:rsidRDefault="00C769C3" w:rsidP="0026425C">
            <w:pPr>
              <w:widowControl/>
              <w:ind w:left="-57" w:right="-57"/>
              <w:jc w:val="both"/>
              <w:rPr>
                <w:lang w:eastAsia="ar-SA"/>
              </w:rPr>
            </w:pPr>
          </w:p>
          <w:p w:rsidR="00C769C3" w:rsidRPr="00F74A51" w:rsidRDefault="00C769C3" w:rsidP="0026425C">
            <w:pPr>
              <w:widowControl/>
              <w:ind w:left="-57" w:right="-57"/>
              <w:jc w:val="both"/>
              <w:rPr>
                <w:lang w:eastAsia="ar-SA"/>
              </w:rPr>
            </w:pP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50,0</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50,0</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w:t>
            </w: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w:t>
            </w: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720750">
            <w:pPr>
              <w:spacing w:line="240" w:lineRule="exact"/>
              <w:jc w:val="both"/>
              <w:rPr>
                <w:rStyle w:val="111"/>
                <w:b w:val="0"/>
                <w:szCs w:val="23"/>
              </w:rPr>
            </w:pPr>
            <w:r w:rsidRPr="00F74A51">
              <w:rPr>
                <w:rStyle w:val="111"/>
                <w:b w:val="0"/>
                <w:szCs w:val="23"/>
              </w:rPr>
              <w:t>Покращення показників  стану підприємництва громади</w:t>
            </w:r>
            <w:r>
              <w:rPr>
                <w:rStyle w:val="111"/>
                <w:b w:val="0"/>
                <w:szCs w:val="23"/>
              </w:rPr>
              <w:t xml:space="preserve">, </w:t>
            </w:r>
            <w:proofErr w:type="spellStart"/>
            <w:r w:rsidRPr="00F74A51">
              <w:rPr>
                <w:rStyle w:val="111"/>
                <w:b w:val="0"/>
                <w:szCs w:val="23"/>
              </w:rPr>
              <w:t>ство-рення</w:t>
            </w:r>
            <w:proofErr w:type="spellEnd"/>
            <w:r w:rsidRPr="00F74A51">
              <w:rPr>
                <w:rStyle w:val="111"/>
                <w:b w:val="0"/>
                <w:szCs w:val="23"/>
              </w:rPr>
              <w:t xml:space="preserve"> нових робочих місць,</w:t>
            </w:r>
          </w:p>
          <w:p w:rsidR="00C769C3" w:rsidRPr="00F74A51" w:rsidRDefault="00C769C3" w:rsidP="00720750">
            <w:pPr>
              <w:spacing w:line="240" w:lineRule="exact"/>
              <w:jc w:val="both"/>
              <w:rPr>
                <w:rStyle w:val="111"/>
                <w:b w:val="0"/>
                <w:szCs w:val="23"/>
              </w:rPr>
            </w:pPr>
            <w:r w:rsidRPr="00F74A51">
              <w:rPr>
                <w:rStyle w:val="111"/>
                <w:b w:val="0"/>
                <w:szCs w:val="23"/>
              </w:rPr>
              <w:t>розвиток взаємодії місцевої влади з суб’єктами МСП,</w:t>
            </w:r>
          </w:p>
          <w:p w:rsidR="00C769C3" w:rsidRPr="00F74A51" w:rsidRDefault="00C769C3" w:rsidP="00720750">
            <w:pPr>
              <w:jc w:val="both"/>
              <w:rPr>
                <w:rStyle w:val="111"/>
                <w:b w:val="0"/>
                <w:sz w:val="24"/>
              </w:rPr>
            </w:pPr>
            <w:r w:rsidRPr="00F74A51">
              <w:rPr>
                <w:rStyle w:val="111"/>
                <w:b w:val="0"/>
                <w:bCs/>
                <w:szCs w:val="23"/>
              </w:rPr>
              <w:t>підвищення іміджу громади та довіри суб’єктів підприємництва до влади</w:t>
            </w:r>
          </w:p>
        </w:tc>
      </w:tr>
      <w:tr w:rsidR="00C769C3" w:rsidRPr="00F74A51" w:rsidTr="00546F3E">
        <w:trPr>
          <w:trHeight w:val="2260"/>
        </w:trPr>
        <w:tc>
          <w:tcPr>
            <w:tcW w:w="357" w:type="dxa"/>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F40D21">
            <w:pPr>
              <w:widowControl/>
              <w:ind w:left="-57" w:right="-57"/>
              <w:jc w:val="both"/>
              <w:rPr>
                <w:lang w:eastAsia="ar-SA"/>
              </w:rPr>
            </w:pPr>
            <w:r w:rsidRPr="00F74A51">
              <w:rPr>
                <w:lang w:eastAsia="ar-SA"/>
              </w:rPr>
              <w:t>4.3.</w:t>
            </w:r>
            <w:r w:rsidRPr="00F74A51">
              <w:rPr>
                <w:color w:val="111111"/>
                <w:lang w:eastAsia="ar-SA"/>
              </w:rPr>
              <w:t xml:space="preserve"> Реалізація </w:t>
            </w:r>
            <w:proofErr w:type="spellStart"/>
            <w:r w:rsidRPr="00F74A51">
              <w:rPr>
                <w:color w:val="111111"/>
                <w:lang w:eastAsia="ar-SA"/>
              </w:rPr>
              <w:t>проєкту</w:t>
            </w:r>
            <w:proofErr w:type="spellEnd"/>
            <w:r w:rsidRPr="00F74A51">
              <w:rPr>
                <w:color w:val="111111"/>
                <w:lang w:eastAsia="ar-SA"/>
              </w:rPr>
              <w:t xml:space="preserve"> «Фонд підтримки підприємництва»</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ind w:left="-57" w:right="-57"/>
              <w:jc w:val="both"/>
              <w:rPr>
                <w:lang w:eastAsia="ar-SA"/>
              </w:rPr>
            </w:pPr>
            <w:r w:rsidRPr="00F74A51">
              <w:rPr>
                <w:lang w:eastAsia="ar-SA"/>
              </w:rPr>
              <w:t>2022-2026 роки</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 xml:space="preserve">Департамент економічної політики, Луцький міський фонд підтримки </w:t>
            </w:r>
            <w:proofErr w:type="spellStart"/>
            <w:r w:rsidRPr="00F74A51">
              <w:rPr>
                <w:lang w:eastAsia="ar-SA"/>
              </w:rPr>
              <w:t>підприємниц-тва</w:t>
            </w:r>
            <w:proofErr w:type="spellEnd"/>
            <w:r w:rsidRPr="00F74A51">
              <w:rPr>
                <w:lang w:eastAsia="ar-SA"/>
              </w:rPr>
              <w:t>, банківські та фінансові установи</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6C66FD">
            <w:pPr>
              <w:widowControl/>
              <w:ind w:left="-57" w:right="-57"/>
              <w:jc w:val="both"/>
              <w:rPr>
                <w:lang w:eastAsia="ar-SA"/>
              </w:rPr>
            </w:pPr>
            <w:r w:rsidRPr="00F74A51">
              <w:rPr>
                <w:lang w:eastAsia="ar-SA"/>
              </w:rPr>
              <w:t xml:space="preserve">Бюджет </w:t>
            </w:r>
          </w:p>
          <w:p w:rsidR="00C769C3" w:rsidRPr="00F74A51" w:rsidRDefault="00C769C3" w:rsidP="006C66FD">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p w:rsidR="00C769C3" w:rsidRPr="00F74A51" w:rsidRDefault="00C769C3" w:rsidP="006C66FD">
            <w:pPr>
              <w:widowControl/>
              <w:ind w:left="-57" w:right="-57"/>
              <w:jc w:val="both"/>
              <w:rPr>
                <w:lang w:eastAsia="ar-SA"/>
              </w:rPr>
            </w:pPr>
          </w:p>
          <w:p w:rsidR="00C769C3" w:rsidRPr="00F74A51" w:rsidRDefault="00C769C3" w:rsidP="006C66FD">
            <w:pPr>
              <w:widowControl/>
              <w:ind w:left="-57" w:right="-57"/>
              <w:jc w:val="both"/>
              <w:rPr>
                <w:lang w:eastAsia="ar-SA"/>
              </w:rPr>
            </w:pPr>
            <w:r w:rsidRPr="00F74A51">
              <w:rPr>
                <w:lang w:eastAsia="ar-SA"/>
              </w:rPr>
              <w:t>Кошти інших джерел</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150,0</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r w:rsidRPr="00F74A51">
              <w:rPr>
                <w:lang w:eastAsia="ar-SA"/>
              </w:rPr>
              <w:t>500,0</w:t>
            </w:r>
          </w:p>
          <w:p w:rsidR="00C769C3" w:rsidRPr="00F74A51" w:rsidRDefault="00C769C3" w:rsidP="00965929">
            <w:pPr>
              <w:widowControl/>
              <w:snapToGrid w:val="0"/>
              <w:ind w:left="-57" w:right="-57"/>
              <w:jc w:val="both"/>
              <w:rPr>
                <w:lang w:eastAsia="ar-SA"/>
              </w:rPr>
            </w:pP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30,0</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r w:rsidRPr="00F74A51">
              <w:rPr>
                <w:lang w:eastAsia="ar-SA"/>
              </w:rPr>
              <w:t>100,0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30,0</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r w:rsidRPr="00F74A51">
              <w:rPr>
                <w:lang w:eastAsia="ar-SA"/>
              </w:rPr>
              <w:t>100,0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30,0</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r w:rsidRPr="00F74A51">
              <w:rPr>
                <w:lang w:eastAsia="ar-SA"/>
              </w:rPr>
              <w:t>100,0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30,0</w:t>
            </w: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r w:rsidRPr="00F74A51">
              <w:rPr>
                <w:lang w:eastAsia="ar-SA"/>
              </w:rPr>
              <w:t>100,0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30,0</w:t>
            </w: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r w:rsidRPr="00F74A51">
              <w:rPr>
                <w:lang w:eastAsia="ar-SA"/>
              </w:rPr>
              <w:t>100,0</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546F3E">
            <w:pPr>
              <w:jc w:val="both"/>
              <w:rPr>
                <w:rStyle w:val="111"/>
                <w:b w:val="0"/>
                <w:sz w:val="24"/>
              </w:rPr>
            </w:pPr>
            <w:r w:rsidRPr="00F74A51">
              <w:rPr>
                <w:rStyle w:val="111"/>
                <w:b w:val="0"/>
                <w:sz w:val="24"/>
              </w:rPr>
              <w:t>Активізація підприємниць-</w:t>
            </w:r>
            <w:proofErr w:type="spellStart"/>
            <w:r w:rsidRPr="00F74A51">
              <w:rPr>
                <w:rStyle w:val="111"/>
                <w:b w:val="0"/>
                <w:sz w:val="24"/>
              </w:rPr>
              <w:t>кої</w:t>
            </w:r>
            <w:proofErr w:type="spellEnd"/>
            <w:r w:rsidRPr="00F74A51">
              <w:rPr>
                <w:rStyle w:val="111"/>
                <w:b w:val="0"/>
                <w:sz w:val="24"/>
              </w:rPr>
              <w:t xml:space="preserve"> діяльності на території громади,</w:t>
            </w:r>
          </w:p>
          <w:p w:rsidR="00C769C3" w:rsidRPr="00F74A51" w:rsidRDefault="00C769C3" w:rsidP="00546F3E">
            <w:pPr>
              <w:jc w:val="both"/>
              <w:rPr>
                <w:rStyle w:val="111"/>
                <w:b w:val="0"/>
                <w:sz w:val="24"/>
              </w:rPr>
            </w:pPr>
            <w:r w:rsidRPr="00F74A51">
              <w:rPr>
                <w:rStyle w:val="111"/>
                <w:b w:val="0"/>
                <w:sz w:val="24"/>
              </w:rPr>
              <w:t>налагодження співпраці фінансових установ та представників МСП,</w:t>
            </w:r>
          </w:p>
          <w:p w:rsidR="00C769C3" w:rsidRPr="00F74A51" w:rsidRDefault="00C769C3" w:rsidP="00546F3E">
            <w:pPr>
              <w:jc w:val="both"/>
              <w:rPr>
                <w:rStyle w:val="111"/>
                <w:b w:val="0"/>
                <w:sz w:val="24"/>
              </w:rPr>
            </w:pPr>
            <w:r w:rsidRPr="00F74A51">
              <w:rPr>
                <w:rStyle w:val="111"/>
                <w:b w:val="0"/>
                <w:sz w:val="24"/>
              </w:rPr>
              <w:t xml:space="preserve">покращення показників зайнятості населення, </w:t>
            </w:r>
            <w:r w:rsidRPr="00F74A51">
              <w:rPr>
                <w:rStyle w:val="111"/>
                <w:b w:val="0"/>
                <w:sz w:val="24"/>
              </w:rPr>
              <w:lastRenderedPageBreak/>
              <w:t>створення нових робочих місць,</w:t>
            </w:r>
          </w:p>
          <w:p w:rsidR="00C769C3" w:rsidRPr="00F74A51" w:rsidRDefault="00C769C3" w:rsidP="00C95CB5">
            <w:pPr>
              <w:jc w:val="both"/>
              <w:rPr>
                <w:rStyle w:val="111"/>
                <w:b w:val="0"/>
                <w:sz w:val="24"/>
              </w:rPr>
            </w:pPr>
            <w:r w:rsidRPr="00F74A51">
              <w:rPr>
                <w:rStyle w:val="111"/>
                <w:b w:val="0"/>
                <w:sz w:val="24"/>
              </w:rPr>
              <w:t>підвищення рівня інноваційної активності МСП та кооперації з великими підприємствами</w:t>
            </w:r>
          </w:p>
        </w:tc>
      </w:tr>
      <w:tr w:rsidR="00C769C3" w:rsidRPr="00F74A51" w:rsidTr="00906043">
        <w:trPr>
          <w:trHeight w:val="750"/>
        </w:trPr>
        <w:tc>
          <w:tcPr>
            <w:tcW w:w="15243" w:type="dxa"/>
            <w:gridSpan w:val="12"/>
            <w:tcBorders>
              <w:top w:val="single" w:sz="4" w:space="0" w:color="auto"/>
              <w:left w:val="single" w:sz="4" w:space="0" w:color="auto"/>
              <w:bottom w:val="single" w:sz="4" w:space="0" w:color="auto"/>
              <w:right w:val="single" w:sz="4" w:space="0" w:color="000000"/>
            </w:tcBorders>
            <w:vAlign w:val="center"/>
          </w:tcPr>
          <w:p w:rsidR="00C769C3" w:rsidRPr="00F74A51" w:rsidRDefault="00C769C3" w:rsidP="001374E4">
            <w:pPr>
              <w:widowControl/>
              <w:ind w:left="-57" w:right="-57"/>
              <w:jc w:val="center"/>
              <w:rPr>
                <w:lang w:eastAsia="ar-SA"/>
              </w:rPr>
            </w:pPr>
            <w:r w:rsidRPr="00F74A51">
              <w:rPr>
                <w:b/>
                <w:bCs/>
              </w:rPr>
              <w:lastRenderedPageBreak/>
              <w:t xml:space="preserve">Операційна ціль 5: Підприємництво для всіх </w:t>
            </w:r>
          </w:p>
        </w:tc>
      </w:tr>
      <w:tr w:rsidR="00C769C3" w:rsidRPr="00F74A51" w:rsidTr="0026425C">
        <w:trPr>
          <w:trHeight w:val="701"/>
        </w:trPr>
        <w:tc>
          <w:tcPr>
            <w:tcW w:w="357" w:type="dxa"/>
            <w:vMerge w:val="restart"/>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rPr>
                <w:lang w:eastAsia="ar-SA"/>
              </w:rPr>
            </w:pPr>
            <w:r w:rsidRPr="00F74A51">
              <w:rPr>
                <w:lang w:eastAsia="ar-SA"/>
              </w:rPr>
              <w:t>5.</w:t>
            </w: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 xml:space="preserve">5.1. Реалізація </w:t>
            </w:r>
            <w:proofErr w:type="spellStart"/>
            <w:r w:rsidRPr="00F74A51">
              <w:rPr>
                <w:lang w:eastAsia="ar-SA"/>
              </w:rPr>
              <w:t>проєкту</w:t>
            </w:r>
            <w:proofErr w:type="spellEnd"/>
            <w:r w:rsidRPr="00F74A51">
              <w:rPr>
                <w:lang w:eastAsia="ar-SA"/>
              </w:rPr>
              <w:t xml:space="preserve"> «Прогулянка </w:t>
            </w:r>
            <w:proofErr w:type="spellStart"/>
            <w:r w:rsidRPr="00F74A51">
              <w:rPr>
                <w:lang w:eastAsia="ar-SA"/>
              </w:rPr>
              <w:t>Скансеном</w:t>
            </w:r>
            <w:proofErr w:type="spellEnd"/>
            <w:r w:rsidRPr="00F74A51">
              <w:rPr>
                <w:lang w:eastAsia="ar-SA"/>
              </w:rPr>
              <w:t>»</w:t>
            </w:r>
          </w:p>
          <w:p w:rsidR="00C769C3" w:rsidRPr="00F74A51" w:rsidRDefault="00C769C3" w:rsidP="00965929">
            <w:pPr>
              <w:widowControl/>
              <w:ind w:left="-57" w:right="-57"/>
              <w:jc w:val="both"/>
              <w:rPr>
                <w:lang w:eastAsia="ar-SA"/>
              </w:rPr>
            </w:pP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ind w:left="-57" w:right="-57"/>
              <w:jc w:val="both"/>
              <w:rPr>
                <w:lang w:eastAsia="ar-SA"/>
              </w:rPr>
            </w:pPr>
            <w:r w:rsidRPr="00F74A51">
              <w:rPr>
                <w:lang w:eastAsia="ar-SA"/>
              </w:rPr>
              <w:t>2022-2023 роки</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8E71BB">
            <w:pPr>
              <w:widowControl/>
              <w:ind w:left="-57" w:right="-57"/>
              <w:jc w:val="both"/>
              <w:rPr>
                <w:color w:val="7030A0"/>
                <w:lang w:eastAsia="ar-SA"/>
              </w:rPr>
            </w:pPr>
            <w:r w:rsidRPr="00F74A51">
              <w:rPr>
                <w:lang w:eastAsia="ar-SA"/>
              </w:rPr>
              <w:t xml:space="preserve">Департамент економічної політики, музей історії сільського господарства Волині- </w:t>
            </w:r>
            <w:proofErr w:type="spellStart"/>
            <w:r w:rsidRPr="00F74A51">
              <w:rPr>
                <w:lang w:eastAsia="ar-SA"/>
              </w:rPr>
              <w:t>скансен</w:t>
            </w:r>
            <w:proofErr w:type="spellEnd"/>
            <w:r w:rsidRPr="00F74A51">
              <w:rPr>
                <w:lang w:eastAsia="ar-SA"/>
              </w:rPr>
              <w:t>, департамент культури, управління туризму та промоції міста, суб’єкти підприємництва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 xml:space="preserve">Бюджет </w:t>
            </w:r>
          </w:p>
          <w:p w:rsidR="00C769C3" w:rsidRPr="00F74A51" w:rsidRDefault="00C769C3" w:rsidP="00965929">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r w:rsidRPr="00F74A51">
              <w:rPr>
                <w:lang w:eastAsia="ar-SA"/>
              </w:rPr>
              <w:t>Кошти інших джерел</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100,0</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r w:rsidRPr="00F74A51">
              <w:rPr>
                <w:lang w:eastAsia="ar-SA"/>
              </w:rPr>
              <w:t>200,0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50,0</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r w:rsidRPr="00F74A51">
              <w:rPr>
                <w:lang w:eastAsia="ar-SA"/>
              </w:rPr>
              <w:t>100,0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50,0</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r w:rsidRPr="00F74A51">
              <w:rPr>
                <w:lang w:eastAsia="ar-SA"/>
              </w:rPr>
              <w:t>100,0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w:t>
            </w: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w:t>
            </w: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r w:rsidRPr="00F74A51">
              <w:rPr>
                <w:lang w:eastAsia="ar-SA"/>
              </w:rPr>
              <w:t>-</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jc w:val="both"/>
              <w:rPr>
                <w:rStyle w:val="111"/>
                <w:b w:val="0"/>
                <w:sz w:val="24"/>
              </w:rPr>
            </w:pPr>
            <w:proofErr w:type="spellStart"/>
            <w:r w:rsidRPr="00F74A51">
              <w:rPr>
                <w:rStyle w:val="111"/>
                <w:b w:val="0"/>
                <w:bCs/>
                <w:sz w:val="24"/>
              </w:rPr>
              <w:t>Функціонуванняпідприємництва</w:t>
            </w:r>
            <w:proofErr w:type="spellEnd"/>
            <w:r w:rsidRPr="00F74A51">
              <w:rPr>
                <w:rStyle w:val="111"/>
                <w:b w:val="0"/>
                <w:bCs/>
                <w:sz w:val="24"/>
              </w:rPr>
              <w:t xml:space="preserve"> на базі зеленого туризму, </w:t>
            </w:r>
          </w:p>
          <w:p w:rsidR="00C769C3" w:rsidRPr="00F74A51" w:rsidRDefault="00C769C3" w:rsidP="00965929">
            <w:pPr>
              <w:jc w:val="both"/>
              <w:rPr>
                <w:rStyle w:val="111"/>
                <w:b w:val="0"/>
                <w:sz w:val="24"/>
              </w:rPr>
            </w:pPr>
            <w:r w:rsidRPr="00F74A51">
              <w:rPr>
                <w:rStyle w:val="111"/>
                <w:b w:val="0"/>
                <w:bCs/>
                <w:sz w:val="24"/>
              </w:rPr>
              <w:t>збільшення потоку туристів,</w:t>
            </w:r>
          </w:p>
          <w:p w:rsidR="00C769C3" w:rsidRPr="00F74A51" w:rsidRDefault="00C769C3" w:rsidP="00965929">
            <w:pPr>
              <w:jc w:val="both"/>
              <w:rPr>
                <w:rStyle w:val="111"/>
                <w:b w:val="0"/>
                <w:sz w:val="24"/>
              </w:rPr>
            </w:pPr>
            <w:r w:rsidRPr="00F74A51">
              <w:rPr>
                <w:rStyle w:val="111"/>
                <w:b w:val="0"/>
                <w:bCs/>
                <w:sz w:val="24"/>
              </w:rPr>
              <w:t>зростання туристичної привабливості Луцька і Волині, а отже – підвищення показників економічної активності на цій території,</w:t>
            </w:r>
          </w:p>
          <w:p w:rsidR="00C769C3" w:rsidRPr="00F74A51" w:rsidRDefault="00C769C3" w:rsidP="00965929">
            <w:pPr>
              <w:jc w:val="both"/>
              <w:rPr>
                <w:rStyle w:val="111"/>
                <w:b w:val="0"/>
                <w:sz w:val="24"/>
              </w:rPr>
            </w:pPr>
            <w:r w:rsidRPr="00F74A51">
              <w:rPr>
                <w:rStyle w:val="111"/>
                <w:b w:val="0"/>
                <w:bCs/>
                <w:sz w:val="24"/>
              </w:rPr>
              <w:t>збільшення інвестиційної привабливості музею-</w:t>
            </w:r>
            <w:proofErr w:type="spellStart"/>
            <w:r w:rsidRPr="00F74A51">
              <w:rPr>
                <w:rStyle w:val="111"/>
                <w:b w:val="0"/>
                <w:bCs/>
                <w:sz w:val="24"/>
              </w:rPr>
              <w:t>скансену</w:t>
            </w:r>
            <w:proofErr w:type="spellEnd"/>
            <w:r w:rsidRPr="00F74A51">
              <w:rPr>
                <w:rStyle w:val="111"/>
                <w:b w:val="0"/>
                <w:bCs/>
                <w:sz w:val="24"/>
              </w:rPr>
              <w:t xml:space="preserve"> та грантова підтримка,</w:t>
            </w:r>
          </w:p>
          <w:p w:rsidR="00C769C3" w:rsidRPr="00F74A51" w:rsidRDefault="00C769C3" w:rsidP="00965929">
            <w:pPr>
              <w:widowControl/>
              <w:ind w:left="-57" w:right="-57"/>
              <w:jc w:val="both"/>
              <w:rPr>
                <w:b/>
                <w:lang w:eastAsia="ar-SA"/>
              </w:rPr>
            </w:pPr>
            <w:r w:rsidRPr="00F74A51">
              <w:rPr>
                <w:rStyle w:val="111"/>
                <w:b w:val="0"/>
                <w:bCs/>
                <w:sz w:val="24"/>
              </w:rPr>
              <w:lastRenderedPageBreak/>
              <w:t xml:space="preserve">створення умов для проведення фестивалів та масових заходів на території </w:t>
            </w:r>
            <w:proofErr w:type="spellStart"/>
            <w:r w:rsidRPr="00F74A51">
              <w:rPr>
                <w:rStyle w:val="111"/>
                <w:b w:val="0"/>
                <w:bCs/>
                <w:sz w:val="24"/>
              </w:rPr>
              <w:t>скансену</w:t>
            </w:r>
            <w:proofErr w:type="spellEnd"/>
            <w:r w:rsidRPr="00F74A51">
              <w:rPr>
                <w:rStyle w:val="111"/>
                <w:b w:val="0"/>
                <w:bCs/>
                <w:sz w:val="24"/>
              </w:rPr>
              <w:t xml:space="preserve"> за участю суб’єктів підприємництва МТГ</w:t>
            </w:r>
          </w:p>
        </w:tc>
      </w:tr>
      <w:tr w:rsidR="00C769C3" w:rsidRPr="00F74A51" w:rsidTr="0026425C">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 xml:space="preserve">5.2. Реалізація </w:t>
            </w:r>
            <w:proofErr w:type="spellStart"/>
            <w:r w:rsidRPr="00F74A51">
              <w:rPr>
                <w:lang w:eastAsia="ar-SA"/>
              </w:rPr>
              <w:t>проєкту</w:t>
            </w:r>
            <w:proofErr w:type="spellEnd"/>
            <w:r w:rsidRPr="00F74A51">
              <w:rPr>
                <w:lang w:eastAsia="ar-SA"/>
              </w:rPr>
              <w:t xml:space="preserve"> «Підприємливі діти: Луцьк - Люблін" </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ind w:left="-57" w:right="-57"/>
              <w:jc w:val="both"/>
              <w:rPr>
                <w:lang w:eastAsia="ar-SA"/>
              </w:rPr>
            </w:pPr>
            <w:r w:rsidRPr="00F74A51">
              <w:rPr>
                <w:lang w:eastAsia="ar-SA"/>
              </w:rPr>
              <w:t>2022-2023 роки</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5C3961">
            <w:pPr>
              <w:widowControl/>
              <w:ind w:left="-57" w:right="-57"/>
              <w:jc w:val="both"/>
              <w:rPr>
                <w:lang w:eastAsia="ar-SA"/>
              </w:rPr>
            </w:pPr>
            <w:r w:rsidRPr="00F74A51">
              <w:rPr>
                <w:lang w:eastAsia="ar-SA"/>
              </w:rPr>
              <w:t>Департамент економічної політики, департамент освіти, навчальні заклади громади та міста Люблін, профільні муніципальні підрозділи міста Люблін, суб’єкти підприємництва громади та міста Люблін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 xml:space="preserve">Бюджет </w:t>
            </w:r>
          </w:p>
          <w:p w:rsidR="00C769C3" w:rsidRPr="00F74A51" w:rsidRDefault="00C769C3" w:rsidP="00965929">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100.0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jc w:val="both"/>
              <w:rPr>
                <w:rStyle w:val="111"/>
                <w:b w:val="0"/>
                <w:bCs/>
                <w:sz w:val="24"/>
              </w:rPr>
            </w:pPr>
            <w:r w:rsidRPr="00F74A51">
              <w:rPr>
                <w:rStyle w:val="111"/>
                <w:b w:val="0"/>
                <w:bCs/>
                <w:sz w:val="24"/>
              </w:rPr>
              <w:t>Набуття учнями загальноосвітніх шкіл знань та навиків ведення підприємницької діяльності,</w:t>
            </w:r>
          </w:p>
          <w:p w:rsidR="00C769C3" w:rsidRPr="00F74A51" w:rsidRDefault="00C769C3" w:rsidP="00965929">
            <w:pPr>
              <w:jc w:val="both"/>
              <w:rPr>
                <w:rStyle w:val="111"/>
                <w:b w:val="0"/>
                <w:bCs/>
                <w:sz w:val="24"/>
              </w:rPr>
            </w:pPr>
            <w:r w:rsidRPr="00F74A51">
              <w:rPr>
                <w:rStyle w:val="111"/>
                <w:b w:val="0"/>
                <w:bCs/>
                <w:sz w:val="24"/>
              </w:rPr>
              <w:t xml:space="preserve">залучення успішних комерційних підприємств, підприємців Луцька та Любліна до навчання дітей основам </w:t>
            </w:r>
            <w:proofErr w:type="spellStart"/>
            <w:r w:rsidRPr="00F74A51">
              <w:rPr>
                <w:rStyle w:val="111"/>
                <w:b w:val="0"/>
                <w:bCs/>
                <w:sz w:val="24"/>
              </w:rPr>
              <w:t>підприємниц-тва</w:t>
            </w:r>
            <w:proofErr w:type="spellEnd"/>
            <w:r w:rsidRPr="00F74A51">
              <w:rPr>
                <w:rStyle w:val="111"/>
                <w:b w:val="0"/>
                <w:bCs/>
                <w:sz w:val="24"/>
              </w:rPr>
              <w:t>,</w:t>
            </w:r>
          </w:p>
          <w:p w:rsidR="00C769C3" w:rsidRPr="00F74A51" w:rsidRDefault="00C769C3" w:rsidP="00965929">
            <w:pPr>
              <w:jc w:val="both"/>
              <w:rPr>
                <w:rStyle w:val="111"/>
                <w:b w:val="0"/>
                <w:bCs/>
                <w:szCs w:val="23"/>
              </w:rPr>
            </w:pPr>
            <w:r w:rsidRPr="00F74A51">
              <w:rPr>
                <w:rStyle w:val="111"/>
                <w:b w:val="0"/>
                <w:bCs/>
                <w:sz w:val="24"/>
              </w:rPr>
              <w:t xml:space="preserve">налагодження співпраці між </w:t>
            </w:r>
            <w:proofErr w:type="spellStart"/>
            <w:r w:rsidRPr="00F74A51">
              <w:rPr>
                <w:rStyle w:val="111"/>
                <w:b w:val="0"/>
                <w:bCs/>
                <w:sz w:val="24"/>
              </w:rPr>
              <w:t>загальноосвіт-німи</w:t>
            </w:r>
            <w:proofErr w:type="spellEnd"/>
            <w:r w:rsidRPr="00F74A51">
              <w:rPr>
                <w:rStyle w:val="111"/>
                <w:b w:val="0"/>
                <w:bCs/>
                <w:sz w:val="24"/>
              </w:rPr>
              <w:t xml:space="preserve"> школами, вищими навчальними закладами та </w:t>
            </w:r>
            <w:r w:rsidRPr="00F74A51">
              <w:rPr>
                <w:rStyle w:val="111"/>
                <w:b w:val="0"/>
                <w:bCs/>
                <w:sz w:val="24"/>
              </w:rPr>
              <w:lastRenderedPageBreak/>
              <w:t>бізнесом з метою створення позитивного та стабільного середовища для ведення підприємниць-</w:t>
            </w:r>
            <w:proofErr w:type="spellStart"/>
            <w:r w:rsidRPr="00F74A51">
              <w:rPr>
                <w:rStyle w:val="111"/>
                <w:b w:val="0"/>
                <w:bCs/>
                <w:sz w:val="24"/>
              </w:rPr>
              <w:t>кої</w:t>
            </w:r>
            <w:proofErr w:type="spellEnd"/>
            <w:r w:rsidRPr="00F74A51">
              <w:rPr>
                <w:rStyle w:val="111"/>
                <w:b w:val="0"/>
                <w:bCs/>
                <w:sz w:val="24"/>
              </w:rPr>
              <w:t xml:space="preserve"> діяльності</w:t>
            </w:r>
          </w:p>
        </w:tc>
      </w:tr>
      <w:tr w:rsidR="00C769C3" w:rsidRPr="00F74A51" w:rsidTr="00906043">
        <w:trPr>
          <w:trHeight w:val="750"/>
        </w:trPr>
        <w:tc>
          <w:tcPr>
            <w:tcW w:w="15243" w:type="dxa"/>
            <w:gridSpan w:val="12"/>
            <w:tcBorders>
              <w:top w:val="single" w:sz="4" w:space="0" w:color="auto"/>
              <w:left w:val="single" w:sz="4" w:space="0" w:color="auto"/>
              <w:bottom w:val="single" w:sz="4" w:space="0" w:color="auto"/>
              <w:right w:val="single" w:sz="4" w:space="0" w:color="000000"/>
            </w:tcBorders>
            <w:vAlign w:val="center"/>
          </w:tcPr>
          <w:p w:rsidR="00C769C3" w:rsidRPr="00F74A51" w:rsidRDefault="00C769C3" w:rsidP="001374E4">
            <w:pPr>
              <w:widowControl/>
              <w:ind w:left="-57" w:right="-57"/>
              <w:jc w:val="center"/>
              <w:rPr>
                <w:rStyle w:val="111"/>
                <w:bCs/>
                <w:sz w:val="24"/>
              </w:rPr>
            </w:pPr>
            <w:r w:rsidRPr="00F74A51">
              <w:rPr>
                <w:rStyle w:val="111"/>
                <w:bCs/>
                <w:sz w:val="24"/>
              </w:rPr>
              <w:lastRenderedPageBreak/>
              <w:t>Операційна ціль 6: Підвищення рівня конкурентоспроможності місцевих товаровиробників</w:t>
            </w:r>
          </w:p>
        </w:tc>
      </w:tr>
      <w:tr w:rsidR="00C769C3" w:rsidRPr="00F74A51" w:rsidTr="00906043">
        <w:trPr>
          <w:trHeight w:val="418"/>
        </w:trPr>
        <w:tc>
          <w:tcPr>
            <w:tcW w:w="357" w:type="dxa"/>
            <w:vMerge w:val="restart"/>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rPr>
                <w:lang w:eastAsia="ar-SA"/>
              </w:rPr>
            </w:pPr>
            <w:r w:rsidRPr="00F74A51">
              <w:rPr>
                <w:lang w:eastAsia="ar-SA"/>
              </w:rPr>
              <w:t>6.</w:t>
            </w: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 xml:space="preserve">6.1.Реалізація </w:t>
            </w:r>
            <w:proofErr w:type="spellStart"/>
            <w:r w:rsidRPr="00F74A51">
              <w:rPr>
                <w:lang w:eastAsia="ar-SA"/>
              </w:rPr>
              <w:t>проєкту</w:t>
            </w:r>
            <w:proofErr w:type="spellEnd"/>
            <w:r w:rsidRPr="00F74A51">
              <w:rPr>
                <w:lang w:eastAsia="ar-SA"/>
              </w:rPr>
              <w:t xml:space="preserve"> «Зроблено в Луцьку»</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ind w:left="-57" w:right="-57"/>
              <w:jc w:val="both"/>
              <w:rPr>
                <w:lang w:eastAsia="ar-SA"/>
              </w:rPr>
            </w:pPr>
            <w:r w:rsidRPr="00F74A51">
              <w:rPr>
                <w:lang w:eastAsia="ar-SA"/>
              </w:rPr>
              <w:t>2022-2026 роки</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 xml:space="preserve">Департамент економічної </w:t>
            </w:r>
            <w:proofErr w:type="spellStart"/>
            <w:r w:rsidRPr="00F74A51">
              <w:rPr>
                <w:lang w:eastAsia="ar-SA"/>
              </w:rPr>
              <w:t>політики,суб’єкти</w:t>
            </w:r>
            <w:proofErr w:type="spellEnd"/>
            <w:r w:rsidRPr="00F74A51">
              <w:rPr>
                <w:lang w:eastAsia="ar-SA"/>
              </w:rPr>
              <w:t xml:space="preserve"> підприємництва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 xml:space="preserve">Бюджет </w:t>
            </w:r>
          </w:p>
          <w:p w:rsidR="00C769C3" w:rsidRPr="00F74A51" w:rsidRDefault="00C769C3" w:rsidP="00965929">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150,0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30,0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30,0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30,0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30,0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30,0</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pStyle w:val="aff3"/>
              <w:ind w:left="0"/>
              <w:jc w:val="both"/>
              <w:rPr>
                <w:rStyle w:val="111"/>
                <w:b w:val="0"/>
                <w:bCs/>
                <w:sz w:val="24"/>
              </w:rPr>
            </w:pPr>
            <w:r w:rsidRPr="00F74A51">
              <w:rPr>
                <w:rStyle w:val="111"/>
                <w:b w:val="0"/>
                <w:bCs/>
                <w:sz w:val="24"/>
              </w:rPr>
              <w:t xml:space="preserve">Збільшення </w:t>
            </w:r>
            <w:proofErr w:type="spellStart"/>
            <w:r w:rsidRPr="00F74A51">
              <w:rPr>
                <w:rStyle w:val="111"/>
                <w:b w:val="0"/>
                <w:bCs/>
                <w:sz w:val="24"/>
              </w:rPr>
              <w:t>впізнаваності</w:t>
            </w:r>
            <w:proofErr w:type="spellEnd"/>
            <w:r w:rsidRPr="00F74A51">
              <w:rPr>
                <w:rStyle w:val="111"/>
                <w:b w:val="0"/>
                <w:bCs/>
                <w:sz w:val="24"/>
              </w:rPr>
              <w:t xml:space="preserve"> місцевих товарів та брендів кінцевими споживачами,</w:t>
            </w:r>
          </w:p>
          <w:p w:rsidR="00C769C3" w:rsidRPr="00F74A51" w:rsidRDefault="00C769C3" w:rsidP="00965929">
            <w:pPr>
              <w:pStyle w:val="aff3"/>
              <w:ind w:left="0"/>
              <w:jc w:val="both"/>
              <w:rPr>
                <w:rStyle w:val="111"/>
                <w:b w:val="0"/>
                <w:bCs/>
                <w:sz w:val="24"/>
              </w:rPr>
            </w:pPr>
            <w:r w:rsidRPr="00F74A51">
              <w:rPr>
                <w:rStyle w:val="111"/>
                <w:b w:val="0"/>
                <w:bCs/>
                <w:sz w:val="24"/>
              </w:rPr>
              <w:t xml:space="preserve">збільшення обсягів виробництва та реалізації товарів місцевих </w:t>
            </w:r>
            <w:proofErr w:type="spellStart"/>
            <w:r w:rsidRPr="00F74A51">
              <w:rPr>
                <w:rStyle w:val="111"/>
                <w:b w:val="0"/>
                <w:bCs/>
                <w:sz w:val="24"/>
              </w:rPr>
              <w:t>товаровиробни-ків</w:t>
            </w:r>
            <w:proofErr w:type="spellEnd"/>
            <w:r w:rsidRPr="00F74A51">
              <w:rPr>
                <w:rStyle w:val="111"/>
                <w:b w:val="0"/>
                <w:bCs/>
                <w:sz w:val="24"/>
              </w:rPr>
              <w:t xml:space="preserve">, створення та просування бренду Зроблено в Луцьку», його експорт за межі МТГ, зростання обсягів сплаченого ПДФО у бюджет </w:t>
            </w:r>
            <w:r w:rsidRPr="00F74A51">
              <w:rPr>
                <w:rStyle w:val="111"/>
                <w:b w:val="0"/>
                <w:bCs/>
                <w:sz w:val="24"/>
              </w:rPr>
              <w:lastRenderedPageBreak/>
              <w:t>Луцької МТГ</w:t>
            </w:r>
          </w:p>
        </w:tc>
      </w:tr>
      <w:tr w:rsidR="00C769C3" w:rsidRPr="00F74A51" w:rsidTr="0026425C">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6.2. </w:t>
            </w:r>
            <w:r w:rsidRPr="00F74A51">
              <w:rPr>
                <w:rStyle w:val="111"/>
                <w:b w:val="0"/>
                <w:bCs/>
                <w:szCs w:val="23"/>
              </w:rPr>
              <w:t xml:space="preserve">Реалізація </w:t>
            </w:r>
            <w:proofErr w:type="spellStart"/>
            <w:r w:rsidRPr="00F74A51">
              <w:rPr>
                <w:rStyle w:val="111"/>
                <w:b w:val="0"/>
                <w:bCs/>
                <w:szCs w:val="23"/>
              </w:rPr>
              <w:t>проєкту</w:t>
            </w:r>
            <w:proofErr w:type="spellEnd"/>
            <w:r w:rsidRPr="00F74A51">
              <w:rPr>
                <w:rStyle w:val="111"/>
                <w:b w:val="0"/>
                <w:bCs/>
                <w:szCs w:val="23"/>
              </w:rPr>
              <w:t xml:space="preserve"> «Екологічні продукти для громади»</w:t>
            </w:r>
          </w:p>
        </w:tc>
        <w:tc>
          <w:tcPr>
            <w:tcW w:w="765"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ind w:left="-57" w:right="-57"/>
              <w:jc w:val="both"/>
              <w:rPr>
                <w:lang w:eastAsia="ar-SA"/>
              </w:rPr>
            </w:pPr>
            <w:r w:rsidRPr="00F74A51">
              <w:rPr>
                <w:lang w:eastAsia="ar-SA"/>
              </w:rPr>
              <w:t>2022-2026 роки</w:t>
            </w:r>
          </w:p>
        </w:tc>
        <w:tc>
          <w:tcPr>
            <w:tcW w:w="1814" w:type="dxa"/>
            <w:tcBorders>
              <w:top w:val="single" w:sz="4" w:space="0" w:color="auto"/>
              <w:left w:val="single" w:sz="4" w:space="0" w:color="auto"/>
              <w:bottom w:val="single" w:sz="4" w:space="0" w:color="auto"/>
              <w:right w:val="single" w:sz="4" w:space="0" w:color="auto"/>
            </w:tcBorders>
          </w:tcPr>
          <w:p w:rsidR="00C769C3" w:rsidRPr="00F74A51" w:rsidRDefault="00C769C3" w:rsidP="008B547A">
            <w:pPr>
              <w:widowControl/>
              <w:ind w:left="-57" w:right="-57"/>
              <w:jc w:val="both"/>
              <w:rPr>
                <w:lang w:eastAsia="ar-SA"/>
              </w:rPr>
            </w:pPr>
            <w:r w:rsidRPr="00F74A51">
              <w:rPr>
                <w:lang w:eastAsia="ar-SA"/>
              </w:rPr>
              <w:t xml:space="preserve">Департамент економічної </w:t>
            </w:r>
            <w:proofErr w:type="spellStart"/>
            <w:r w:rsidRPr="00F74A51">
              <w:rPr>
                <w:lang w:eastAsia="ar-SA"/>
              </w:rPr>
              <w:t>політики,</w:t>
            </w:r>
            <w:r w:rsidRPr="00F74A51">
              <w:rPr>
                <w:color w:val="000000"/>
                <w:lang w:eastAsia="ar-SA"/>
              </w:rPr>
              <w:t>департамент</w:t>
            </w:r>
            <w:proofErr w:type="spellEnd"/>
            <w:r w:rsidRPr="00F74A51">
              <w:rPr>
                <w:color w:val="000000"/>
                <w:lang w:eastAsia="ar-SA"/>
              </w:rPr>
              <w:t xml:space="preserve"> містобудування, земельних ресурсів та реклами, фермерські господарства, особисті селянські господарства (за згодою)</w:t>
            </w:r>
          </w:p>
        </w:tc>
        <w:tc>
          <w:tcPr>
            <w:tcW w:w="1503"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ind w:left="-57" w:right="-57"/>
              <w:jc w:val="both"/>
              <w:rPr>
                <w:lang w:eastAsia="ar-SA"/>
              </w:rPr>
            </w:pPr>
            <w:r w:rsidRPr="00F74A51">
              <w:rPr>
                <w:lang w:eastAsia="ar-SA"/>
              </w:rPr>
              <w:t xml:space="preserve">Бюджет </w:t>
            </w:r>
          </w:p>
          <w:p w:rsidR="00C769C3" w:rsidRPr="00F74A51" w:rsidRDefault="00C769C3" w:rsidP="00965929">
            <w:pPr>
              <w:widowControl/>
              <w:ind w:left="-57" w:right="-57"/>
              <w:jc w:val="both"/>
              <w:rPr>
                <w:lang w:eastAsia="ar-SA"/>
              </w:rPr>
            </w:pPr>
            <w:r w:rsidRPr="00F74A51">
              <w:rPr>
                <w:lang w:eastAsia="ar-SA"/>
              </w:rPr>
              <w:t xml:space="preserve">Луцької міської </w:t>
            </w:r>
            <w:proofErr w:type="spellStart"/>
            <w:r w:rsidRPr="00F74A51">
              <w:rPr>
                <w:lang w:eastAsia="ar-SA"/>
              </w:rPr>
              <w:t>територіаль-ної</w:t>
            </w:r>
            <w:proofErr w:type="spellEnd"/>
            <w:r w:rsidRPr="00F74A51">
              <w:rPr>
                <w:lang w:eastAsia="ar-SA"/>
              </w:rPr>
              <w:t xml:space="preserve"> громади</w:t>
            </w:r>
          </w:p>
          <w:p w:rsidR="00C769C3" w:rsidRPr="00F74A51" w:rsidRDefault="00C769C3" w:rsidP="00965929">
            <w:pPr>
              <w:widowControl/>
              <w:ind w:left="-57" w:right="-57"/>
              <w:jc w:val="both"/>
              <w:rPr>
                <w:lang w:eastAsia="ar-SA"/>
              </w:rPr>
            </w:pPr>
          </w:p>
          <w:p w:rsidR="00C769C3" w:rsidRPr="00F74A51" w:rsidRDefault="00C769C3" w:rsidP="00965929">
            <w:pPr>
              <w:widowControl/>
              <w:ind w:left="-57" w:right="-57"/>
              <w:jc w:val="both"/>
              <w:rPr>
                <w:lang w:eastAsia="ar-SA"/>
              </w:rPr>
            </w:pPr>
            <w:r w:rsidRPr="00F74A51">
              <w:rPr>
                <w:lang w:eastAsia="ar-SA"/>
              </w:rPr>
              <w:t>Кошти інших джерел</w:t>
            </w:r>
          </w:p>
        </w:tc>
        <w:tc>
          <w:tcPr>
            <w:tcW w:w="789"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50,0</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r w:rsidRPr="00F74A51">
              <w:rPr>
                <w:lang w:eastAsia="ar-SA"/>
              </w:rPr>
              <w:t>300,0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50,0</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r w:rsidRPr="00F74A51">
              <w:rPr>
                <w:lang w:eastAsia="ar-SA"/>
              </w:rPr>
              <w:t>100,0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ind w:left="-57" w:right="-57"/>
              <w:jc w:val="both"/>
              <w:rPr>
                <w:lang w:eastAsia="ar-SA"/>
              </w:rPr>
            </w:pPr>
            <w:r w:rsidRPr="00F74A51">
              <w:rPr>
                <w:lang w:eastAsia="ar-SA"/>
              </w:rPr>
              <w:t>50,0</w:t>
            </w:r>
          </w:p>
        </w:tc>
        <w:tc>
          <w:tcPr>
            <w:tcW w:w="781" w:type="dxa"/>
            <w:tcBorders>
              <w:top w:val="single" w:sz="4" w:space="0" w:color="auto"/>
              <w:left w:val="single" w:sz="4" w:space="0" w:color="auto"/>
              <w:bottom w:val="single" w:sz="4" w:space="0" w:color="auto"/>
              <w:right w:val="single" w:sz="4" w:space="0" w:color="auto"/>
            </w:tcBorders>
          </w:tcPr>
          <w:p w:rsidR="00C769C3" w:rsidRPr="00F74A51" w:rsidRDefault="00C769C3" w:rsidP="00965929">
            <w:pPr>
              <w:widowControl/>
              <w:snapToGrid w:val="0"/>
              <w:ind w:left="-57" w:right="-57"/>
              <w:jc w:val="both"/>
              <w:rPr>
                <w:lang w:eastAsia="ar-SA"/>
              </w:rPr>
            </w:pPr>
            <w:r w:rsidRPr="00F74A51">
              <w:rPr>
                <w:lang w:eastAsia="ar-SA"/>
              </w:rPr>
              <w:t>-</w:t>
            </w: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snapToGrid w:val="0"/>
              <w:ind w:left="-57" w:right="-57"/>
              <w:jc w:val="both"/>
              <w:rPr>
                <w:lang w:eastAsia="ar-SA"/>
              </w:rPr>
            </w:pPr>
          </w:p>
          <w:p w:rsidR="00C769C3" w:rsidRPr="00F74A51" w:rsidRDefault="00C769C3" w:rsidP="00965929">
            <w:pPr>
              <w:widowControl/>
              <w:ind w:left="-57" w:right="-57"/>
              <w:jc w:val="both"/>
              <w:rPr>
                <w:lang w:eastAsia="ar-SA"/>
              </w:rPr>
            </w:pPr>
            <w:r w:rsidRPr="00F74A51">
              <w:rPr>
                <w:lang w:eastAsia="ar-SA"/>
              </w:rPr>
              <w:t>50,0</w:t>
            </w:r>
          </w:p>
        </w:tc>
        <w:tc>
          <w:tcPr>
            <w:tcW w:w="1933" w:type="dxa"/>
            <w:tcBorders>
              <w:top w:val="single" w:sz="4" w:space="0" w:color="auto"/>
              <w:left w:val="single" w:sz="4" w:space="0" w:color="auto"/>
              <w:bottom w:val="single" w:sz="4" w:space="0" w:color="auto"/>
              <w:right w:val="single" w:sz="4" w:space="0" w:color="auto"/>
            </w:tcBorders>
          </w:tcPr>
          <w:p w:rsidR="00C769C3" w:rsidRPr="00F74A51" w:rsidRDefault="00C769C3" w:rsidP="00F44F00">
            <w:pPr>
              <w:jc w:val="both"/>
              <w:rPr>
                <w:rStyle w:val="111"/>
                <w:b w:val="0"/>
                <w:sz w:val="24"/>
              </w:rPr>
            </w:pPr>
            <w:r w:rsidRPr="00F74A51">
              <w:rPr>
                <w:rStyle w:val="111"/>
                <w:b w:val="0"/>
                <w:bCs/>
                <w:sz w:val="24"/>
              </w:rPr>
              <w:t xml:space="preserve">Розвиток </w:t>
            </w:r>
            <w:proofErr w:type="spellStart"/>
            <w:r w:rsidRPr="00F74A51">
              <w:rPr>
                <w:rStyle w:val="111"/>
                <w:b w:val="0"/>
                <w:bCs/>
                <w:sz w:val="24"/>
              </w:rPr>
              <w:t>сільськогоспо-дарського</w:t>
            </w:r>
            <w:proofErr w:type="spellEnd"/>
            <w:r w:rsidRPr="00F74A51">
              <w:rPr>
                <w:rStyle w:val="111"/>
                <w:b w:val="0"/>
                <w:bCs/>
                <w:sz w:val="24"/>
              </w:rPr>
              <w:t xml:space="preserve"> виробництва,</w:t>
            </w:r>
          </w:p>
          <w:p w:rsidR="00C769C3" w:rsidRPr="00F74A51" w:rsidRDefault="00C769C3" w:rsidP="00F44F00">
            <w:pPr>
              <w:jc w:val="both"/>
              <w:rPr>
                <w:rStyle w:val="111"/>
                <w:b w:val="0"/>
                <w:sz w:val="24"/>
              </w:rPr>
            </w:pPr>
            <w:r w:rsidRPr="00F74A51">
              <w:rPr>
                <w:rStyle w:val="111"/>
                <w:b w:val="0"/>
                <w:bCs/>
                <w:sz w:val="24"/>
              </w:rPr>
              <w:t>підвищення добробуту мешканців прилеглих сіл,</w:t>
            </w:r>
          </w:p>
          <w:p w:rsidR="00C769C3" w:rsidRPr="00F74A51" w:rsidRDefault="00C769C3" w:rsidP="00F44F00">
            <w:pPr>
              <w:jc w:val="both"/>
              <w:rPr>
                <w:rStyle w:val="111"/>
                <w:b w:val="0"/>
                <w:sz w:val="24"/>
              </w:rPr>
            </w:pPr>
            <w:r w:rsidRPr="00F74A51">
              <w:rPr>
                <w:rStyle w:val="111"/>
                <w:b w:val="0"/>
                <w:bCs/>
                <w:sz w:val="24"/>
              </w:rPr>
              <w:t>забезпечення мешканців громади якісними продуктами харчування,</w:t>
            </w:r>
          </w:p>
          <w:p w:rsidR="00C769C3" w:rsidRPr="00F74A51" w:rsidRDefault="00C769C3" w:rsidP="00F44F00">
            <w:pPr>
              <w:pStyle w:val="aff3"/>
              <w:ind w:left="0"/>
              <w:jc w:val="both"/>
              <w:rPr>
                <w:bCs/>
              </w:rPr>
            </w:pPr>
            <w:r w:rsidRPr="00F74A51">
              <w:rPr>
                <w:rStyle w:val="111"/>
                <w:b w:val="0"/>
                <w:bCs/>
                <w:sz w:val="24"/>
              </w:rPr>
              <w:t>створення та просування бренду місцевого виробника с\г продукції</w:t>
            </w:r>
          </w:p>
        </w:tc>
      </w:tr>
      <w:tr w:rsidR="00C769C3" w:rsidRPr="00F74A51" w:rsidTr="00C72E30">
        <w:tc>
          <w:tcPr>
            <w:tcW w:w="357" w:type="dxa"/>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jc w:val="right"/>
              <w:rPr>
                <w:lang w:eastAsia="ar-SA"/>
              </w:rPr>
            </w:pPr>
          </w:p>
        </w:tc>
        <w:tc>
          <w:tcPr>
            <w:tcW w:w="8259" w:type="dxa"/>
            <w:gridSpan w:val="4"/>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snapToGrid w:val="0"/>
              <w:ind w:left="-57" w:right="-57"/>
              <w:jc w:val="right"/>
              <w:rPr>
                <w:lang w:eastAsia="ar-SA"/>
              </w:rPr>
            </w:pPr>
            <w:r w:rsidRPr="00F74A51">
              <w:rPr>
                <w:lang w:eastAsia="ar-SA"/>
              </w:rPr>
              <w:t>Всього коштів бюджету громади</w:t>
            </w:r>
          </w:p>
        </w:tc>
        <w:tc>
          <w:tcPr>
            <w:tcW w:w="789" w:type="dxa"/>
            <w:tcBorders>
              <w:top w:val="single" w:sz="4" w:space="0" w:color="auto"/>
              <w:left w:val="single" w:sz="4" w:space="0" w:color="auto"/>
              <w:bottom w:val="single" w:sz="4" w:space="0" w:color="auto"/>
              <w:right w:val="single" w:sz="4" w:space="0" w:color="000000"/>
            </w:tcBorders>
          </w:tcPr>
          <w:p w:rsidR="00C769C3" w:rsidRPr="00F74A51" w:rsidRDefault="00C769C3" w:rsidP="00965929">
            <w:pPr>
              <w:ind w:right="-109"/>
              <w:jc w:val="center"/>
            </w:pPr>
            <w:r w:rsidRPr="00F74A51">
              <w:t>6600,0</w:t>
            </w:r>
          </w:p>
        </w:tc>
        <w:tc>
          <w:tcPr>
            <w:tcW w:w="781" w:type="dxa"/>
            <w:tcBorders>
              <w:top w:val="single" w:sz="4" w:space="0" w:color="auto"/>
              <w:left w:val="single" w:sz="4" w:space="0" w:color="000000"/>
              <w:bottom w:val="single" w:sz="4" w:space="0" w:color="auto"/>
            </w:tcBorders>
          </w:tcPr>
          <w:p w:rsidR="00C769C3" w:rsidRPr="00F74A51" w:rsidRDefault="00C769C3" w:rsidP="00EF3A63">
            <w:pPr>
              <w:widowControl/>
              <w:snapToGrid w:val="0"/>
              <w:ind w:left="-57" w:right="-57"/>
              <w:rPr>
                <w:lang w:eastAsia="ar-SA"/>
              </w:rPr>
            </w:pPr>
            <w:r w:rsidRPr="00F74A51">
              <w:rPr>
                <w:lang w:eastAsia="ar-SA"/>
              </w:rPr>
              <w:t>1460,0</w:t>
            </w:r>
          </w:p>
        </w:tc>
        <w:tc>
          <w:tcPr>
            <w:tcW w:w="781" w:type="dxa"/>
            <w:tcBorders>
              <w:top w:val="single" w:sz="4" w:space="0" w:color="auto"/>
              <w:left w:val="single" w:sz="4" w:space="0" w:color="000000"/>
              <w:bottom w:val="single" w:sz="4" w:space="0" w:color="auto"/>
            </w:tcBorders>
          </w:tcPr>
          <w:p w:rsidR="00C769C3" w:rsidRPr="00F74A51" w:rsidRDefault="00C769C3" w:rsidP="00692F2D">
            <w:pPr>
              <w:widowControl/>
              <w:snapToGrid w:val="0"/>
              <w:ind w:left="-57" w:right="-57"/>
              <w:jc w:val="center"/>
              <w:rPr>
                <w:lang w:eastAsia="ar-SA"/>
              </w:rPr>
            </w:pPr>
            <w:r w:rsidRPr="00F74A51">
              <w:rPr>
                <w:lang w:eastAsia="ar-SA"/>
              </w:rPr>
              <w:t>1360,0</w:t>
            </w:r>
          </w:p>
        </w:tc>
        <w:tc>
          <w:tcPr>
            <w:tcW w:w="781" w:type="dxa"/>
            <w:tcBorders>
              <w:top w:val="single" w:sz="4" w:space="0" w:color="auto"/>
              <w:left w:val="single" w:sz="4" w:space="0" w:color="000000"/>
              <w:bottom w:val="single" w:sz="4" w:space="0" w:color="auto"/>
            </w:tcBorders>
          </w:tcPr>
          <w:p w:rsidR="00C769C3" w:rsidRPr="00F74A51" w:rsidRDefault="00C769C3" w:rsidP="00692F2D">
            <w:pPr>
              <w:widowControl/>
              <w:snapToGrid w:val="0"/>
              <w:ind w:left="-57" w:right="-57"/>
              <w:jc w:val="center"/>
              <w:rPr>
                <w:lang w:eastAsia="ar-SA"/>
              </w:rPr>
            </w:pPr>
            <w:r w:rsidRPr="00F74A51">
              <w:rPr>
                <w:lang w:eastAsia="ar-SA"/>
              </w:rPr>
              <w:t>1260,0</w:t>
            </w:r>
          </w:p>
        </w:tc>
        <w:tc>
          <w:tcPr>
            <w:tcW w:w="781" w:type="dxa"/>
            <w:tcBorders>
              <w:top w:val="single" w:sz="4" w:space="0" w:color="auto"/>
              <w:left w:val="single" w:sz="4" w:space="0" w:color="000000"/>
              <w:bottom w:val="single" w:sz="4" w:space="0" w:color="auto"/>
              <w:right w:val="single" w:sz="4" w:space="0" w:color="000000"/>
            </w:tcBorders>
          </w:tcPr>
          <w:p w:rsidR="00C769C3" w:rsidRPr="00F74A51" w:rsidRDefault="00C769C3" w:rsidP="00692F2D">
            <w:pPr>
              <w:widowControl/>
              <w:snapToGrid w:val="0"/>
              <w:ind w:left="-57" w:right="-57"/>
              <w:jc w:val="center"/>
              <w:rPr>
                <w:lang w:eastAsia="ar-SA"/>
              </w:rPr>
            </w:pPr>
            <w:r w:rsidRPr="00F74A51">
              <w:rPr>
                <w:lang w:eastAsia="ar-SA"/>
              </w:rPr>
              <w:t>1260,0</w:t>
            </w:r>
          </w:p>
        </w:tc>
        <w:tc>
          <w:tcPr>
            <w:tcW w:w="781" w:type="dxa"/>
            <w:tcBorders>
              <w:top w:val="single" w:sz="4" w:space="0" w:color="auto"/>
              <w:left w:val="single" w:sz="4" w:space="0" w:color="000000"/>
              <w:bottom w:val="single" w:sz="4" w:space="0" w:color="auto"/>
            </w:tcBorders>
          </w:tcPr>
          <w:p w:rsidR="00C769C3" w:rsidRPr="00F74A51" w:rsidRDefault="00C769C3" w:rsidP="00692F2D">
            <w:pPr>
              <w:widowControl/>
              <w:snapToGrid w:val="0"/>
              <w:ind w:left="-57" w:right="-57"/>
              <w:jc w:val="center"/>
              <w:rPr>
                <w:lang w:eastAsia="ar-SA"/>
              </w:rPr>
            </w:pPr>
            <w:r w:rsidRPr="00F74A51">
              <w:rPr>
                <w:lang w:eastAsia="ar-SA"/>
              </w:rPr>
              <w:t>1260,0</w:t>
            </w:r>
          </w:p>
        </w:tc>
        <w:tc>
          <w:tcPr>
            <w:tcW w:w="1933" w:type="dxa"/>
            <w:vMerge w:val="restart"/>
            <w:tcBorders>
              <w:top w:val="single" w:sz="4" w:space="0" w:color="auto"/>
              <w:left w:val="single" w:sz="4" w:space="0" w:color="000000"/>
              <w:right w:val="single" w:sz="4" w:space="0" w:color="000000"/>
            </w:tcBorders>
          </w:tcPr>
          <w:p w:rsidR="00C769C3" w:rsidRPr="00F74A51" w:rsidRDefault="00C769C3" w:rsidP="00965929">
            <w:pPr>
              <w:widowControl/>
              <w:snapToGrid w:val="0"/>
              <w:ind w:left="-57" w:right="-57"/>
              <w:jc w:val="center"/>
              <w:rPr>
                <w:lang w:eastAsia="ar-SA"/>
              </w:rPr>
            </w:pPr>
          </w:p>
        </w:tc>
      </w:tr>
      <w:tr w:rsidR="00C769C3" w:rsidRPr="00F74A51" w:rsidTr="00C72E30">
        <w:tc>
          <w:tcPr>
            <w:tcW w:w="357" w:type="dxa"/>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widowControl/>
              <w:snapToGrid w:val="0"/>
              <w:ind w:right="-57"/>
              <w:jc w:val="right"/>
              <w:rPr>
                <w:lang w:eastAsia="ar-SA"/>
              </w:rPr>
            </w:pPr>
          </w:p>
        </w:tc>
        <w:tc>
          <w:tcPr>
            <w:tcW w:w="8259" w:type="dxa"/>
            <w:gridSpan w:val="4"/>
            <w:tcBorders>
              <w:top w:val="single" w:sz="4" w:space="0" w:color="auto"/>
              <w:left w:val="single" w:sz="4" w:space="0" w:color="auto"/>
              <w:bottom w:val="single" w:sz="4" w:space="0" w:color="auto"/>
              <w:right w:val="single" w:sz="4" w:space="0" w:color="auto"/>
            </w:tcBorders>
            <w:vAlign w:val="center"/>
          </w:tcPr>
          <w:p w:rsidR="00C769C3" w:rsidRPr="00F74A51" w:rsidRDefault="00C769C3" w:rsidP="00965929">
            <w:pPr>
              <w:snapToGrid w:val="0"/>
              <w:ind w:left="-57" w:right="-57"/>
              <w:jc w:val="right"/>
              <w:rPr>
                <w:lang w:eastAsia="ar-SA"/>
              </w:rPr>
            </w:pPr>
            <w:r w:rsidRPr="00F74A51">
              <w:rPr>
                <w:lang w:eastAsia="ar-SA"/>
              </w:rPr>
              <w:t>Інші джерела фінансування</w:t>
            </w:r>
          </w:p>
        </w:tc>
        <w:tc>
          <w:tcPr>
            <w:tcW w:w="789" w:type="dxa"/>
            <w:tcBorders>
              <w:top w:val="single" w:sz="4" w:space="0" w:color="auto"/>
              <w:left w:val="single" w:sz="4" w:space="0" w:color="auto"/>
              <w:bottom w:val="single" w:sz="4" w:space="0" w:color="auto"/>
              <w:right w:val="single" w:sz="4" w:space="0" w:color="000000"/>
            </w:tcBorders>
          </w:tcPr>
          <w:p w:rsidR="00C769C3" w:rsidRPr="00F74A51" w:rsidRDefault="00C769C3" w:rsidP="00DE77DA">
            <w:pPr>
              <w:ind w:right="-109"/>
              <w:jc w:val="center"/>
            </w:pPr>
            <w:r w:rsidRPr="00F74A51">
              <w:t>1250,0</w:t>
            </w:r>
          </w:p>
        </w:tc>
        <w:tc>
          <w:tcPr>
            <w:tcW w:w="781" w:type="dxa"/>
            <w:tcBorders>
              <w:top w:val="single" w:sz="4" w:space="0" w:color="auto"/>
              <w:left w:val="single" w:sz="4" w:space="0" w:color="000000"/>
              <w:bottom w:val="single" w:sz="4" w:space="0" w:color="auto"/>
            </w:tcBorders>
          </w:tcPr>
          <w:p w:rsidR="00C769C3" w:rsidRPr="00F74A51" w:rsidRDefault="00C769C3" w:rsidP="00EF3A63">
            <w:pPr>
              <w:widowControl/>
              <w:snapToGrid w:val="0"/>
              <w:ind w:left="-57" w:right="-57"/>
              <w:rPr>
                <w:lang w:eastAsia="ar-SA"/>
              </w:rPr>
            </w:pPr>
            <w:r w:rsidRPr="00F74A51">
              <w:rPr>
                <w:lang w:eastAsia="ar-SA"/>
              </w:rPr>
              <w:t>350,0</w:t>
            </w:r>
          </w:p>
        </w:tc>
        <w:tc>
          <w:tcPr>
            <w:tcW w:w="781" w:type="dxa"/>
            <w:tcBorders>
              <w:top w:val="single" w:sz="4" w:space="0" w:color="auto"/>
              <w:left w:val="single" w:sz="4" w:space="0" w:color="000000"/>
              <w:bottom w:val="single" w:sz="4" w:space="0" w:color="auto"/>
            </w:tcBorders>
          </w:tcPr>
          <w:p w:rsidR="00C769C3" w:rsidRPr="00F74A51" w:rsidRDefault="00C769C3" w:rsidP="00965929">
            <w:pPr>
              <w:widowControl/>
              <w:snapToGrid w:val="0"/>
              <w:ind w:left="-57" w:right="-57"/>
              <w:jc w:val="center"/>
              <w:rPr>
                <w:lang w:eastAsia="ar-SA"/>
              </w:rPr>
            </w:pPr>
            <w:r w:rsidRPr="00F74A51">
              <w:rPr>
                <w:lang w:eastAsia="ar-SA"/>
              </w:rPr>
              <w:t>300,0</w:t>
            </w:r>
          </w:p>
        </w:tc>
        <w:tc>
          <w:tcPr>
            <w:tcW w:w="781" w:type="dxa"/>
            <w:tcBorders>
              <w:top w:val="single" w:sz="4" w:space="0" w:color="auto"/>
              <w:left w:val="single" w:sz="4" w:space="0" w:color="000000"/>
              <w:bottom w:val="single" w:sz="4" w:space="0" w:color="auto"/>
            </w:tcBorders>
          </w:tcPr>
          <w:p w:rsidR="00C769C3" w:rsidRPr="00F74A51" w:rsidRDefault="00C769C3" w:rsidP="00965929">
            <w:pPr>
              <w:widowControl/>
              <w:snapToGrid w:val="0"/>
              <w:ind w:left="-57" w:right="-57"/>
              <w:jc w:val="center"/>
              <w:rPr>
                <w:lang w:eastAsia="ar-SA"/>
              </w:rPr>
            </w:pPr>
            <w:r w:rsidRPr="00F74A51">
              <w:rPr>
                <w:lang w:eastAsia="ar-SA"/>
              </w:rPr>
              <w:t>200,0</w:t>
            </w:r>
          </w:p>
        </w:tc>
        <w:tc>
          <w:tcPr>
            <w:tcW w:w="781" w:type="dxa"/>
            <w:tcBorders>
              <w:top w:val="single" w:sz="4" w:space="0" w:color="auto"/>
              <w:left w:val="single" w:sz="4" w:space="0" w:color="000000"/>
              <w:bottom w:val="single" w:sz="4" w:space="0" w:color="auto"/>
              <w:right w:val="single" w:sz="4" w:space="0" w:color="000000"/>
            </w:tcBorders>
          </w:tcPr>
          <w:p w:rsidR="00C769C3" w:rsidRPr="00F74A51" w:rsidRDefault="00C769C3" w:rsidP="00965929">
            <w:pPr>
              <w:widowControl/>
              <w:snapToGrid w:val="0"/>
              <w:ind w:left="-57" w:right="-57"/>
              <w:jc w:val="center"/>
              <w:rPr>
                <w:lang w:eastAsia="ar-SA"/>
              </w:rPr>
            </w:pPr>
            <w:r w:rsidRPr="00F74A51">
              <w:rPr>
                <w:lang w:eastAsia="ar-SA"/>
              </w:rPr>
              <w:t>200,0</w:t>
            </w:r>
          </w:p>
        </w:tc>
        <w:tc>
          <w:tcPr>
            <w:tcW w:w="781" w:type="dxa"/>
            <w:tcBorders>
              <w:top w:val="single" w:sz="4" w:space="0" w:color="auto"/>
              <w:left w:val="single" w:sz="4" w:space="0" w:color="000000"/>
              <w:bottom w:val="single" w:sz="4" w:space="0" w:color="auto"/>
            </w:tcBorders>
          </w:tcPr>
          <w:p w:rsidR="00C769C3" w:rsidRPr="00F74A51" w:rsidRDefault="00C769C3" w:rsidP="00965929">
            <w:pPr>
              <w:widowControl/>
              <w:snapToGrid w:val="0"/>
              <w:ind w:left="-57" w:right="-57"/>
              <w:jc w:val="center"/>
              <w:rPr>
                <w:lang w:eastAsia="ar-SA"/>
              </w:rPr>
            </w:pPr>
            <w:r w:rsidRPr="00F74A51">
              <w:rPr>
                <w:lang w:eastAsia="ar-SA"/>
              </w:rPr>
              <w:t>200,0</w:t>
            </w:r>
          </w:p>
        </w:tc>
        <w:tc>
          <w:tcPr>
            <w:tcW w:w="1933" w:type="dxa"/>
            <w:vMerge/>
            <w:tcBorders>
              <w:top w:val="single" w:sz="4" w:space="0" w:color="auto"/>
              <w:left w:val="single" w:sz="4" w:space="0" w:color="000000"/>
              <w:right w:val="single" w:sz="4" w:space="0" w:color="000000"/>
            </w:tcBorders>
          </w:tcPr>
          <w:p w:rsidR="00C769C3" w:rsidRPr="00F74A51" w:rsidRDefault="00C769C3" w:rsidP="00965929">
            <w:pPr>
              <w:widowControl/>
              <w:snapToGrid w:val="0"/>
              <w:ind w:left="-57" w:right="-57"/>
              <w:jc w:val="center"/>
              <w:rPr>
                <w:lang w:eastAsia="ar-SA"/>
              </w:rPr>
            </w:pPr>
          </w:p>
        </w:tc>
      </w:tr>
      <w:tr w:rsidR="00C769C3" w:rsidRPr="00F74A51" w:rsidTr="00C72E30">
        <w:tc>
          <w:tcPr>
            <w:tcW w:w="357" w:type="dxa"/>
            <w:tcBorders>
              <w:top w:val="single" w:sz="4" w:space="0" w:color="auto"/>
              <w:left w:val="single" w:sz="4" w:space="0" w:color="000000"/>
              <w:bottom w:val="single" w:sz="4" w:space="0" w:color="000000"/>
              <w:right w:val="single" w:sz="4" w:space="0" w:color="auto"/>
            </w:tcBorders>
            <w:vAlign w:val="center"/>
          </w:tcPr>
          <w:p w:rsidR="00C769C3" w:rsidRPr="00F74A51" w:rsidRDefault="00C769C3" w:rsidP="00965929">
            <w:pPr>
              <w:widowControl/>
              <w:snapToGrid w:val="0"/>
              <w:ind w:right="-57"/>
              <w:jc w:val="right"/>
              <w:rPr>
                <w:lang w:eastAsia="ar-SA"/>
              </w:rPr>
            </w:pPr>
          </w:p>
        </w:tc>
        <w:tc>
          <w:tcPr>
            <w:tcW w:w="8259" w:type="dxa"/>
            <w:gridSpan w:val="4"/>
            <w:tcBorders>
              <w:top w:val="single" w:sz="4" w:space="0" w:color="auto"/>
              <w:left w:val="single" w:sz="4" w:space="0" w:color="auto"/>
              <w:bottom w:val="single" w:sz="4" w:space="0" w:color="000000"/>
            </w:tcBorders>
            <w:vAlign w:val="center"/>
          </w:tcPr>
          <w:p w:rsidR="00C769C3" w:rsidRPr="00F74A51" w:rsidRDefault="00C769C3" w:rsidP="00965929">
            <w:pPr>
              <w:snapToGrid w:val="0"/>
              <w:ind w:left="-57" w:right="-57"/>
              <w:jc w:val="right"/>
              <w:rPr>
                <w:lang w:eastAsia="ar-SA"/>
              </w:rPr>
            </w:pPr>
            <w:r w:rsidRPr="00F74A51">
              <w:rPr>
                <w:lang w:eastAsia="ar-SA"/>
              </w:rPr>
              <w:t>Разом</w:t>
            </w:r>
          </w:p>
        </w:tc>
        <w:tc>
          <w:tcPr>
            <w:tcW w:w="789" w:type="dxa"/>
            <w:tcBorders>
              <w:top w:val="single" w:sz="4" w:space="0" w:color="auto"/>
              <w:left w:val="single" w:sz="4" w:space="0" w:color="000000"/>
              <w:bottom w:val="single" w:sz="4" w:space="0" w:color="000000"/>
              <w:right w:val="single" w:sz="4" w:space="0" w:color="000000"/>
            </w:tcBorders>
          </w:tcPr>
          <w:p w:rsidR="00C769C3" w:rsidRPr="00F74A51" w:rsidRDefault="00C769C3" w:rsidP="00DE77DA">
            <w:pPr>
              <w:widowControl/>
              <w:snapToGrid w:val="0"/>
              <w:ind w:left="-57" w:right="-57"/>
              <w:jc w:val="center"/>
              <w:rPr>
                <w:lang w:eastAsia="ar-SA"/>
              </w:rPr>
            </w:pPr>
            <w:r w:rsidRPr="00F74A51">
              <w:rPr>
                <w:lang w:eastAsia="ar-SA"/>
              </w:rPr>
              <w:t>7850,0</w:t>
            </w:r>
          </w:p>
        </w:tc>
        <w:tc>
          <w:tcPr>
            <w:tcW w:w="781" w:type="dxa"/>
            <w:tcBorders>
              <w:top w:val="single" w:sz="4" w:space="0" w:color="auto"/>
              <w:left w:val="single" w:sz="4" w:space="0" w:color="000000"/>
              <w:bottom w:val="single" w:sz="4" w:space="0" w:color="000000"/>
            </w:tcBorders>
          </w:tcPr>
          <w:p w:rsidR="00C769C3" w:rsidRPr="00F74A51" w:rsidRDefault="00C769C3" w:rsidP="00EF3A63">
            <w:pPr>
              <w:widowControl/>
              <w:snapToGrid w:val="0"/>
              <w:ind w:left="-57" w:right="-57"/>
              <w:rPr>
                <w:lang w:eastAsia="ar-SA"/>
              </w:rPr>
            </w:pPr>
            <w:r w:rsidRPr="00F74A51">
              <w:rPr>
                <w:lang w:eastAsia="ar-SA"/>
              </w:rPr>
              <w:t>1810,0</w:t>
            </w:r>
          </w:p>
        </w:tc>
        <w:tc>
          <w:tcPr>
            <w:tcW w:w="781" w:type="dxa"/>
            <w:tcBorders>
              <w:top w:val="single" w:sz="4" w:space="0" w:color="auto"/>
              <w:left w:val="single" w:sz="4" w:space="0" w:color="000000"/>
              <w:bottom w:val="single" w:sz="4" w:space="0" w:color="000000"/>
            </w:tcBorders>
          </w:tcPr>
          <w:p w:rsidR="00C769C3" w:rsidRPr="00F74A51" w:rsidRDefault="00C769C3" w:rsidP="00692F2D">
            <w:pPr>
              <w:widowControl/>
              <w:snapToGrid w:val="0"/>
              <w:ind w:left="-57" w:right="-57"/>
              <w:jc w:val="center"/>
              <w:rPr>
                <w:lang w:eastAsia="ar-SA"/>
              </w:rPr>
            </w:pPr>
            <w:r w:rsidRPr="00F74A51">
              <w:rPr>
                <w:lang w:eastAsia="ar-SA"/>
              </w:rPr>
              <w:t>1660,0</w:t>
            </w:r>
          </w:p>
        </w:tc>
        <w:tc>
          <w:tcPr>
            <w:tcW w:w="781" w:type="dxa"/>
            <w:tcBorders>
              <w:top w:val="single" w:sz="4" w:space="0" w:color="auto"/>
              <w:left w:val="single" w:sz="4" w:space="0" w:color="000000"/>
              <w:bottom w:val="single" w:sz="4" w:space="0" w:color="000000"/>
            </w:tcBorders>
          </w:tcPr>
          <w:p w:rsidR="00C769C3" w:rsidRPr="00F74A51" w:rsidRDefault="00C769C3" w:rsidP="00692F2D">
            <w:pPr>
              <w:widowControl/>
              <w:snapToGrid w:val="0"/>
              <w:ind w:left="-57" w:right="-57"/>
              <w:jc w:val="center"/>
              <w:rPr>
                <w:lang w:eastAsia="ar-SA"/>
              </w:rPr>
            </w:pPr>
            <w:r w:rsidRPr="00F74A51">
              <w:rPr>
                <w:lang w:eastAsia="ar-SA"/>
              </w:rPr>
              <w:t>1460,0</w:t>
            </w:r>
          </w:p>
        </w:tc>
        <w:tc>
          <w:tcPr>
            <w:tcW w:w="781" w:type="dxa"/>
            <w:tcBorders>
              <w:top w:val="single" w:sz="4" w:space="0" w:color="auto"/>
              <w:left w:val="single" w:sz="4" w:space="0" w:color="000000"/>
              <w:bottom w:val="single" w:sz="4" w:space="0" w:color="000000"/>
              <w:right w:val="single" w:sz="4" w:space="0" w:color="000000"/>
            </w:tcBorders>
          </w:tcPr>
          <w:p w:rsidR="00C769C3" w:rsidRPr="00F74A51" w:rsidRDefault="00C769C3" w:rsidP="00692F2D">
            <w:pPr>
              <w:widowControl/>
              <w:snapToGrid w:val="0"/>
              <w:ind w:left="-57" w:right="-57"/>
              <w:jc w:val="center"/>
              <w:rPr>
                <w:lang w:eastAsia="ar-SA"/>
              </w:rPr>
            </w:pPr>
            <w:r w:rsidRPr="00F74A51">
              <w:rPr>
                <w:lang w:eastAsia="ar-SA"/>
              </w:rPr>
              <w:t>1460,0</w:t>
            </w:r>
          </w:p>
        </w:tc>
        <w:tc>
          <w:tcPr>
            <w:tcW w:w="781" w:type="dxa"/>
            <w:tcBorders>
              <w:top w:val="single" w:sz="4" w:space="0" w:color="auto"/>
              <w:left w:val="single" w:sz="4" w:space="0" w:color="000000"/>
              <w:bottom w:val="single" w:sz="4" w:space="0" w:color="000000"/>
            </w:tcBorders>
          </w:tcPr>
          <w:p w:rsidR="00C769C3" w:rsidRPr="00F74A51" w:rsidRDefault="00C769C3" w:rsidP="00692F2D">
            <w:pPr>
              <w:widowControl/>
              <w:snapToGrid w:val="0"/>
              <w:ind w:left="-57" w:right="-57"/>
              <w:jc w:val="center"/>
              <w:rPr>
                <w:lang w:eastAsia="ar-SA"/>
              </w:rPr>
            </w:pPr>
            <w:r w:rsidRPr="00F74A51">
              <w:rPr>
                <w:lang w:eastAsia="ar-SA"/>
              </w:rPr>
              <w:t>1460,0</w:t>
            </w:r>
          </w:p>
        </w:tc>
        <w:tc>
          <w:tcPr>
            <w:tcW w:w="1933" w:type="dxa"/>
            <w:vMerge/>
            <w:tcBorders>
              <w:left w:val="single" w:sz="4" w:space="0" w:color="000000"/>
              <w:bottom w:val="single" w:sz="4" w:space="0" w:color="000000"/>
              <w:right w:val="single" w:sz="4" w:space="0" w:color="000000"/>
            </w:tcBorders>
          </w:tcPr>
          <w:p w:rsidR="00C769C3" w:rsidRPr="00F74A51" w:rsidRDefault="00C769C3" w:rsidP="00965929">
            <w:pPr>
              <w:widowControl/>
              <w:snapToGrid w:val="0"/>
              <w:ind w:left="-57" w:right="-57"/>
              <w:rPr>
                <w:lang w:eastAsia="ar-SA"/>
              </w:rPr>
            </w:pPr>
          </w:p>
        </w:tc>
      </w:tr>
    </w:tbl>
    <w:p w:rsidR="00C769C3" w:rsidRPr="00F74A51" w:rsidRDefault="00C769C3" w:rsidP="001A5A23">
      <w:pPr>
        <w:widowControl/>
        <w:suppressAutoHyphens w:val="0"/>
        <w:spacing w:line="276" w:lineRule="auto"/>
        <w:ind w:left="360"/>
        <w:jc w:val="both"/>
        <w:rPr>
          <w:sz w:val="32"/>
          <w:szCs w:val="32"/>
          <w:highlight w:val="yellow"/>
        </w:rPr>
      </w:pPr>
    </w:p>
    <w:p w:rsidR="00C769C3" w:rsidRPr="00F74A51" w:rsidRDefault="00C769C3" w:rsidP="00533CB9">
      <w:pPr>
        <w:widowControl/>
        <w:spacing w:after="200" w:line="276" w:lineRule="auto"/>
        <w:rPr>
          <w:lang w:eastAsia="ar-SA"/>
        </w:rPr>
      </w:pPr>
      <w:proofErr w:type="spellStart"/>
      <w:r w:rsidRPr="00F74A51">
        <w:rPr>
          <w:lang w:eastAsia="ar-SA"/>
        </w:rPr>
        <w:t>Смаль</w:t>
      </w:r>
      <w:proofErr w:type="spellEnd"/>
      <w:r w:rsidRPr="00F74A51">
        <w:rPr>
          <w:lang w:eastAsia="ar-SA"/>
        </w:rPr>
        <w:t xml:space="preserve"> 777 955</w:t>
      </w:r>
    </w:p>
    <w:sectPr w:rsidR="00C769C3" w:rsidRPr="00F74A51" w:rsidSect="007B6F00">
      <w:headerReference w:type="even" r:id="rId21"/>
      <w:headerReference w:type="default" r:id="rId22"/>
      <w:footerReference w:type="even" r:id="rId23"/>
      <w:footerReference w:type="default" r:id="rId24"/>
      <w:headerReference w:type="first" r:id="rId25"/>
      <w:footerReference w:type="first" r:id="rId26"/>
      <w:pgSz w:w="16838" w:h="11906" w:orient="landscape"/>
      <w:pgMar w:top="1508" w:right="680" w:bottom="765"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C0" w:rsidRDefault="006853C0">
      <w:r>
        <w:separator/>
      </w:r>
    </w:p>
  </w:endnote>
  <w:endnote w:type="continuationSeparator" w:id="0">
    <w:p w:rsidR="006853C0" w:rsidRDefault="0068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font281">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Default="00C769C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Pr="00E13B90" w:rsidRDefault="00C769C3" w:rsidP="00E13B90">
    <w:pPr>
      <w:pStyle w:val="af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Default="00C769C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C0" w:rsidRDefault="006853C0">
      <w:r>
        <w:separator/>
      </w:r>
    </w:p>
  </w:footnote>
  <w:footnote w:type="continuationSeparator" w:id="0">
    <w:p w:rsidR="006853C0" w:rsidRDefault="006853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Default="00C769C3">
    <w:pPr>
      <w:pStyle w:val="18"/>
      <w:jc w:val="center"/>
    </w:pPr>
    <w:r>
      <w:rPr>
        <w:sz w:val="28"/>
        <w:szCs w:val="28"/>
      </w:rPr>
      <w:fldChar w:fldCharType="begin"/>
    </w:r>
    <w:r>
      <w:rPr>
        <w:sz w:val="28"/>
        <w:szCs w:val="28"/>
      </w:rPr>
      <w:instrText xml:space="preserve"> PAGE </w:instrText>
    </w:r>
    <w:r>
      <w:rPr>
        <w:sz w:val="28"/>
        <w:szCs w:val="28"/>
      </w:rPr>
      <w:fldChar w:fldCharType="separate"/>
    </w:r>
    <w:r w:rsidR="00A403CF">
      <w:rPr>
        <w:noProof/>
        <w:sz w:val="28"/>
        <w:szCs w:val="28"/>
      </w:rPr>
      <w:t>22</w:t>
    </w:r>
    <w:r>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Default="00C769C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Default="006F2AEE">
    <w:pPr>
      <w:pStyle w:val="18"/>
      <w:jc w:val="center"/>
    </w:pPr>
    <w:r>
      <w:fldChar w:fldCharType="begin"/>
    </w:r>
    <w:r>
      <w:instrText xml:space="preserve"> PAGE </w:instrText>
    </w:r>
    <w:r>
      <w:fldChar w:fldCharType="separate"/>
    </w:r>
    <w:r w:rsidR="00A403CF">
      <w:rPr>
        <w:noProof/>
      </w:rPr>
      <w:t>44</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Default="00C769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B60109D"/>
    <w:multiLevelType w:val="hybridMultilevel"/>
    <w:tmpl w:val="85A4831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2B6582"/>
    <w:multiLevelType w:val="hybridMultilevel"/>
    <w:tmpl w:val="41604B42"/>
    <w:lvl w:ilvl="0" w:tplc="2F0E7B5E">
      <w:numFmt w:val="bullet"/>
      <w:lvlText w:val="-"/>
      <w:lvlJc w:val="left"/>
      <w:pPr>
        <w:ind w:left="928"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38F427F"/>
    <w:multiLevelType w:val="multilevel"/>
    <w:tmpl w:val="3D240874"/>
    <w:lvl w:ilvl="0">
      <w:start w:val="1"/>
      <w:numFmt w:val="decimal"/>
      <w:lvlText w:val="%1."/>
      <w:lvlJc w:val="left"/>
      <w:pPr>
        <w:ind w:left="785" w:hanging="360"/>
      </w:pPr>
      <w:rPr>
        <w:rFonts w:cs="Times New Roman" w:hint="default"/>
      </w:rPr>
    </w:lvl>
    <w:lvl w:ilvl="1">
      <w:start w:val="1"/>
      <w:numFmt w:val="decimal"/>
      <w:isLgl/>
      <w:lvlText w:val="%1.%2."/>
      <w:lvlJc w:val="left"/>
      <w:pPr>
        <w:ind w:left="845" w:hanging="42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145" w:hanging="720"/>
      </w:pPr>
      <w:rPr>
        <w:rFonts w:cs="Times New Roman" w:hint="default"/>
      </w:rPr>
    </w:lvl>
    <w:lvl w:ilvl="4">
      <w:start w:val="1"/>
      <w:numFmt w:val="decimal"/>
      <w:isLgl/>
      <w:lvlText w:val="%1.%2.%3.%4.%5."/>
      <w:lvlJc w:val="left"/>
      <w:pPr>
        <w:ind w:left="1505"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65" w:hanging="1440"/>
      </w:pPr>
      <w:rPr>
        <w:rFonts w:cs="Times New Roman" w:hint="default"/>
      </w:rPr>
    </w:lvl>
    <w:lvl w:ilvl="7">
      <w:start w:val="1"/>
      <w:numFmt w:val="decimal"/>
      <w:isLgl/>
      <w:lvlText w:val="%1.%2.%3.%4.%5.%6.%7.%8."/>
      <w:lvlJc w:val="left"/>
      <w:pPr>
        <w:ind w:left="1865" w:hanging="1440"/>
      </w:pPr>
      <w:rPr>
        <w:rFonts w:cs="Times New Roman" w:hint="default"/>
      </w:rPr>
    </w:lvl>
    <w:lvl w:ilvl="8">
      <w:start w:val="1"/>
      <w:numFmt w:val="decimal"/>
      <w:isLgl/>
      <w:lvlText w:val="%1.%2.%3.%4.%5.%6.%7.%8.%9."/>
      <w:lvlJc w:val="left"/>
      <w:pPr>
        <w:ind w:left="2225" w:hanging="1800"/>
      </w:pPr>
      <w:rPr>
        <w:rFonts w:cs="Times New Roman" w:hint="default"/>
      </w:rPr>
    </w:lvl>
  </w:abstractNum>
  <w:abstractNum w:abstractNumId="5" w15:restartNumberingAfterBreak="0">
    <w:nsid w:val="39164F92"/>
    <w:multiLevelType w:val="hybridMultilevel"/>
    <w:tmpl w:val="C672B91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6AD75C8"/>
    <w:multiLevelType w:val="multilevel"/>
    <w:tmpl w:val="B30EC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30199"/>
    <w:multiLevelType w:val="hybridMultilevel"/>
    <w:tmpl w:val="9B023B46"/>
    <w:lvl w:ilvl="0" w:tplc="0422000F">
      <w:start w:val="1"/>
      <w:numFmt w:val="decimal"/>
      <w:lvlText w:val="%1."/>
      <w:lvlJc w:val="left"/>
      <w:pPr>
        <w:ind w:left="720" w:hanging="360"/>
      </w:pPr>
      <w:rPr>
        <w:rFonts w:eastAsia="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5DD6184B"/>
    <w:multiLevelType w:val="hybridMultilevel"/>
    <w:tmpl w:val="ABDA6458"/>
    <w:lvl w:ilvl="0" w:tplc="0D0AA5E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FE35633"/>
    <w:multiLevelType w:val="hybridMultilevel"/>
    <w:tmpl w:val="BECC3D8E"/>
    <w:lvl w:ilvl="0" w:tplc="74346C56">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8"/>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C3"/>
    <w:rsid w:val="00001EE1"/>
    <w:rsid w:val="00002589"/>
    <w:rsid w:val="000040BF"/>
    <w:rsid w:val="0000440A"/>
    <w:rsid w:val="00007E39"/>
    <w:rsid w:val="00010DB7"/>
    <w:rsid w:val="000116CF"/>
    <w:rsid w:val="00012A83"/>
    <w:rsid w:val="00015EED"/>
    <w:rsid w:val="00017133"/>
    <w:rsid w:val="00017C56"/>
    <w:rsid w:val="000206A5"/>
    <w:rsid w:val="000214F8"/>
    <w:rsid w:val="00021F4E"/>
    <w:rsid w:val="0002208A"/>
    <w:rsid w:val="00023C62"/>
    <w:rsid w:val="000240DF"/>
    <w:rsid w:val="00030099"/>
    <w:rsid w:val="00033EE2"/>
    <w:rsid w:val="00035277"/>
    <w:rsid w:val="000356A2"/>
    <w:rsid w:val="000438A9"/>
    <w:rsid w:val="00044949"/>
    <w:rsid w:val="00045B3E"/>
    <w:rsid w:val="0004674E"/>
    <w:rsid w:val="00050A18"/>
    <w:rsid w:val="00053A8C"/>
    <w:rsid w:val="00054583"/>
    <w:rsid w:val="000547EC"/>
    <w:rsid w:val="0005600D"/>
    <w:rsid w:val="0006154A"/>
    <w:rsid w:val="00067D89"/>
    <w:rsid w:val="000730F5"/>
    <w:rsid w:val="000731DB"/>
    <w:rsid w:val="00076A1B"/>
    <w:rsid w:val="000778A8"/>
    <w:rsid w:val="0007792B"/>
    <w:rsid w:val="00080363"/>
    <w:rsid w:val="00085B0F"/>
    <w:rsid w:val="00096030"/>
    <w:rsid w:val="0009687D"/>
    <w:rsid w:val="000A28D8"/>
    <w:rsid w:val="000A30C9"/>
    <w:rsid w:val="000A46EA"/>
    <w:rsid w:val="000A58F9"/>
    <w:rsid w:val="000A68AB"/>
    <w:rsid w:val="000B0445"/>
    <w:rsid w:val="000B05B8"/>
    <w:rsid w:val="000B1A53"/>
    <w:rsid w:val="000B2FCC"/>
    <w:rsid w:val="000B3808"/>
    <w:rsid w:val="000B43ED"/>
    <w:rsid w:val="000B6325"/>
    <w:rsid w:val="000B671D"/>
    <w:rsid w:val="000B6AE4"/>
    <w:rsid w:val="000B7D74"/>
    <w:rsid w:val="000C48AF"/>
    <w:rsid w:val="000C51A5"/>
    <w:rsid w:val="000C6608"/>
    <w:rsid w:val="000D55DC"/>
    <w:rsid w:val="000E065E"/>
    <w:rsid w:val="000E1E1C"/>
    <w:rsid w:val="000E291C"/>
    <w:rsid w:val="000E316B"/>
    <w:rsid w:val="000E42E9"/>
    <w:rsid w:val="000E55F9"/>
    <w:rsid w:val="000E61A4"/>
    <w:rsid w:val="000F209E"/>
    <w:rsid w:val="000F2693"/>
    <w:rsid w:val="000F5D0F"/>
    <w:rsid w:val="00103089"/>
    <w:rsid w:val="00105750"/>
    <w:rsid w:val="001077FA"/>
    <w:rsid w:val="001139C9"/>
    <w:rsid w:val="00114325"/>
    <w:rsid w:val="0012171F"/>
    <w:rsid w:val="00122E29"/>
    <w:rsid w:val="001346BF"/>
    <w:rsid w:val="0013706F"/>
    <w:rsid w:val="001374E4"/>
    <w:rsid w:val="0014457C"/>
    <w:rsid w:val="00145076"/>
    <w:rsid w:val="00145175"/>
    <w:rsid w:val="00145494"/>
    <w:rsid w:val="00150068"/>
    <w:rsid w:val="001519E9"/>
    <w:rsid w:val="001540FD"/>
    <w:rsid w:val="0015697B"/>
    <w:rsid w:val="0016124A"/>
    <w:rsid w:val="0016134E"/>
    <w:rsid w:val="001666E6"/>
    <w:rsid w:val="00170073"/>
    <w:rsid w:val="00170BA8"/>
    <w:rsid w:val="001774A6"/>
    <w:rsid w:val="00181080"/>
    <w:rsid w:val="0018550B"/>
    <w:rsid w:val="001863C6"/>
    <w:rsid w:val="00186519"/>
    <w:rsid w:val="001878B0"/>
    <w:rsid w:val="00191D9C"/>
    <w:rsid w:val="00192F0A"/>
    <w:rsid w:val="0019449F"/>
    <w:rsid w:val="00194DD3"/>
    <w:rsid w:val="001963D4"/>
    <w:rsid w:val="001A1122"/>
    <w:rsid w:val="001A19A8"/>
    <w:rsid w:val="001A4E76"/>
    <w:rsid w:val="001A5A23"/>
    <w:rsid w:val="001A7DB6"/>
    <w:rsid w:val="001B2AD3"/>
    <w:rsid w:val="001B2DAB"/>
    <w:rsid w:val="001B63B3"/>
    <w:rsid w:val="001B7A48"/>
    <w:rsid w:val="001C4506"/>
    <w:rsid w:val="001C5798"/>
    <w:rsid w:val="001C5B4F"/>
    <w:rsid w:val="001C7B09"/>
    <w:rsid w:val="001C7D55"/>
    <w:rsid w:val="001D0B52"/>
    <w:rsid w:val="001D24E0"/>
    <w:rsid w:val="001D4C24"/>
    <w:rsid w:val="001E2F97"/>
    <w:rsid w:val="001E47A3"/>
    <w:rsid w:val="001E7619"/>
    <w:rsid w:val="001F4A5C"/>
    <w:rsid w:val="001F7096"/>
    <w:rsid w:val="00201007"/>
    <w:rsid w:val="00202671"/>
    <w:rsid w:val="00202F70"/>
    <w:rsid w:val="00214D01"/>
    <w:rsid w:val="00215492"/>
    <w:rsid w:val="00217902"/>
    <w:rsid w:val="002227AF"/>
    <w:rsid w:val="00223758"/>
    <w:rsid w:val="00224C8A"/>
    <w:rsid w:val="002254C5"/>
    <w:rsid w:val="00225967"/>
    <w:rsid w:val="00225CC1"/>
    <w:rsid w:val="00231709"/>
    <w:rsid w:val="00233F6A"/>
    <w:rsid w:val="00234282"/>
    <w:rsid w:val="00236202"/>
    <w:rsid w:val="002403C5"/>
    <w:rsid w:val="00242104"/>
    <w:rsid w:val="0024296C"/>
    <w:rsid w:val="002475F4"/>
    <w:rsid w:val="00254C4D"/>
    <w:rsid w:val="00255F7A"/>
    <w:rsid w:val="0026425C"/>
    <w:rsid w:val="00272AE9"/>
    <w:rsid w:val="00273824"/>
    <w:rsid w:val="00274DD4"/>
    <w:rsid w:val="002931FB"/>
    <w:rsid w:val="002A0819"/>
    <w:rsid w:val="002A1A18"/>
    <w:rsid w:val="002A3657"/>
    <w:rsid w:val="002A659E"/>
    <w:rsid w:val="002B0343"/>
    <w:rsid w:val="002B31FB"/>
    <w:rsid w:val="002B3EC6"/>
    <w:rsid w:val="002C3B79"/>
    <w:rsid w:val="002C4780"/>
    <w:rsid w:val="002C6889"/>
    <w:rsid w:val="002C7839"/>
    <w:rsid w:val="002D7C69"/>
    <w:rsid w:val="002E39F9"/>
    <w:rsid w:val="002E419E"/>
    <w:rsid w:val="002E6DD0"/>
    <w:rsid w:val="002E6F3E"/>
    <w:rsid w:val="002E749E"/>
    <w:rsid w:val="002F3295"/>
    <w:rsid w:val="002F3DC2"/>
    <w:rsid w:val="00300B5A"/>
    <w:rsid w:val="00314A5E"/>
    <w:rsid w:val="00316B7E"/>
    <w:rsid w:val="00320909"/>
    <w:rsid w:val="00331BBD"/>
    <w:rsid w:val="003408AF"/>
    <w:rsid w:val="003412B9"/>
    <w:rsid w:val="0034373B"/>
    <w:rsid w:val="00344EF1"/>
    <w:rsid w:val="00345BA1"/>
    <w:rsid w:val="00345C70"/>
    <w:rsid w:val="003469DB"/>
    <w:rsid w:val="00346A29"/>
    <w:rsid w:val="003478E1"/>
    <w:rsid w:val="0035169E"/>
    <w:rsid w:val="003524F6"/>
    <w:rsid w:val="00363DE2"/>
    <w:rsid w:val="00366F09"/>
    <w:rsid w:val="00376DA1"/>
    <w:rsid w:val="003811EB"/>
    <w:rsid w:val="003842BC"/>
    <w:rsid w:val="00384568"/>
    <w:rsid w:val="00387B26"/>
    <w:rsid w:val="00390587"/>
    <w:rsid w:val="00392C28"/>
    <w:rsid w:val="003930C8"/>
    <w:rsid w:val="003933FE"/>
    <w:rsid w:val="0039700E"/>
    <w:rsid w:val="003A0038"/>
    <w:rsid w:val="003A52EB"/>
    <w:rsid w:val="003A6112"/>
    <w:rsid w:val="003B0781"/>
    <w:rsid w:val="003B152C"/>
    <w:rsid w:val="003B41D3"/>
    <w:rsid w:val="003B46E0"/>
    <w:rsid w:val="003B60C1"/>
    <w:rsid w:val="003C4493"/>
    <w:rsid w:val="003D711B"/>
    <w:rsid w:val="003E0468"/>
    <w:rsid w:val="003E308C"/>
    <w:rsid w:val="003E40C4"/>
    <w:rsid w:val="003F5179"/>
    <w:rsid w:val="003F5E4D"/>
    <w:rsid w:val="003F740D"/>
    <w:rsid w:val="003F7936"/>
    <w:rsid w:val="003F7D24"/>
    <w:rsid w:val="00403EE6"/>
    <w:rsid w:val="00404CB0"/>
    <w:rsid w:val="00405220"/>
    <w:rsid w:val="00407265"/>
    <w:rsid w:val="00412C97"/>
    <w:rsid w:val="0041539F"/>
    <w:rsid w:val="00415688"/>
    <w:rsid w:val="004158D6"/>
    <w:rsid w:val="004241E1"/>
    <w:rsid w:val="00433A9C"/>
    <w:rsid w:val="00434074"/>
    <w:rsid w:val="004347FC"/>
    <w:rsid w:val="00435035"/>
    <w:rsid w:val="00436897"/>
    <w:rsid w:val="0044360B"/>
    <w:rsid w:val="00451654"/>
    <w:rsid w:val="0045242A"/>
    <w:rsid w:val="00455092"/>
    <w:rsid w:val="00461BBD"/>
    <w:rsid w:val="00463F87"/>
    <w:rsid w:val="00464B95"/>
    <w:rsid w:val="00472906"/>
    <w:rsid w:val="00472B6C"/>
    <w:rsid w:val="004735E7"/>
    <w:rsid w:val="00476664"/>
    <w:rsid w:val="00487319"/>
    <w:rsid w:val="004878E8"/>
    <w:rsid w:val="00491E7F"/>
    <w:rsid w:val="0049387E"/>
    <w:rsid w:val="004A336C"/>
    <w:rsid w:val="004A562C"/>
    <w:rsid w:val="004B239C"/>
    <w:rsid w:val="004B25FF"/>
    <w:rsid w:val="004B395A"/>
    <w:rsid w:val="004C41D1"/>
    <w:rsid w:val="004D67C4"/>
    <w:rsid w:val="004E0C9C"/>
    <w:rsid w:val="004E27F5"/>
    <w:rsid w:val="004E621F"/>
    <w:rsid w:val="004F168D"/>
    <w:rsid w:val="004F2A5C"/>
    <w:rsid w:val="004F4A04"/>
    <w:rsid w:val="004F7CA3"/>
    <w:rsid w:val="00504C21"/>
    <w:rsid w:val="00506E72"/>
    <w:rsid w:val="00510428"/>
    <w:rsid w:val="005109D5"/>
    <w:rsid w:val="00512D45"/>
    <w:rsid w:val="00515CF9"/>
    <w:rsid w:val="00516DD1"/>
    <w:rsid w:val="00517C16"/>
    <w:rsid w:val="00517EF1"/>
    <w:rsid w:val="005202C9"/>
    <w:rsid w:val="005215AF"/>
    <w:rsid w:val="00522163"/>
    <w:rsid w:val="005224AF"/>
    <w:rsid w:val="00531ACB"/>
    <w:rsid w:val="00533CB9"/>
    <w:rsid w:val="0053740A"/>
    <w:rsid w:val="00537FF1"/>
    <w:rsid w:val="005421DE"/>
    <w:rsid w:val="00542EC5"/>
    <w:rsid w:val="00546919"/>
    <w:rsid w:val="00546B20"/>
    <w:rsid w:val="00546F3E"/>
    <w:rsid w:val="0054773A"/>
    <w:rsid w:val="00556A42"/>
    <w:rsid w:val="005623FE"/>
    <w:rsid w:val="005700E7"/>
    <w:rsid w:val="005724E8"/>
    <w:rsid w:val="00573FF1"/>
    <w:rsid w:val="005775C9"/>
    <w:rsid w:val="00582F89"/>
    <w:rsid w:val="00584387"/>
    <w:rsid w:val="0058612B"/>
    <w:rsid w:val="0059714A"/>
    <w:rsid w:val="005A62A7"/>
    <w:rsid w:val="005A764E"/>
    <w:rsid w:val="005B1E02"/>
    <w:rsid w:val="005B4101"/>
    <w:rsid w:val="005C302D"/>
    <w:rsid w:val="005C3961"/>
    <w:rsid w:val="005C3C7D"/>
    <w:rsid w:val="005C6878"/>
    <w:rsid w:val="005D6832"/>
    <w:rsid w:val="005D7CE2"/>
    <w:rsid w:val="005E1292"/>
    <w:rsid w:val="005F4150"/>
    <w:rsid w:val="00600242"/>
    <w:rsid w:val="00600F5B"/>
    <w:rsid w:val="00600F67"/>
    <w:rsid w:val="00604D90"/>
    <w:rsid w:val="00605D95"/>
    <w:rsid w:val="00612DBC"/>
    <w:rsid w:val="00620FF5"/>
    <w:rsid w:val="00621D00"/>
    <w:rsid w:val="006233AB"/>
    <w:rsid w:val="0063040D"/>
    <w:rsid w:val="00631BA3"/>
    <w:rsid w:val="00631E55"/>
    <w:rsid w:val="00633EE5"/>
    <w:rsid w:val="00634812"/>
    <w:rsid w:val="00634FBC"/>
    <w:rsid w:val="00636975"/>
    <w:rsid w:val="00637427"/>
    <w:rsid w:val="00637CE5"/>
    <w:rsid w:val="00640B01"/>
    <w:rsid w:val="00643B35"/>
    <w:rsid w:val="006449AC"/>
    <w:rsid w:val="006520BF"/>
    <w:rsid w:val="00652709"/>
    <w:rsid w:val="00654867"/>
    <w:rsid w:val="00660202"/>
    <w:rsid w:val="00661487"/>
    <w:rsid w:val="006645E7"/>
    <w:rsid w:val="00665987"/>
    <w:rsid w:val="0066712C"/>
    <w:rsid w:val="00667725"/>
    <w:rsid w:val="00671E9D"/>
    <w:rsid w:val="00671FAA"/>
    <w:rsid w:val="00683CCB"/>
    <w:rsid w:val="006853C0"/>
    <w:rsid w:val="00685874"/>
    <w:rsid w:val="006902D8"/>
    <w:rsid w:val="00692F2D"/>
    <w:rsid w:val="006970C8"/>
    <w:rsid w:val="006A2607"/>
    <w:rsid w:val="006A358F"/>
    <w:rsid w:val="006B3354"/>
    <w:rsid w:val="006B39F6"/>
    <w:rsid w:val="006C2F72"/>
    <w:rsid w:val="006C66FD"/>
    <w:rsid w:val="006C7843"/>
    <w:rsid w:val="006D29A0"/>
    <w:rsid w:val="006D55A5"/>
    <w:rsid w:val="006E7BEC"/>
    <w:rsid w:val="006F0DED"/>
    <w:rsid w:val="006F2AEE"/>
    <w:rsid w:val="006F374C"/>
    <w:rsid w:val="00705779"/>
    <w:rsid w:val="0070658F"/>
    <w:rsid w:val="00707CCA"/>
    <w:rsid w:val="007135BB"/>
    <w:rsid w:val="0071402A"/>
    <w:rsid w:val="00720750"/>
    <w:rsid w:val="00720A47"/>
    <w:rsid w:val="00721B8B"/>
    <w:rsid w:val="0072223B"/>
    <w:rsid w:val="00727635"/>
    <w:rsid w:val="007309A5"/>
    <w:rsid w:val="00731E68"/>
    <w:rsid w:val="0073401B"/>
    <w:rsid w:val="00735E1D"/>
    <w:rsid w:val="00737A75"/>
    <w:rsid w:val="0074461D"/>
    <w:rsid w:val="00744D39"/>
    <w:rsid w:val="0074732E"/>
    <w:rsid w:val="00752B65"/>
    <w:rsid w:val="00753499"/>
    <w:rsid w:val="00754A2E"/>
    <w:rsid w:val="007574BC"/>
    <w:rsid w:val="007601A7"/>
    <w:rsid w:val="00761799"/>
    <w:rsid w:val="0076228D"/>
    <w:rsid w:val="0076253C"/>
    <w:rsid w:val="0076507A"/>
    <w:rsid w:val="00766325"/>
    <w:rsid w:val="00770513"/>
    <w:rsid w:val="00771673"/>
    <w:rsid w:val="00777F07"/>
    <w:rsid w:val="0078405E"/>
    <w:rsid w:val="007976FD"/>
    <w:rsid w:val="007A03BE"/>
    <w:rsid w:val="007A1D27"/>
    <w:rsid w:val="007A2410"/>
    <w:rsid w:val="007B0D21"/>
    <w:rsid w:val="007B36FD"/>
    <w:rsid w:val="007B5251"/>
    <w:rsid w:val="007B6F00"/>
    <w:rsid w:val="007B74E9"/>
    <w:rsid w:val="007C2C02"/>
    <w:rsid w:val="007C7625"/>
    <w:rsid w:val="007C7E13"/>
    <w:rsid w:val="007E03CA"/>
    <w:rsid w:val="007E1C40"/>
    <w:rsid w:val="007E61F6"/>
    <w:rsid w:val="007F3B50"/>
    <w:rsid w:val="007F634F"/>
    <w:rsid w:val="007F7E39"/>
    <w:rsid w:val="00800B4D"/>
    <w:rsid w:val="00801706"/>
    <w:rsid w:val="00805D53"/>
    <w:rsid w:val="00812783"/>
    <w:rsid w:val="00813E5A"/>
    <w:rsid w:val="00814641"/>
    <w:rsid w:val="00814A4C"/>
    <w:rsid w:val="0081741E"/>
    <w:rsid w:val="008205DF"/>
    <w:rsid w:val="008265D3"/>
    <w:rsid w:val="00827403"/>
    <w:rsid w:val="008333A7"/>
    <w:rsid w:val="00833709"/>
    <w:rsid w:val="00833F20"/>
    <w:rsid w:val="00837729"/>
    <w:rsid w:val="00844766"/>
    <w:rsid w:val="00851CF9"/>
    <w:rsid w:val="00854454"/>
    <w:rsid w:val="0085641E"/>
    <w:rsid w:val="008628BC"/>
    <w:rsid w:val="00865F35"/>
    <w:rsid w:val="00871E14"/>
    <w:rsid w:val="00873F57"/>
    <w:rsid w:val="00881A37"/>
    <w:rsid w:val="0088389C"/>
    <w:rsid w:val="0088442E"/>
    <w:rsid w:val="00887C46"/>
    <w:rsid w:val="00887FBE"/>
    <w:rsid w:val="00894A33"/>
    <w:rsid w:val="00894C88"/>
    <w:rsid w:val="00895B54"/>
    <w:rsid w:val="00896826"/>
    <w:rsid w:val="008A3A49"/>
    <w:rsid w:val="008A6B8D"/>
    <w:rsid w:val="008B27D7"/>
    <w:rsid w:val="008B547A"/>
    <w:rsid w:val="008C1F83"/>
    <w:rsid w:val="008D02E6"/>
    <w:rsid w:val="008D10AF"/>
    <w:rsid w:val="008D4976"/>
    <w:rsid w:val="008E2EE6"/>
    <w:rsid w:val="008E314F"/>
    <w:rsid w:val="008E4E96"/>
    <w:rsid w:val="008E71BB"/>
    <w:rsid w:val="008E7750"/>
    <w:rsid w:val="008F3124"/>
    <w:rsid w:val="008F4615"/>
    <w:rsid w:val="008F795A"/>
    <w:rsid w:val="00900F41"/>
    <w:rsid w:val="0090167F"/>
    <w:rsid w:val="00906043"/>
    <w:rsid w:val="00920E05"/>
    <w:rsid w:val="00922034"/>
    <w:rsid w:val="00922497"/>
    <w:rsid w:val="0092270F"/>
    <w:rsid w:val="009237F4"/>
    <w:rsid w:val="00923E2E"/>
    <w:rsid w:val="00925621"/>
    <w:rsid w:val="00926483"/>
    <w:rsid w:val="00930C79"/>
    <w:rsid w:val="00931D22"/>
    <w:rsid w:val="00933A3E"/>
    <w:rsid w:val="00936A70"/>
    <w:rsid w:val="00947BE2"/>
    <w:rsid w:val="0095030F"/>
    <w:rsid w:val="009610E8"/>
    <w:rsid w:val="00961277"/>
    <w:rsid w:val="009615D1"/>
    <w:rsid w:val="00963BC5"/>
    <w:rsid w:val="00965929"/>
    <w:rsid w:val="00970466"/>
    <w:rsid w:val="00974113"/>
    <w:rsid w:val="009777A3"/>
    <w:rsid w:val="00977FAB"/>
    <w:rsid w:val="00991900"/>
    <w:rsid w:val="009923CE"/>
    <w:rsid w:val="00993019"/>
    <w:rsid w:val="00994317"/>
    <w:rsid w:val="00995D96"/>
    <w:rsid w:val="00995EBB"/>
    <w:rsid w:val="009961F6"/>
    <w:rsid w:val="0099682A"/>
    <w:rsid w:val="0099743E"/>
    <w:rsid w:val="009A2A4E"/>
    <w:rsid w:val="009A4BF5"/>
    <w:rsid w:val="009A4FAC"/>
    <w:rsid w:val="009A7F46"/>
    <w:rsid w:val="009B025D"/>
    <w:rsid w:val="009B04EB"/>
    <w:rsid w:val="009B7B17"/>
    <w:rsid w:val="009C0A8E"/>
    <w:rsid w:val="009C2BBF"/>
    <w:rsid w:val="009D1088"/>
    <w:rsid w:val="009D19B2"/>
    <w:rsid w:val="009D2ED5"/>
    <w:rsid w:val="009E1E52"/>
    <w:rsid w:val="009E21DD"/>
    <w:rsid w:val="009E2FB5"/>
    <w:rsid w:val="009E5C6D"/>
    <w:rsid w:val="009E6636"/>
    <w:rsid w:val="009F609E"/>
    <w:rsid w:val="009F617F"/>
    <w:rsid w:val="00A040EE"/>
    <w:rsid w:val="00A05058"/>
    <w:rsid w:val="00A1307D"/>
    <w:rsid w:val="00A13379"/>
    <w:rsid w:val="00A226AA"/>
    <w:rsid w:val="00A228EF"/>
    <w:rsid w:val="00A3133C"/>
    <w:rsid w:val="00A34999"/>
    <w:rsid w:val="00A403CF"/>
    <w:rsid w:val="00A406E9"/>
    <w:rsid w:val="00A41557"/>
    <w:rsid w:val="00A41E97"/>
    <w:rsid w:val="00A4742D"/>
    <w:rsid w:val="00A73DF4"/>
    <w:rsid w:val="00A75F3B"/>
    <w:rsid w:val="00A76642"/>
    <w:rsid w:val="00A76D50"/>
    <w:rsid w:val="00A76FDA"/>
    <w:rsid w:val="00A845B6"/>
    <w:rsid w:val="00A86FCF"/>
    <w:rsid w:val="00A877AD"/>
    <w:rsid w:val="00A902EE"/>
    <w:rsid w:val="00A928BD"/>
    <w:rsid w:val="00A94D78"/>
    <w:rsid w:val="00AA031F"/>
    <w:rsid w:val="00AA1FCC"/>
    <w:rsid w:val="00AA256F"/>
    <w:rsid w:val="00AA3524"/>
    <w:rsid w:val="00AA6613"/>
    <w:rsid w:val="00AB4401"/>
    <w:rsid w:val="00AB46BB"/>
    <w:rsid w:val="00AB4954"/>
    <w:rsid w:val="00AB5985"/>
    <w:rsid w:val="00AB74A4"/>
    <w:rsid w:val="00AC7D31"/>
    <w:rsid w:val="00AE29A5"/>
    <w:rsid w:val="00AE33C4"/>
    <w:rsid w:val="00AE394B"/>
    <w:rsid w:val="00AE52AC"/>
    <w:rsid w:val="00AE5743"/>
    <w:rsid w:val="00AE7636"/>
    <w:rsid w:val="00AF1F04"/>
    <w:rsid w:val="00AF3F6A"/>
    <w:rsid w:val="00AF427A"/>
    <w:rsid w:val="00AF60BE"/>
    <w:rsid w:val="00B04A57"/>
    <w:rsid w:val="00B13CA7"/>
    <w:rsid w:val="00B17064"/>
    <w:rsid w:val="00B22377"/>
    <w:rsid w:val="00B2407B"/>
    <w:rsid w:val="00B26596"/>
    <w:rsid w:val="00B31EF6"/>
    <w:rsid w:val="00B32875"/>
    <w:rsid w:val="00B32DB6"/>
    <w:rsid w:val="00B37453"/>
    <w:rsid w:val="00B4372E"/>
    <w:rsid w:val="00B4377B"/>
    <w:rsid w:val="00B4409B"/>
    <w:rsid w:val="00B446D9"/>
    <w:rsid w:val="00B45164"/>
    <w:rsid w:val="00B45421"/>
    <w:rsid w:val="00B56A6D"/>
    <w:rsid w:val="00B57CD4"/>
    <w:rsid w:val="00B63F15"/>
    <w:rsid w:val="00B67B3B"/>
    <w:rsid w:val="00B71FB1"/>
    <w:rsid w:val="00B72372"/>
    <w:rsid w:val="00B7460A"/>
    <w:rsid w:val="00B752E9"/>
    <w:rsid w:val="00B831CA"/>
    <w:rsid w:val="00B84BC3"/>
    <w:rsid w:val="00B85540"/>
    <w:rsid w:val="00B85D3F"/>
    <w:rsid w:val="00B94038"/>
    <w:rsid w:val="00B940C6"/>
    <w:rsid w:val="00B945AD"/>
    <w:rsid w:val="00BA3861"/>
    <w:rsid w:val="00BB0027"/>
    <w:rsid w:val="00BB16D0"/>
    <w:rsid w:val="00BB1988"/>
    <w:rsid w:val="00BB60B7"/>
    <w:rsid w:val="00BB6101"/>
    <w:rsid w:val="00BB6C48"/>
    <w:rsid w:val="00BC174F"/>
    <w:rsid w:val="00BC44E3"/>
    <w:rsid w:val="00BC5D50"/>
    <w:rsid w:val="00BD6599"/>
    <w:rsid w:val="00BE42FB"/>
    <w:rsid w:val="00BE6108"/>
    <w:rsid w:val="00BE6210"/>
    <w:rsid w:val="00BE6C30"/>
    <w:rsid w:val="00BF07A0"/>
    <w:rsid w:val="00BF5CA9"/>
    <w:rsid w:val="00C015C8"/>
    <w:rsid w:val="00C0560B"/>
    <w:rsid w:val="00C2162E"/>
    <w:rsid w:val="00C216A6"/>
    <w:rsid w:val="00C25956"/>
    <w:rsid w:val="00C322B3"/>
    <w:rsid w:val="00C363B7"/>
    <w:rsid w:val="00C37FAD"/>
    <w:rsid w:val="00C4681E"/>
    <w:rsid w:val="00C50A6B"/>
    <w:rsid w:val="00C60B51"/>
    <w:rsid w:val="00C61D50"/>
    <w:rsid w:val="00C63D85"/>
    <w:rsid w:val="00C6427B"/>
    <w:rsid w:val="00C7013D"/>
    <w:rsid w:val="00C72E30"/>
    <w:rsid w:val="00C769C3"/>
    <w:rsid w:val="00C76AE7"/>
    <w:rsid w:val="00C81E37"/>
    <w:rsid w:val="00C81E75"/>
    <w:rsid w:val="00C82103"/>
    <w:rsid w:val="00C85277"/>
    <w:rsid w:val="00C85DEE"/>
    <w:rsid w:val="00C8678C"/>
    <w:rsid w:val="00C86A02"/>
    <w:rsid w:val="00C87F9E"/>
    <w:rsid w:val="00C91496"/>
    <w:rsid w:val="00C95CB5"/>
    <w:rsid w:val="00C968BD"/>
    <w:rsid w:val="00CA0917"/>
    <w:rsid w:val="00CA3221"/>
    <w:rsid w:val="00CB5040"/>
    <w:rsid w:val="00CB62EC"/>
    <w:rsid w:val="00CB6909"/>
    <w:rsid w:val="00CC3FB7"/>
    <w:rsid w:val="00CC5EF6"/>
    <w:rsid w:val="00CD40B1"/>
    <w:rsid w:val="00CD5728"/>
    <w:rsid w:val="00CD5B44"/>
    <w:rsid w:val="00CE10C1"/>
    <w:rsid w:val="00CE1346"/>
    <w:rsid w:val="00CE15E7"/>
    <w:rsid w:val="00CE2388"/>
    <w:rsid w:val="00CE2B9E"/>
    <w:rsid w:val="00CE3E74"/>
    <w:rsid w:val="00CE63BD"/>
    <w:rsid w:val="00CE670A"/>
    <w:rsid w:val="00CF19E7"/>
    <w:rsid w:val="00CF6DB0"/>
    <w:rsid w:val="00CF757F"/>
    <w:rsid w:val="00D0700C"/>
    <w:rsid w:val="00D10097"/>
    <w:rsid w:val="00D12CAD"/>
    <w:rsid w:val="00D15D24"/>
    <w:rsid w:val="00D24BD7"/>
    <w:rsid w:val="00D27379"/>
    <w:rsid w:val="00D321D8"/>
    <w:rsid w:val="00D342D8"/>
    <w:rsid w:val="00D40A61"/>
    <w:rsid w:val="00D4380D"/>
    <w:rsid w:val="00D45A05"/>
    <w:rsid w:val="00D46720"/>
    <w:rsid w:val="00D47AFE"/>
    <w:rsid w:val="00D47CD4"/>
    <w:rsid w:val="00D503A1"/>
    <w:rsid w:val="00D50D74"/>
    <w:rsid w:val="00D56064"/>
    <w:rsid w:val="00D61182"/>
    <w:rsid w:val="00D625FD"/>
    <w:rsid w:val="00D64207"/>
    <w:rsid w:val="00D66BF2"/>
    <w:rsid w:val="00D72C39"/>
    <w:rsid w:val="00D77A5E"/>
    <w:rsid w:val="00D82AEA"/>
    <w:rsid w:val="00D84D20"/>
    <w:rsid w:val="00D8559D"/>
    <w:rsid w:val="00D90E70"/>
    <w:rsid w:val="00D923CA"/>
    <w:rsid w:val="00D92FB6"/>
    <w:rsid w:val="00DA1881"/>
    <w:rsid w:val="00DA261E"/>
    <w:rsid w:val="00DB0067"/>
    <w:rsid w:val="00DB7A05"/>
    <w:rsid w:val="00DC061A"/>
    <w:rsid w:val="00DC27DD"/>
    <w:rsid w:val="00DC6BF5"/>
    <w:rsid w:val="00DD40B2"/>
    <w:rsid w:val="00DD464E"/>
    <w:rsid w:val="00DD518B"/>
    <w:rsid w:val="00DD7F5B"/>
    <w:rsid w:val="00DE3BDC"/>
    <w:rsid w:val="00DE77DA"/>
    <w:rsid w:val="00DF286A"/>
    <w:rsid w:val="00E028E7"/>
    <w:rsid w:val="00E100A4"/>
    <w:rsid w:val="00E1059F"/>
    <w:rsid w:val="00E117DE"/>
    <w:rsid w:val="00E12F59"/>
    <w:rsid w:val="00E13090"/>
    <w:rsid w:val="00E13B53"/>
    <w:rsid w:val="00E13B90"/>
    <w:rsid w:val="00E210F3"/>
    <w:rsid w:val="00E30A65"/>
    <w:rsid w:val="00E319C4"/>
    <w:rsid w:val="00E323D6"/>
    <w:rsid w:val="00E33D5A"/>
    <w:rsid w:val="00E36170"/>
    <w:rsid w:val="00E37995"/>
    <w:rsid w:val="00E379FA"/>
    <w:rsid w:val="00E37A5F"/>
    <w:rsid w:val="00E40920"/>
    <w:rsid w:val="00E40E29"/>
    <w:rsid w:val="00E41B57"/>
    <w:rsid w:val="00E435D7"/>
    <w:rsid w:val="00E509E7"/>
    <w:rsid w:val="00E53D7E"/>
    <w:rsid w:val="00E565DF"/>
    <w:rsid w:val="00E63C55"/>
    <w:rsid w:val="00E76E61"/>
    <w:rsid w:val="00E92C06"/>
    <w:rsid w:val="00E9461F"/>
    <w:rsid w:val="00E94D2C"/>
    <w:rsid w:val="00EA11DB"/>
    <w:rsid w:val="00EA20F9"/>
    <w:rsid w:val="00EA3BD1"/>
    <w:rsid w:val="00EA5776"/>
    <w:rsid w:val="00EB0D18"/>
    <w:rsid w:val="00EB4386"/>
    <w:rsid w:val="00EB63F5"/>
    <w:rsid w:val="00EC0D2A"/>
    <w:rsid w:val="00EC2E4C"/>
    <w:rsid w:val="00EC628A"/>
    <w:rsid w:val="00ED194E"/>
    <w:rsid w:val="00ED4BCF"/>
    <w:rsid w:val="00ED4E5B"/>
    <w:rsid w:val="00ED63C6"/>
    <w:rsid w:val="00EE2406"/>
    <w:rsid w:val="00EE28C3"/>
    <w:rsid w:val="00EE3BCE"/>
    <w:rsid w:val="00EE40DA"/>
    <w:rsid w:val="00EE4A63"/>
    <w:rsid w:val="00EE7242"/>
    <w:rsid w:val="00EE7C41"/>
    <w:rsid w:val="00EF058B"/>
    <w:rsid w:val="00EF0639"/>
    <w:rsid w:val="00EF3A63"/>
    <w:rsid w:val="00EF3A65"/>
    <w:rsid w:val="00EF515A"/>
    <w:rsid w:val="00EF6E93"/>
    <w:rsid w:val="00F007A9"/>
    <w:rsid w:val="00F01F80"/>
    <w:rsid w:val="00F0625E"/>
    <w:rsid w:val="00F15ACB"/>
    <w:rsid w:val="00F16958"/>
    <w:rsid w:val="00F17A7C"/>
    <w:rsid w:val="00F24059"/>
    <w:rsid w:val="00F24185"/>
    <w:rsid w:val="00F33B5A"/>
    <w:rsid w:val="00F363B0"/>
    <w:rsid w:val="00F37419"/>
    <w:rsid w:val="00F40D21"/>
    <w:rsid w:val="00F43004"/>
    <w:rsid w:val="00F44F00"/>
    <w:rsid w:val="00F53FAD"/>
    <w:rsid w:val="00F5688E"/>
    <w:rsid w:val="00F629D5"/>
    <w:rsid w:val="00F7086D"/>
    <w:rsid w:val="00F74A51"/>
    <w:rsid w:val="00F74A89"/>
    <w:rsid w:val="00F769BC"/>
    <w:rsid w:val="00F76B9D"/>
    <w:rsid w:val="00F8360F"/>
    <w:rsid w:val="00F83A53"/>
    <w:rsid w:val="00F842B5"/>
    <w:rsid w:val="00F91AF8"/>
    <w:rsid w:val="00FA095E"/>
    <w:rsid w:val="00FB2218"/>
    <w:rsid w:val="00FB2815"/>
    <w:rsid w:val="00FB3184"/>
    <w:rsid w:val="00FB3F50"/>
    <w:rsid w:val="00FB58B7"/>
    <w:rsid w:val="00FC353C"/>
    <w:rsid w:val="00FC516F"/>
    <w:rsid w:val="00FD0A54"/>
    <w:rsid w:val="00FD12C0"/>
    <w:rsid w:val="00FD144D"/>
    <w:rsid w:val="00FD5FB1"/>
    <w:rsid w:val="00FD747A"/>
    <w:rsid w:val="00FD7CDC"/>
    <w:rsid w:val="00FE4AFE"/>
    <w:rsid w:val="00FF6D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672E4C-2B94-4A3B-8CAC-F9F1438A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67"/>
    <w:pPr>
      <w:widowControl w:val="0"/>
      <w:suppressAutoHyphens/>
    </w:pPr>
    <w:rPr>
      <w:sz w:val="24"/>
      <w:szCs w:val="24"/>
      <w:lang w:eastAsia="zh-CN"/>
    </w:rPr>
  </w:style>
  <w:style w:type="paragraph" w:styleId="1">
    <w:name w:val="heading 1"/>
    <w:basedOn w:val="2"/>
    <w:next w:val="a0"/>
    <w:link w:val="10"/>
    <w:uiPriority w:val="99"/>
    <w:qFormat/>
    <w:rsid w:val="000A68AB"/>
    <w:pPr>
      <w:numPr>
        <w:numId w:val="1"/>
      </w:numPr>
      <w:outlineLvl w:val="0"/>
    </w:pPr>
    <w:rPr>
      <w:rFonts w:ascii="Liberation Serif" w:eastAsia="NSimSun" w:hAnsi="Liberation Serif" w:cs="Liberation Serif"/>
      <w:b/>
      <w:bCs/>
      <w:sz w:val="48"/>
      <w:szCs w:val="48"/>
    </w:rPr>
  </w:style>
  <w:style w:type="paragraph" w:styleId="3">
    <w:name w:val="heading 3"/>
    <w:basedOn w:val="a"/>
    <w:next w:val="a"/>
    <w:link w:val="30"/>
    <w:uiPriority w:val="99"/>
    <w:qFormat/>
    <w:rsid w:val="00947BE2"/>
    <w:pPr>
      <w:keepNext/>
      <w:keepLines/>
      <w:spacing w:before="40"/>
      <w:outlineLvl w:val="2"/>
    </w:pPr>
    <w:rPr>
      <w:rFonts w:ascii="Calibri Light" w:hAnsi="Calibri Light"/>
      <w:color w:val="1F4D7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F5CA9"/>
    <w:rPr>
      <w:rFonts w:ascii="Calibri Light" w:hAnsi="Calibri Light" w:cs="Times New Roman"/>
      <w:b/>
      <w:bCs/>
      <w:kern w:val="32"/>
      <w:sz w:val="32"/>
      <w:szCs w:val="32"/>
      <w:lang w:eastAsia="zh-CN"/>
    </w:rPr>
  </w:style>
  <w:style w:type="character" w:customStyle="1" w:styleId="30">
    <w:name w:val="Заголовок 3 Знак"/>
    <w:basedOn w:val="a1"/>
    <w:link w:val="3"/>
    <w:uiPriority w:val="99"/>
    <w:semiHidden/>
    <w:locked/>
    <w:rsid w:val="00947BE2"/>
    <w:rPr>
      <w:rFonts w:ascii="Calibri Light" w:hAnsi="Calibri Light" w:cs="Times New Roman"/>
      <w:color w:val="1F4D78"/>
      <w:sz w:val="24"/>
      <w:szCs w:val="24"/>
      <w:lang w:eastAsia="zh-CN"/>
    </w:rPr>
  </w:style>
  <w:style w:type="character" w:customStyle="1" w:styleId="WW8Num1z0">
    <w:name w:val="WW8Num1z0"/>
    <w:uiPriority w:val="99"/>
    <w:rsid w:val="000A68AB"/>
  </w:style>
  <w:style w:type="character" w:customStyle="1" w:styleId="WW8Num1z1">
    <w:name w:val="WW8Num1z1"/>
    <w:uiPriority w:val="99"/>
    <w:rsid w:val="000A68AB"/>
  </w:style>
  <w:style w:type="character" w:customStyle="1" w:styleId="WW8Num1z2">
    <w:name w:val="WW8Num1z2"/>
    <w:uiPriority w:val="99"/>
    <w:rsid w:val="000A68AB"/>
  </w:style>
  <w:style w:type="character" w:customStyle="1" w:styleId="WW8Num1z3">
    <w:name w:val="WW8Num1z3"/>
    <w:uiPriority w:val="99"/>
    <w:rsid w:val="000A68AB"/>
  </w:style>
  <w:style w:type="character" w:customStyle="1" w:styleId="WW8Num1z4">
    <w:name w:val="WW8Num1z4"/>
    <w:uiPriority w:val="99"/>
    <w:rsid w:val="000A68AB"/>
  </w:style>
  <w:style w:type="character" w:customStyle="1" w:styleId="WW8Num1z5">
    <w:name w:val="WW8Num1z5"/>
    <w:uiPriority w:val="99"/>
    <w:rsid w:val="000A68AB"/>
  </w:style>
  <w:style w:type="character" w:customStyle="1" w:styleId="WW8Num1z6">
    <w:name w:val="WW8Num1z6"/>
    <w:uiPriority w:val="99"/>
    <w:rsid w:val="000A68AB"/>
  </w:style>
  <w:style w:type="character" w:customStyle="1" w:styleId="WW8Num1z7">
    <w:name w:val="WW8Num1z7"/>
    <w:uiPriority w:val="99"/>
    <w:rsid w:val="000A68AB"/>
  </w:style>
  <w:style w:type="character" w:customStyle="1" w:styleId="WW8Num1z8">
    <w:name w:val="WW8Num1z8"/>
    <w:uiPriority w:val="99"/>
    <w:rsid w:val="000A68AB"/>
  </w:style>
  <w:style w:type="character" w:customStyle="1" w:styleId="WW8Num2z0">
    <w:name w:val="WW8Num2z0"/>
    <w:uiPriority w:val="99"/>
    <w:rsid w:val="000A68AB"/>
  </w:style>
  <w:style w:type="character" w:customStyle="1" w:styleId="WW8Num2z1">
    <w:name w:val="WW8Num2z1"/>
    <w:uiPriority w:val="99"/>
    <w:rsid w:val="000A68AB"/>
  </w:style>
  <w:style w:type="character" w:customStyle="1" w:styleId="WW8Num2z2">
    <w:name w:val="WW8Num2z2"/>
    <w:uiPriority w:val="99"/>
    <w:rsid w:val="000A68AB"/>
  </w:style>
  <w:style w:type="character" w:customStyle="1" w:styleId="WW8Num2z3">
    <w:name w:val="WW8Num2z3"/>
    <w:uiPriority w:val="99"/>
    <w:rsid w:val="000A68AB"/>
  </w:style>
  <w:style w:type="character" w:customStyle="1" w:styleId="WW8Num2z4">
    <w:name w:val="WW8Num2z4"/>
    <w:uiPriority w:val="99"/>
    <w:rsid w:val="000A68AB"/>
  </w:style>
  <w:style w:type="character" w:customStyle="1" w:styleId="WW8Num2z5">
    <w:name w:val="WW8Num2z5"/>
    <w:uiPriority w:val="99"/>
    <w:rsid w:val="000A68AB"/>
  </w:style>
  <w:style w:type="character" w:customStyle="1" w:styleId="WW8Num2z6">
    <w:name w:val="WW8Num2z6"/>
    <w:uiPriority w:val="99"/>
    <w:rsid w:val="000A68AB"/>
  </w:style>
  <w:style w:type="character" w:customStyle="1" w:styleId="WW8Num2z7">
    <w:name w:val="WW8Num2z7"/>
    <w:uiPriority w:val="99"/>
    <w:rsid w:val="000A68AB"/>
  </w:style>
  <w:style w:type="character" w:customStyle="1" w:styleId="WW8Num2z8">
    <w:name w:val="WW8Num2z8"/>
    <w:uiPriority w:val="99"/>
    <w:rsid w:val="000A68AB"/>
  </w:style>
  <w:style w:type="character" w:customStyle="1" w:styleId="6">
    <w:name w:val="Основной шрифт абзаца6"/>
    <w:uiPriority w:val="99"/>
    <w:rsid w:val="000A68AB"/>
  </w:style>
  <w:style w:type="character" w:customStyle="1" w:styleId="5">
    <w:name w:val="Основной шрифт абзаца5"/>
    <w:uiPriority w:val="99"/>
    <w:rsid w:val="000A68AB"/>
  </w:style>
  <w:style w:type="character" w:customStyle="1" w:styleId="WW8Num3z0">
    <w:name w:val="WW8Num3z0"/>
    <w:uiPriority w:val="99"/>
    <w:rsid w:val="000A68AB"/>
    <w:rPr>
      <w:rFonts w:ascii="Symbol" w:hAnsi="Symbol"/>
      <w:sz w:val="20"/>
    </w:rPr>
  </w:style>
  <w:style w:type="character" w:customStyle="1" w:styleId="WW8Num3z1">
    <w:name w:val="WW8Num3z1"/>
    <w:uiPriority w:val="99"/>
    <w:rsid w:val="000A68AB"/>
    <w:rPr>
      <w:rFonts w:ascii="Courier New" w:hAnsi="Courier New"/>
      <w:sz w:val="20"/>
    </w:rPr>
  </w:style>
  <w:style w:type="character" w:customStyle="1" w:styleId="WW8Num3z2">
    <w:name w:val="WW8Num3z2"/>
    <w:uiPriority w:val="99"/>
    <w:rsid w:val="000A68AB"/>
    <w:rPr>
      <w:rFonts w:ascii="Wingdings" w:hAnsi="Wingdings"/>
      <w:sz w:val="20"/>
    </w:rPr>
  </w:style>
  <w:style w:type="character" w:customStyle="1" w:styleId="WW8Num3z3">
    <w:name w:val="WW8Num3z3"/>
    <w:uiPriority w:val="99"/>
    <w:rsid w:val="000A68AB"/>
    <w:rPr>
      <w:rFonts w:ascii="Symbol" w:hAnsi="Symbol"/>
    </w:rPr>
  </w:style>
  <w:style w:type="character" w:customStyle="1" w:styleId="WW8Num4z0">
    <w:name w:val="WW8Num4z0"/>
    <w:uiPriority w:val="99"/>
    <w:rsid w:val="000A68AB"/>
    <w:rPr>
      <w:rFonts w:ascii="Times New Roman" w:hAnsi="Times New Roman"/>
      <w:color w:val="000000"/>
      <w:sz w:val="28"/>
    </w:rPr>
  </w:style>
  <w:style w:type="character" w:customStyle="1" w:styleId="WW8Num4z1">
    <w:name w:val="WW8Num4z1"/>
    <w:uiPriority w:val="99"/>
    <w:rsid w:val="000A68AB"/>
    <w:rPr>
      <w:rFonts w:ascii="Courier New" w:hAnsi="Courier New"/>
    </w:rPr>
  </w:style>
  <w:style w:type="character" w:customStyle="1" w:styleId="WW8Num4z2">
    <w:name w:val="WW8Num4z2"/>
    <w:uiPriority w:val="99"/>
    <w:rsid w:val="000A68AB"/>
    <w:rPr>
      <w:rFonts w:ascii="Wingdings" w:hAnsi="Wingdings"/>
    </w:rPr>
  </w:style>
  <w:style w:type="character" w:customStyle="1" w:styleId="WW8Num4z3">
    <w:name w:val="WW8Num4z3"/>
    <w:uiPriority w:val="99"/>
    <w:rsid w:val="000A68AB"/>
    <w:rPr>
      <w:rFonts w:ascii="Symbol" w:hAnsi="Symbol"/>
    </w:rPr>
  </w:style>
  <w:style w:type="character" w:customStyle="1" w:styleId="WW8Num5z0">
    <w:name w:val="WW8Num5z0"/>
    <w:uiPriority w:val="99"/>
    <w:rsid w:val="000A68AB"/>
    <w:rPr>
      <w:rFonts w:ascii="Times New Roman" w:hAnsi="Times New Roman"/>
      <w:color w:val="000000"/>
      <w:sz w:val="28"/>
    </w:rPr>
  </w:style>
  <w:style w:type="character" w:customStyle="1" w:styleId="WW8Num5z1">
    <w:name w:val="WW8Num5z1"/>
    <w:uiPriority w:val="99"/>
    <w:rsid w:val="000A68AB"/>
    <w:rPr>
      <w:rFonts w:ascii="Courier New" w:hAnsi="Courier New"/>
    </w:rPr>
  </w:style>
  <w:style w:type="character" w:customStyle="1" w:styleId="WW8Num5z2">
    <w:name w:val="WW8Num5z2"/>
    <w:uiPriority w:val="99"/>
    <w:rsid w:val="000A68AB"/>
    <w:rPr>
      <w:rFonts w:ascii="Wingdings" w:hAnsi="Wingdings"/>
    </w:rPr>
  </w:style>
  <w:style w:type="character" w:customStyle="1" w:styleId="WW8Num5z3">
    <w:name w:val="WW8Num5z3"/>
    <w:uiPriority w:val="99"/>
    <w:rsid w:val="000A68AB"/>
    <w:rPr>
      <w:rFonts w:ascii="Symbol" w:hAnsi="Symbol"/>
    </w:rPr>
  </w:style>
  <w:style w:type="character" w:customStyle="1" w:styleId="4">
    <w:name w:val="Основной шрифт абзаца4"/>
    <w:uiPriority w:val="99"/>
    <w:rsid w:val="000A68AB"/>
  </w:style>
  <w:style w:type="character" w:customStyle="1" w:styleId="31">
    <w:name w:val="Основной шрифт абзаца3"/>
    <w:uiPriority w:val="99"/>
    <w:rsid w:val="000A68AB"/>
  </w:style>
  <w:style w:type="character" w:customStyle="1" w:styleId="20">
    <w:name w:val="Основной шрифт абзаца2"/>
    <w:uiPriority w:val="99"/>
    <w:rsid w:val="000A68AB"/>
  </w:style>
  <w:style w:type="character" w:customStyle="1" w:styleId="WW8Num3z4">
    <w:name w:val="WW8Num3z4"/>
    <w:uiPriority w:val="99"/>
    <w:rsid w:val="000A68AB"/>
  </w:style>
  <w:style w:type="character" w:customStyle="1" w:styleId="WW8Num3z5">
    <w:name w:val="WW8Num3z5"/>
    <w:uiPriority w:val="99"/>
    <w:rsid w:val="000A68AB"/>
  </w:style>
  <w:style w:type="character" w:customStyle="1" w:styleId="WW8Num3z6">
    <w:name w:val="WW8Num3z6"/>
    <w:uiPriority w:val="99"/>
    <w:rsid w:val="000A68AB"/>
  </w:style>
  <w:style w:type="character" w:customStyle="1" w:styleId="WW8Num3z7">
    <w:name w:val="WW8Num3z7"/>
    <w:uiPriority w:val="99"/>
    <w:rsid w:val="000A68AB"/>
  </w:style>
  <w:style w:type="character" w:customStyle="1" w:styleId="WW8Num3z8">
    <w:name w:val="WW8Num3z8"/>
    <w:uiPriority w:val="99"/>
    <w:rsid w:val="000A68AB"/>
  </w:style>
  <w:style w:type="character" w:customStyle="1" w:styleId="WW8Num6z0">
    <w:name w:val="WW8Num6z0"/>
    <w:uiPriority w:val="99"/>
    <w:rsid w:val="000A68AB"/>
    <w:rPr>
      <w:rFonts w:ascii="Wingdings" w:hAnsi="Wingdings"/>
    </w:rPr>
  </w:style>
  <w:style w:type="character" w:customStyle="1" w:styleId="WW8Num6z1">
    <w:name w:val="WW8Num6z1"/>
    <w:uiPriority w:val="99"/>
    <w:rsid w:val="000A68AB"/>
    <w:rPr>
      <w:rFonts w:ascii="Courier New" w:hAnsi="Courier New"/>
    </w:rPr>
  </w:style>
  <w:style w:type="character" w:customStyle="1" w:styleId="WW8Num6z3">
    <w:name w:val="WW8Num6z3"/>
    <w:uiPriority w:val="99"/>
    <w:rsid w:val="000A68AB"/>
    <w:rPr>
      <w:rFonts w:ascii="Symbol" w:hAnsi="Symbol"/>
    </w:rPr>
  </w:style>
  <w:style w:type="character" w:customStyle="1" w:styleId="WW8Num7z0">
    <w:name w:val="WW8Num7z0"/>
    <w:uiPriority w:val="99"/>
    <w:rsid w:val="000A68AB"/>
  </w:style>
  <w:style w:type="character" w:customStyle="1" w:styleId="WW8Num7z2">
    <w:name w:val="WW8Num7z2"/>
    <w:uiPriority w:val="99"/>
    <w:rsid w:val="000A68AB"/>
  </w:style>
  <w:style w:type="character" w:customStyle="1" w:styleId="WW8Num8z0">
    <w:name w:val="WW8Num8z0"/>
    <w:uiPriority w:val="99"/>
    <w:rsid w:val="000A68AB"/>
  </w:style>
  <w:style w:type="character" w:customStyle="1" w:styleId="WW8Num8z2">
    <w:name w:val="WW8Num8z2"/>
    <w:uiPriority w:val="99"/>
    <w:rsid w:val="000A68AB"/>
  </w:style>
  <w:style w:type="character" w:customStyle="1" w:styleId="WW8Num9z0">
    <w:name w:val="WW8Num9z0"/>
    <w:uiPriority w:val="99"/>
    <w:rsid w:val="000A68AB"/>
    <w:rPr>
      <w:rFonts w:ascii="Wingdings" w:hAnsi="Wingdings"/>
    </w:rPr>
  </w:style>
  <w:style w:type="character" w:customStyle="1" w:styleId="WW8Num9z1">
    <w:name w:val="WW8Num9z1"/>
    <w:uiPriority w:val="99"/>
    <w:rsid w:val="000A68AB"/>
    <w:rPr>
      <w:rFonts w:ascii="Courier New" w:hAnsi="Courier New"/>
    </w:rPr>
  </w:style>
  <w:style w:type="character" w:customStyle="1" w:styleId="WW8Num9z3">
    <w:name w:val="WW8Num9z3"/>
    <w:uiPriority w:val="99"/>
    <w:rsid w:val="000A68AB"/>
    <w:rPr>
      <w:rFonts w:ascii="Symbol" w:hAnsi="Symbol"/>
    </w:rPr>
  </w:style>
  <w:style w:type="character" w:customStyle="1" w:styleId="WW8Num10z0">
    <w:name w:val="WW8Num10z0"/>
    <w:uiPriority w:val="99"/>
    <w:rsid w:val="000A68AB"/>
    <w:rPr>
      <w:rFonts w:ascii="Antiqua" w:hAnsi="Antiqua"/>
    </w:rPr>
  </w:style>
  <w:style w:type="character" w:customStyle="1" w:styleId="WW8Num10z1">
    <w:name w:val="WW8Num10z1"/>
    <w:uiPriority w:val="99"/>
    <w:rsid w:val="000A68AB"/>
    <w:rPr>
      <w:rFonts w:ascii="Courier New" w:hAnsi="Courier New"/>
    </w:rPr>
  </w:style>
  <w:style w:type="character" w:customStyle="1" w:styleId="WW8Num10z2">
    <w:name w:val="WW8Num10z2"/>
    <w:uiPriority w:val="99"/>
    <w:rsid w:val="000A68AB"/>
    <w:rPr>
      <w:rFonts w:ascii="Wingdings" w:hAnsi="Wingdings"/>
    </w:rPr>
  </w:style>
  <w:style w:type="character" w:customStyle="1" w:styleId="WW8Num10z3">
    <w:name w:val="WW8Num10z3"/>
    <w:uiPriority w:val="99"/>
    <w:rsid w:val="000A68AB"/>
    <w:rPr>
      <w:rFonts w:ascii="Symbol" w:hAnsi="Symbol"/>
    </w:rPr>
  </w:style>
  <w:style w:type="character" w:customStyle="1" w:styleId="WW8Num11z0">
    <w:name w:val="WW8Num11z0"/>
    <w:uiPriority w:val="99"/>
    <w:rsid w:val="000A68AB"/>
    <w:rPr>
      <w:rFonts w:ascii="Times New Roman" w:hAnsi="Times New Roman"/>
    </w:rPr>
  </w:style>
  <w:style w:type="character" w:customStyle="1" w:styleId="WW8Num11z1">
    <w:name w:val="WW8Num11z1"/>
    <w:uiPriority w:val="99"/>
    <w:rsid w:val="000A68AB"/>
    <w:rPr>
      <w:rFonts w:ascii="Courier New" w:hAnsi="Courier New"/>
    </w:rPr>
  </w:style>
  <w:style w:type="character" w:customStyle="1" w:styleId="WW8Num11z2">
    <w:name w:val="WW8Num11z2"/>
    <w:uiPriority w:val="99"/>
    <w:rsid w:val="000A68AB"/>
    <w:rPr>
      <w:rFonts w:ascii="Wingdings" w:hAnsi="Wingdings"/>
    </w:rPr>
  </w:style>
  <w:style w:type="character" w:customStyle="1" w:styleId="WW8Num11z3">
    <w:name w:val="WW8Num11z3"/>
    <w:uiPriority w:val="99"/>
    <w:rsid w:val="000A68AB"/>
    <w:rPr>
      <w:rFonts w:ascii="Symbol" w:hAnsi="Symbol"/>
    </w:rPr>
  </w:style>
  <w:style w:type="character" w:customStyle="1" w:styleId="WW8Num12z0">
    <w:name w:val="WW8Num12z0"/>
    <w:uiPriority w:val="99"/>
    <w:rsid w:val="000A68AB"/>
    <w:rPr>
      <w:rFonts w:ascii="Wingdings" w:hAnsi="Wingdings"/>
    </w:rPr>
  </w:style>
  <w:style w:type="character" w:customStyle="1" w:styleId="WW8Num12z1">
    <w:name w:val="WW8Num12z1"/>
    <w:uiPriority w:val="99"/>
    <w:rsid w:val="000A68AB"/>
    <w:rPr>
      <w:rFonts w:ascii="Courier New" w:hAnsi="Courier New"/>
    </w:rPr>
  </w:style>
  <w:style w:type="character" w:customStyle="1" w:styleId="WW8Num12z3">
    <w:name w:val="WW8Num12z3"/>
    <w:uiPriority w:val="99"/>
    <w:rsid w:val="000A68AB"/>
    <w:rPr>
      <w:rFonts w:ascii="Symbol" w:hAnsi="Symbol"/>
    </w:rPr>
  </w:style>
  <w:style w:type="character" w:customStyle="1" w:styleId="WW8Num13z0">
    <w:name w:val="WW8Num13z0"/>
    <w:uiPriority w:val="99"/>
    <w:rsid w:val="000A68AB"/>
  </w:style>
  <w:style w:type="character" w:customStyle="1" w:styleId="WW8Num13z2">
    <w:name w:val="WW8Num13z2"/>
    <w:uiPriority w:val="99"/>
    <w:rsid w:val="000A68AB"/>
  </w:style>
  <w:style w:type="character" w:customStyle="1" w:styleId="WW8Num14z0">
    <w:name w:val="WW8Num14z0"/>
    <w:uiPriority w:val="99"/>
    <w:rsid w:val="000A68AB"/>
  </w:style>
  <w:style w:type="character" w:customStyle="1" w:styleId="WW8Num14z2">
    <w:name w:val="WW8Num14z2"/>
    <w:uiPriority w:val="99"/>
    <w:rsid w:val="000A68AB"/>
  </w:style>
  <w:style w:type="character" w:customStyle="1" w:styleId="WW8Num15z0">
    <w:name w:val="WW8Num15z0"/>
    <w:uiPriority w:val="99"/>
    <w:rsid w:val="000A68AB"/>
  </w:style>
  <w:style w:type="character" w:customStyle="1" w:styleId="WW8Num15z2">
    <w:name w:val="WW8Num15z2"/>
    <w:uiPriority w:val="99"/>
    <w:rsid w:val="000A68AB"/>
  </w:style>
  <w:style w:type="character" w:customStyle="1" w:styleId="WW8Num16z0">
    <w:name w:val="WW8Num16z0"/>
    <w:uiPriority w:val="99"/>
    <w:rsid w:val="000A68AB"/>
  </w:style>
  <w:style w:type="character" w:customStyle="1" w:styleId="WW8Num16z2">
    <w:name w:val="WW8Num16z2"/>
    <w:uiPriority w:val="99"/>
    <w:rsid w:val="000A68AB"/>
  </w:style>
  <w:style w:type="character" w:customStyle="1" w:styleId="WW8Num17z0">
    <w:name w:val="WW8Num17z0"/>
    <w:uiPriority w:val="99"/>
    <w:rsid w:val="000A68AB"/>
  </w:style>
  <w:style w:type="character" w:customStyle="1" w:styleId="WW8Num17z2">
    <w:name w:val="WW8Num17z2"/>
    <w:uiPriority w:val="99"/>
    <w:rsid w:val="000A68AB"/>
  </w:style>
  <w:style w:type="character" w:customStyle="1" w:styleId="WW8Num18z0">
    <w:name w:val="WW8Num18z0"/>
    <w:uiPriority w:val="99"/>
    <w:rsid w:val="000A68AB"/>
    <w:rPr>
      <w:rFonts w:ascii="Wingdings" w:hAnsi="Wingdings"/>
    </w:rPr>
  </w:style>
  <w:style w:type="character" w:customStyle="1" w:styleId="WW8Num18z1">
    <w:name w:val="WW8Num18z1"/>
    <w:uiPriority w:val="99"/>
    <w:rsid w:val="000A68AB"/>
    <w:rPr>
      <w:rFonts w:ascii="Courier New" w:hAnsi="Courier New"/>
    </w:rPr>
  </w:style>
  <w:style w:type="character" w:customStyle="1" w:styleId="WW8Num18z3">
    <w:name w:val="WW8Num18z3"/>
    <w:uiPriority w:val="99"/>
    <w:rsid w:val="000A68AB"/>
    <w:rPr>
      <w:rFonts w:ascii="Symbol" w:hAnsi="Symbol"/>
    </w:rPr>
  </w:style>
  <w:style w:type="character" w:customStyle="1" w:styleId="WW8Num19z0">
    <w:name w:val="WW8Num19z0"/>
    <w:uiPriority w:val="99"/>
    <w:rsid w:val="000A68AB"/>
  </w:style>
  <w:style w:type="character" w:customStyle="1" w:styleId="WW8Num19z2">
    <w:name w:val="WW8Num19z2"/>
    <w:uiPriority w:val="99"/>
    <w:rsid w:val="000A68AB"/>
  </w:style>
  <w:style w:type="character" w:customStyle="1" w:styleId="WW8Num20z0">
    <w:name w:val="WW8Num20z0"/>
    <w:uiPriority w:val="99"/>
    <w:rsid w:val="000A68AB"/>
  </w:style>
  <w:style w:type="character" w:customStyle="1" w:styleId="WW8Num20z2">
    <w:name w:val="WW8Num20z2"/>
    <w:uiPriority w:val="99"/>
    <w:rsid w:val="000A68AB"/>
  </w:style>
  <w:style w:type="character" w:customStyle="1" w:styleId="WW8Num21z0">
    <w:name w:val="WW8Num21z0"/>
    <w:uiPriority w:val="99"/>
    <w:rsid w:val="000A68AB"/>
  </w:style>
  <w:style w:type="character" w:customStyle="1" w:styleId="WW8Num21z2">
    <w:name w:val="WW8Num21z2"/>
    <w:uiPriority w:val="99"/>
    <w:rsid w:val="000A68AB"/>
  </w:style>
  <w:style w:type="character" w:customStyle="1" w:styleId="WW8Num22z0">
    <w:name w:val="WW8Num22z0"/>
    <w:uiPriority w:val="99"/>
    <w:rsid w:val="000A68AB"/>
  </w:style>
  <w:style w:type="character" w:customStyle="1" w:styleId="WW8Num22z2">
    <w:name w:val="WW8Num22z2"/>
    <w:uiPriority w:val="99"/>
    <w:rsid w:val="000A68AB"/>
  </w:style>
  <w:style w:type="character" w:customStyle="1" w:styleId="WW8Num23z0">
    <w:name w:val="WW8Num23z0"/>
    <w:uiPriority w:val="99"/>
    <w:rsid w:val="000A68AB"/>
  </w:style>
  <w:style w:type="character" w:customStyle="1" w:styleId="WW8Num23z1">
    <w:name w:val="WW8Num23z1"/>
    <w:uiPriority w:val="99"/>
    <w:rsid w:val="000A68AB"/>
  </w:style>
  <w:style w:type="character" w:customStyle="1" w:styleId="WW8Num23z2">
    <w:name w:val="WW8Num23z2"/>
    <w:uiPriority w:val="99"/>
    <w:rsid w:val="000A68AB"/>
  </w:style>
  <w:style w:type="character" w:customStyle="1" w:styleId="WW8Num24z0">
    <w:name w:val="WW8Num24z0"/>
    <w:uiPriority w:val="99"/>
    <w:rsid w:val="000A68AB"/>
  </w:style>
  <w:style w:type="character" w:customStyle="1" w:styleId="WW8Num24z2">
    <w:name w:val="WW8Num24z2"/>
    <w:uiPriority w:val="99"/>
    <w:rsid w:val="000A68AB"/>
  </w:style>
  <w:style w:type="character" w:customStyle="1" w:styleId="WW8Num25z0">
    <w:name w:val="WW8Num25z0"/>
    <w:uiPriority w:val="99"/>
    <w:rsid w:val="000A68AB"/>
    <w:rPr>
      <w:rFonts w:ascii="Symbol" w:hAnsi="Symbol"/>
      <w:sz w:val="20"/>
    </w:rPr>
  </w:style>
  <w:style w:type="character" w:customStyle="1" w:styleId="WW8Num25z1">
    <w:name w:val="WW8Num25z1"/>
    <w:uiPriority w:val="99"/>
    <w:rsid w:val="000A68AB"/>
    <w:rPr>
      <w:rFonts w:ascii="Courier New" w:hAnsi="Courier New"/>
      <w:sz w:val="20"/>
    </w:rPr>
  </w:style>
  <w:style w:type="character" w:customStyle="1" w:styleId="WW8Num25z2">
    <w:name w:val="WW8Num25z2"/>
    <w:uiPriority w:val="99"/>
    <w:rsid w:val="000A68AB"/>
    <w:rPr>
      <w:rFonts w:ascii="Wingdings" w:hAnsi="Wingdings"/>
      <w:sz w:val="20"/>
    </w:rPr>
  </w:style>
  <w:style w:type="character" w:customStyle="1" w:styleId="WW8Num26z0">
    <w:name w:val="WW8Num26z0"/>
    <w:uiPriority w:val="99"/>
    <w:rsid w:val="000A68AB"/>
  </w:style>
  <w:style w:type="character" w:customStyle="1" w:styleId="WW8Num26z1">
    <w:name w:val="WW8Num26z1"/>
    <w:uiPriority w:val="99"/>
    <w:rsid w:val="000A68AB"/>
  </w:style>
  <w:style w:type="character" w:customStyle="1" w:styleId="WW8Num26z2">
    <w:name w:val="WW8Num26z2"/>
    <w:uiPriority w:val="99"/>
    <w:rsid w:val="000A68AB"/>
  </w:style>
  <w:style w:type="character" w:customStyle="1" w:styleId="WW8Num26z3">
    <w:name w:val="WW8Num26z3"/>
    <w:uiPriority w:val="99"/>
    <w:rsid w:val="000A68AB"/>
  </w:style>
  <w:style w:type="character" w:customStyle="1" w:styleId="WW8Num26z4">
    <w:name w:val="WW8Num26z4"/>
    <w:uiPriority w:val="99"/>
    <w:rsid w:val="000A68AB"/>
  </w:style>
  <w:style w:type="character" w:customStyle="1" w:styleId="WW8Num26z5">
    <w:name w:val="WW8Num26z5"/>
    <w:uiPriority w:val="99"/>
    <w:rsid w:val="000A68AB"/>
  </w:style>
  <w:style w:type="character" w:customStyle="1" w:styleId="WW8Num26z6">
    <w:name w:val="WW8Num26z6"/>
    <w:uiPriority w:val="99"/>
    <w:rsid w:val="000A68AB"/>
  </w:style>
  <w:style w:type="character" w:customStyle="1" w:styleId="WW8Num26z7">
    <w:name w:val="WW8Num26z7"/>
    <w:uiPriority w:val="99"/>
    <w:rsid w:val="000A68AB"/>
  </w:style>
  <w:style w:type="character" w:customStyle="1" w:styleId="WW8Num26z8">
    <w:name w:val="WW8Num26z8"/>
    <w:uiPriority w:val="99"/>
    <w:rsid w:val="000A68AB"/>
  </w:style>
  <w:style w:type="character" w:customStyle="1" w:styleId="WW8Num27z0">
    <w:name w:val="WW8Num27z0"/>
    <w:uiPriority w:val="99"/>
    <w:rsid w:val="000A68AB"/>
  </w:style>
  <w:style w:type="character" w:customStyle="1" w:styleId="WW8Num27z2">
    <w:name w:val="WW8Num27z2"/>
    <w:uiPriority w:val="99"/>
    <w:rsid w:val="000A68AB"/>
  </w:style>
  <w:style w:type="character" w:customStyle="1" w:styleId="WW8Num28z0">
    <w:name w:val="WW8Num28z0"/>
    <w:uiPriority w:val="99"/>
    <w:rsid w:val="000A68AB"/>
    <w:rPr>
      <w:rFonts w:ascii="Times New Roman" w:hAnsi="Times New Roman"/>
    </w:rPr>
  </w:style>
  <w:style w:type="character" w:customStyle="1" w:styleId="WW8Num28z1">
    <w:name w:val="WW8Num28z1"/>
    <w:uiPriority w:val="99"/>
    <w:rsid w:val="000A68AB"/>
    <w:rPr>
      <w:rFonts w:ascii="Courier New" w:hAnsi="Courier New"/>
    </w:rPr>
  </w:style>
  <w:style w:type="character" w:customStyle="1" w:styleId="WW8Num28z2">
    <w:name w:val="WW8Num28z2"/>
    <w:uiPriority w:val="99"/>
    <w:rsid w:val="000A68AB"/>
    <w:rPr>
      <w:rFonts w:ascii="Wingdings" w:hAnsi="Wingdings"/>
    </w:rPr>
  </w:style>
  <w:style w:type="character" w:customStyle="1" w:styleId="WW8Num28z3">
    <w:name w:val="WW8Num28z3"/>
    <w:uiPriority w:val="99"/>
    <w:rsid w:val="000A68AB"/>
    <w:rPr>
      <w:rFonts w:ascii="Symbol" w:hAnsi="Symbol"/>
    </w:rPr>
  </w:style>
  <w:style w:type="character" w:customStyle="1" w:styleId="WW8Num29z0">
    <w:name w:val="WW8Num29z0"/>
    <w:uiPriority w:val="99"/>
    <w:rsid w:val="000A68AB"/>
  </w:style>
  <w:style w:type="character" w:customStyle="1" w:styleId="WW8Num29z1">
    <w:name w:val="WW8Num29z1"/>
    <w:uiPriority w:val="99"/>
    <w:rsid w:val="000A68AB"/>
  </w:style>
  <w:style w:type="character" w:customStyle="1" w:styleId="WW8Num29z2">
    <w:name w:val="WW8Num29z2"/>
    <w:uiPriority w:val="99"/>
    <w:rsid w:val="000A68AB"/>
  </w:style>
  <w:style w:type="character" w:customStyle="1" w:styleId="WW8Num29z3">
    <w:name w:val="WW8Num29z3"/>
    <w:uiPriority w:val="99"/>
    <w:rsid w:val="000A68AB"/>
  </w:style>
  <w:style w:type="character" w:customStyle="1" w:styleId="WW8Num29z4">
    <w:name w:val="WW8Num29z4"/>
    <w:uiPriority w:val="99"/>
    <w:rsid w:val="000A68AB"/>
  </w:style>
  <w:style w:type="character" w:customStyle="1" w:styleId="WW8Num29z5">
    <w:name w:val="WW8Num29z5"/>
    <w:uiPriority w:val="99"/>
    <w:rsid w:val="000A68AB"/>
  </w:style>
  <w:style w:type="character" w:customStyle="1" w:styleId="WW8Num29z6">
    <w:name w:val="WW8Num29z6"/>
    <w:uiPriority w:val="99"/>
    <w:rsid w:val="000A68AB"/>
  </w:style>
  <w:style w:type="character" w:customStyle="1" w:styleId="WW8Num29z7">
    <w:name w:val="WW8Num29z7"/>
    <w:uiPriority w:val="99"/>
    <w:rsid w:val="000A68AB"/>
  </w:style>
  <w:style w:type="character" w:customStyle="1" w:styleId="WW8Num29z8">
    <w:name w:val="WW8Num29z8"/>
    <w:uiPriority w:val="99"/>
    <w:rsid w:val="000A68AB"/>
  </w:style>
  <w:style w:type="character" w:customStyle="1" w:styleId="WW8Num30z0">
    <w:name w:val="WW8Num30z0"/>
    <w:uiPriority w:val="99"/>
    <w:rsid w:val="000A68AB"/>
  </w:style>
  <w:style w:type="character" w:customStyle="1" w:styleId="WW8Num30z2">
    <w:name w:val="WW8Num30z2"/>
    <w:uiPriority w:val="99"/>
    <w:rsid w:val="000A68AB"/>
  </w:style>
  <w:style w:type="character" w:customStyle="1" w:styleId="WW8Num31z0">
    <w:name w:val="WW8Num31z0"/>
    <w:uiPriority w:val="99"/>
    <w:rsid w:val="000A68AB"/>
  </w:style>
  <w:style w:type="character" w:customStyle="1" w:styleId="WW8Num31z1">
    <w:name w:val="WW8Num31z1"/>
    <w:uiPriority w:val="99"/>
    <w:rsid w:val="000A68AB"/>
  </w:style>
  <w:style w:type="character" w:customStyle="1" w:styleId="WW8Num31z2">
    <w:name w:val="WW8Num31z2"/>
    <w:uiPriority w:val="99"/>
    <w:rsid w:val="000A68AB"/>
  </w:style>
  <w:style w:type="character" w:customStyle="1" w:styleId="WW8Num31z3">
    <w:name w:val="WW8Num31z3"/>
    <w:uiPriority w:val="99"/>
    <w:rsid w:val="000A68AB"/>
  </w:style>
  <w:style w:type="character" w:customStyle="1" w:styleId="WW8Num31z4">
    <w:name w:val="WW8Num31z4"/>
    <w:uiPriority w:val="99"/>
    <w:rsid w:val="000A68AB"/>
  </w:style>
  <w:style w:type="character" w:customStyle="1" w:styleId="WW8Num31z5">
    <w:name w:val="WW8Num31z5"/>
    <w:uiPriority w:val="99"/>
    <w:rsid w:val="000A68AB"/>
  </w:style>
  <w:style w:type="character" w:customStyle="1" w:styleId="WW8Num31z6">
    <w:name w:val="WW8Num31z6"/>
    <w:uiPriority w:val="99"/>
    <w:rsid w:val="000A68AB"/>
  </w:style>
  <w:style w:type="character" w:customStyle="1" w:styleId="WW8Num31z7">
    <w:name w:val="WW8Num31z7"/>
    <w:uiPriority w:val="99"/>
    <w:rsid w:val="000A68AB"/>
  </w:style>
  <w:style w:type="character" w:customStyle="1" w:styleId="WW8Num31z8">
    <w:name w:val="WW8Num31z8"/>
    <w:uiPriority w:val="99"/>
    <w:rsid w:val="000A68AB"/>
  </w:style>
  <w:style w:type="character" w:customStyle="1" w:styleId="WW8Num32z0">
    <w:name w:val="WW8Num32z0"/>
    <w:uiPriority w:val="99"/>
    <w:rsid w:val="000A68AB"/>
  </w:style>
  <w:style w:type="character" w:customStyle="1" w:styleId="WW8Num32z2">
    <w:name w:val="WW8Num32z2"/>
    <w:uiPriority w:val="99"/>
    <w:rsid w:val="000A68AB"/>
  </w:style>
  <w:style w:type="character" w:customStyle="1" w:styleId="WW8Num33z0">
    <w:name w:val="WW8Num33z0"/>
    <w:uiPriority w:val="99"/>
    <w:rsid w:val="000A68AB"/>
    <w:rPr>
      <w:rFonts w:ascii="Wingdings" w:hAnsi="Wingdings"/>
    </w:rPr>
  </w:style>
  <w:style w:type="character" w:customStyle="1" w:styleId="WW8Num33z1">
    <w:name w:val="WW8Num33z1"/>
    <w:uiPriority w:val="99"/>
    <w:rsid w:val="000A68AB"/>
    <w:rPr>
      <w:rFonts w:ascii="Courier New" w:hAnsi="Courier New"/>
    </w:rPr>
  </w:style>
  <w:style w:type="character" w:customStyle="1" w:styleId="WW8Num33z3">
    <w:name w:val="WW8Num33z3"/>
    <w:uiPriority w:val="99"/>
    <w:rsid w:val="000A68AB"/>
    <w:rPr>
      <w:rFonts w:ascii="Symbol" w:hAnsi="Symbol"/>
    </w:rPr>
  </w:style>
  <w:style w:type="character" w:customStyle="1" w:styleId="WW8Num34z0">
    <w:name w:val="WW8Num34z0"/>
    <w:uiPriority w:val="99"/>
    <w:rsid w:val="000A68AB"/>
    <w:rPr>
      <w:rFonts w:ascii="Times New Roman" w:hAnsi="Times New Roman"/>
    </w:rPr>
  </w:style>
  <w:style w:type="character" w:customStyle="1" w:styleId="WW8Num34z1">
    <w:name w:val="WW8Num34z1"/>
    <w:uiPriority w:val="99"/>
    <w:rsid w:val="000A68AB"/>
    <w:rPr>
      <w:rFonts w:ascii="Courier New" w:hAnsi="Courier New"/>
    </w:rPr>
  </w:style>
  <w:style w:type="character" w:customStyle="1" w:styleId="WW8Num34z2">
    <w:name w:val="WW8Num34z2"/>
    <w:uiPriority w:val="99"/>
    <w:rsid w:val="000A68AB"/>
    <w:rPr>
      <w:rFonts w:ascii="Wingdings" w:hAnsi="Wingdings"/>
    </w:rPr>
  </w:style>
  <w:style w:type="character" w:customStyle="1" w:styleId="WW8Num34z3">
    <w:name w:val="WW8Num34z3"/>
    <w:uiPriority w:val="99"/>
    <w:rsid w:val="000A68AB"/>
    <w:rPr>
      <w:rFonts w:ascii="Symbol" w:hAnsi="Symbol"/>
    </w:rPr>
  </w:style>
  <w:style w:type="character" w:customStyle="1" w:styleId="WW8Num35z0">
    <w:name w:val="WW8Num35z0"/>
    <w:uiPriority w:val="99"/>
    <w:rsid w:val="000A68AB"/>
    <w:rPr>
      <w:rFonts w:ascii="Wingdings" w:hAnsi="Wingdings"/>
    </w:rPr>
  </w:style>
  <w:style w:type="character" w:customStyle="1" w:styleId="WW8Num35z1">
    <w:name w:val="WW8Num35z1"/>
    <w:uiPriority w:val="99"/>
    <w:rsid w:val="000A68AB"/>
  </w:style>
  <w:style w:type="character" w:customStyle="1" w:styleId="WW8Num35z2">
    <w:name w:val="WW8Num35z2"/>
    <w:uiPriority w:val="99"/>
    <w:rsid w:val="000A68AB"/>
  </w:style>
  <w:style w:type="character" w:customStyle="1" w:styleId="WW8Num36z0">
    <w:name w:val="WW8Num36z0"/>
    <w:uiPriority w:val="99"/>
    <w:rsid w:val="000A68AB"/>
  </w:style>
  <w:style w:type="character" w:customStyle="1" w:styleId="WW8Num36z2">
    <w:name w:val="WW8Num36z2"/>
    <w:uiPriority w:val="99"/>
    <w:rsid w:val="000A68AB"/>
  </w:style>
  <w:style w:type="character" w:customStyle="1" w:styleId="WW8Num37z0">
    <w:name w:val="WW8Num37z0"/>
    <w:uiPriority w:val="99"/>
    <w:rsid w:val="000A68AB"/>
    <w:rPr>
      <w:rFonts w:ascii="Wingdings" w:hAnsi="Wingdings"/>
    </w:rPr>
  </w:style>
  <w:style w:type="character" w:customStyle="1" w:styleId="WW8Num37z1">
    <w:name w:val="WW8Num37z1"/>
    <w:uiPriority w:val="99"/>
    <w:rsid w:val="000A68AB"/>
  </w:style>
  <w:style w:type="character" w:customStyle="1" w:styleId="WW8Num37z2">
    <w:name w:val="WW8Num37z2"/>
    <w:uiPriority w:val="99"/>
    <w:rsid w:val="000A68AB"/>
  </w:style>
  <w:style w:type="character" w:customStyle="1" w:styleId="WW8Num37z3">
    <w:name w:val="WW8Num37z3"/>
    <w:uiPriority w:val="99"/>
    <w:rsid w:val="000A68AB"/>
  </w:style>
  <w:style w:type="character" w:customStyle="1" w:styleId="WW8Num37z4">
    <w:name w:val="WW8Num37z4"/>
    <w:uiPriority w:val="99"/>
    <w:rsid w:val="000A68AB"/>
  </w:style>
  <w:style w:type="character" w:customStyle="1" w:styleId="WW8Num37z5">
    <w:name w:val="WW8Num37z5"/>
    <w:uiPriority w:val="99"/>
    <w:rsid w:val="000A68AB"/>
  </w:style>
  <w:style w:type="character" w:customStyle="1" w:styleId="WW8Num37z6">
    <w:name w:val="WW8Num37z6"/>
    <w:uiPriority w:val="99"/>
    <w:rsid w:val="000A68AB"/>
  </w:style>
  <w:style w:type="character" w:customStyle="1" w:styleId="WW8Num37z7">
    <w:name w:val="WW8Num37z7"/>
    <w:uiPriority w:val="99"/>
    <w:rsid w:val="000A68AB"/>
  </w:style>
  <w:style w:type="character" w:customStyle="1" w:styleId="WW8Num37z8">
    <w:name w:val="WW8Num37z8"/>
    <w:uiPriority w:val="99"/>
    <w:rsid w:val="000A68AB"/>
  </w:style>
  <w:style w:type="character" w:customStyle="1" w:styleId="WW8Num38z0">
    <w:name w:val="WW8Num38z0"/>
    <w:uiPriority w:val="99"/>
    <w:rsid w:val="000A68AB"/>
  </w:style>
  <w:style w:type="character" w:customStyle="1" w:styleId="WW8Num38z2">
    <w:name w:val="WW8Num38z2"/>
    <w:uiPriority w:val="99"/>
    <w:rsid w:val="000A68AB"/>
  </w:style>
  <w:style w:type="character" w:customStyle="1" w:styleId="WW8Num39z0">
    <w:name w:val="WW8Num39z0"/>
    <w:uiPriority w:val="99"/>
    <w:rsid w:val="000A68AB"/>
    <w:rPr>
      <w:rFonts w:ascii="Times New Roman" w:hAnsi="Times New Roman"/>
    </w:rPr>
  </w:style>
  <w:style w:type="character" w:customStyle="1" w:styleId="WW8Num39z1">
    <w:name w:val="WW8Num39z1"/>
    <w:uiPriority w:val="99"/>
    <w:rsid w:val="000A68AB"/>
    <w:rPr>
      <w:rFonts w:ascii="Courier New" w:hAnsi="Courier New"/>
    </w:rPr>
  </w:style>
  <w:style w:type="character" w:customStyle="1" w:styleId="WW8Num39z2">
    <w:name w:val="WW8Num39z2"/>
    <w:uiPriority w:val="99"/>
    <w:rsid w:val="000A68AB"/>
    <w:rPr>
      <w:rFonts w:ascii="Wingdings" w:hAnsi="Wingdings"/>
    </w:rPr>
  </w:style>
  <w:style w:type="character" w:customStyle="1" w:styleId="WW8Num39z3">
    <w:name w:val="WW8Num39z3"/>
    <w:uiPriority w:val="99"/>
    <w:rsid w:val="000A68AB"/>
    <w:rPr>
      <w:rFonts w:ascii="Symbol" w:hAnsi="Symbol"/>
    </w:rPr>
  </w:style>
  <w:style w:type="character" w:customStyle="1" w:styleId="WW8Num40z0">
    <w:name w:val="WW8Num40z0"/>
    <w:uiPriority w:val="99"/>
    <w:rsid w:val="000A68AB"/>
    <w:rPr>
      <w:rFonts w:ascii="Times New Roman" w:hAnsi="Times New Roman"/>
    </w:rPr>
  </w:style>
  <w:style w:type="character" w:customStyle="1" w:styleId="WW8Num40z1">
    <w:name w:val="WW8Num40z1"/>
    <w:uiPriority w:val="99"/>
    <w:rsid w:val="000A68AB"/>
    <w:rPr>
      <w:rFonts w:ascii="Courier New" w:hAnsi="Courier New"/>
    </w:rPr>
  </w:style>
  <w:style w:type="character" w:customStyle="1" w:styleId="WW8Num40z2">
    <w:name w:val="WW8Num40z2"/>
    <w:uiPriority w:val="99"/>
    <w:rsid w:val="000A68AB"/>
    <w:rPr>
      <w:rFonts w:ascii="Wingdings" w:hAnsi="Wingdings"/>
    </w:rPr>
  </w:style>
  <w:style w:type="character" w:customStyle="1" w:styleId="WW8Num40z3">
    <w:name w:val="WW8Num40z3"/>
    <w:uiPriority w:val="99"/>
    <w:rsid w:val="000A68AB"/>
    <w:rPr>
      <w:rFonts w:ascii="Symbol" w:hAnsi="Symbol"/>
    </w:rPr>
  </w:style>
  <w:style w:type="character" w:customStyle="1" w:styleId="WW8Num41z0">
    <w:name w:val="WW8Num41z0"/>
    <w:uiPriority w:val="99"/>
    <w:rsid w:val="000A68AB"/>
    <w:rPr>
      <w:rFonts w:ascii="Times New Roman" w:hAnsi="Times New Roman"/>
    </w:rPr>
  </w:style>
  <w:style w:type="character" w:customStyle="1" w:styleId="WW8Num41z1">
    <w:name w:val="WW8Num41z1"/>
    <w:uiPriority w:val="99"/>
    <w:rsid w:val="000A68AB"/>
    <w:rPr>
      <w:rFonts w:ascii="Courier New" w:hAnsi="Courier New"/>
    </w:rPr>
  </w:style>
  <w:style w:type="character" w:customStyle="1" w:styleId="WW8Num41z2">
    <w:name w:val="WW8Num41z2"/>
    <w:uiPriority w:val="99"/>
    <w:rsid w:val="000A68AB"/>
    <w:rPr>
      <w:rFonts w:ascii="Wingdings" w:hAnsi="Wingdings"/>
    </w:rPr>
  </w:style>
  <w:style w:type="character" w:customStyle="1" w:styleId="WW8Num41z3">
    <w:name w:val="WW8Num41z3"/>
    <w:uiPriority w:val="99"/>
    <w:rsid w:val="000A68AB"/>
    <w:rPr>
      <w:rFonts w:ascii="Symbol" w:hAnsi="Symbol"/>
    </w:rPr>
  </w:style>
  <w:style w:type="character" w:customStyle="1" w:styleId="11">
    <w:name w:val="Основной шрифт абзаца1"/>
    <w:uiPriority w:val="99"/>
    <w:rsid w:val="000A68AB"/>
  </w:style>
  <w:style w:type="character" w:customStyle="1" w:styleId="60">
    <w:name w:val="Знак Знак6"/>
    <w:uiPriority w:val="99"/>
    <w:rsid w:val="000A68AB"/>
    <w:rPr>
      <w:sz w:val="16"/>
    </w:rPr>
  </w:style>
  <w:style w:type="character" w:customStyle="1" w:styleId="7">
    <w:name w:val="Знак Знак7"/>
    <w:uiPriority w:val="99"/>
    <w:rsid w:val="000A68AB"/>
    <w:rPr>
      <w:rFonts w:ascii="Courier New" w:eastAsia="SimSun" w:hAnsi="Courier New"/>
      <w:color w:val="000000"/>
      <w:sz w:val="21"/>
      <w:lang w:eastAsia="zh-CN"/>
    </w:rPr>
  </w:style>
  <w:style w:type="character" w:customStyle="1" w:styleId="50">
    <w:name w:val="Знак Знак5"/>
    <w:uiPriority w:val="99"/>
    <w:rsid w:val="000A68AB"/>
    <w:rPr>
      <w:sz w:val="24"/>
    </w:rPr>
  </w:style>
  <w:style w:type="character" w:customStyle="1" w:styleId="40">
    <w:name w:val="Знак Знак4"/>
    <w:uiPriority w:val="99"/>
    <w:rsid w:val="000A68AB"/>
    <w:rPr>
      <w:sz w:val="24"/>
    </w:rPr>
  </w:style>
  <w:style w:type="character" w:customStyle="1" w:styleId="32">
    <w:name w:val="Знак Знак3"/>
    <w:uiPriority w:val="99"/>
    <w:rsid w:val="000A68AB"/>
    <w:rPr>
      <w:sz w:val="16"/>
    </w:rPr>
  </w:style>
  <w:style w:type="character" w:styleId="a4">
    <w:name w:val="Hyperlink"/>
    <w:basedOn w:val="a1"/>
    <w:uiPriority w:val="99"/>
    <w:rsid w:val="000A68AB"/>
    <w:rPr>
      <w:rFonts w:cs="Times New Roman"/>
      <w:color w:val="0000FF"/>
      <w:u w:val="single"/>
    </w:rPr>
  </w:style>
  <w:style w:type="character" w:customStyle="1" w:styleId="21">
    <w:name w:val="Знак Знак2"/>
    <w:uiPriority w:val="99"/>
    <w:rsid w:val="000A68AB"/>
    <w:rPr>
      <w:sz w:val="24"/>
    </w:rPr>
  </w:style>
  <w:style w:type="character" w:customStyle="1" w:styleId="a5">
    <w:name w:val="Знак Знак"/>
    <w:uiPriority w:val="99"/>
    <w:rsid w:val="000A68AB"/>
    <w:rPr>
      <w:sz w:val="24"/>
    </w:rPr>
  </w:style>
  <w:style w:type="character" w:customStyle="1" w:styleId="9">
    <w:name w:val="Знак Знак9"/>
    <w:uiPriority w:val="99"/>
    <w:rsid w:val="000A68AB"/>
    <w:rPr>
      <w:rFonts w:ascii="Cambria" w:hAnsi="Cambria"/>
      <w:b/>
      <w:i/>
      <w:sz w:val="28"/>
    </w:rPr>
  </w:style>
  <w:style w:type="character" w:customStyle="1" w:styleId="8">
    <w:name w:val="Знак Знак8"/>
    <w:uiPriority w:val="99"/>
    <w:rsid w:val="000A68AB"/>
    <w:rPr>
      <w:rFonts w:ascii="Calibri" w:hAnsi="Calibri"/>
      <w:b/>
      <w:sz w:val="22"/>
    </w:rPr>
  </w:style>
  <w:style w:type="character" w:customStyle="1" w:styleId="12">
    <w:name w:val="Заголовок №1_"/>
    <w:uiPriority w:val="99"/>
    <w:rsid w:val="000A68AB"/>
    <w:rPr>
      <w:rFonts w:ascii="Times New Roman" w:hAnsi="Times New Roman"/>
      <w:b/>
      <w:sz w:val="26"/>
      <w:u w:val="none"/>
    </w:rPr>
  </w:style>
  <w:style w:type="character" w:customStyle="1" w:styleId="13">
    <w:name w:val="Заголовок №1"/>
    <w:uiPriority w:val="99"/>
    <w:rsid w:val="000A68AB"/>
    <w:rPr>
      <w:rFonts w:ascii="Times New Roman" w:hAnsi="Times New Roman"/>
      <w:b/>
      <w:color w:val="000000"/>
      <w:spacing w:val="0"/>
      <w:w w:val="100"/>
      <w:position w:val="0"/>
      <w:sz w:val="26"/>
      <w:u w:val="none"/>
      <w:vertAlign w:val="baseline"/>
    </w:rPr>
  </w:style>
  <w:style w:type="character" w:customStyle="1" w:styleId="a6">
    <w:name w:val="Основной текст_"/>
    <w:uiPriority w:val="99"/>
    <w:rsid w:val="000A68AB"/>
  </w:style>
  <w:style w:type="character" w:customStyle="1" w:styleId="11pt">
    <w:name w:val="Основной текст + 11 pt"/>
    <w:aliases w:val="Полужирный"/>
    <w:uiPriority w:val="99"/>
    <w:rsid w:val="000A68AB"/>
    <w:rPr>
      <w:b/>
      <w:color w:val="000000"/>
      <w:spacing w:val="0"/>
      <w:w w:val="100"/>
      <w:position w:val="0"/>
      <w:sz w:val="22"/>
      <w:vertAlign w:val="baseline"/>
    </w:rPr>
  </w:style>
  <w:style w:type="character" w:customStyle="1" w:styleId="13pt">
    <w:name w:val="Основной текст + 13 pt"/>
    <w:aliases w:val="Полужирный4"/>
    <w:uiPriority w:val="99"/>
    <w:rsid w:val="000A68AB"/>
    <w:rPr>
      <w:b/>
      <w:color w:val="000000"/>
      <w:spacing w:val="0"/>
      <w:w w:val="100"/>
      <w:position w:val="0"/>
      <w:sz w:val="26"/>
      <w:vertAlign w:val="baseline"/>
    </w:rPr>
  </w:style>
  <w:style w:type="character" w:customStyle="1" w:styleId="80">
    <w:name w:val="Основной текст + 8"/>
    <w:aliases w:val="5 pt,Полужирный3,Курсив"/>
    <w:uiPriority w:val="99"/>
    <w:rsid w:val="000A68AB"/>
    <w:rPr>
      <w:b/>
      <w:i/>
      <w:color w:val="000000"/>
      <w:spacing w:val="0"/>
      <w:w w:val="100"/>
      <w:position w:val="0"/>
      <w:sz w:val="17"/>
      <w:vertAlign w:val="baseline"/>
    </w:rPr>
  </w:style>
  <w:style w:type="character" w:customStyle="1" w:styleId="8pt">
    <w:name w:val="Основной текст + 8 pt"/>
    <w:aliases w:val="Полужирный2"/>
    <w:uiPriority w:val="99"/>
    <w:rsid w:val="000A68AB"/>
    <w:rPr>
      <w:b/>
      <w:color w:val="000000"/>
      <w:spacing w:val="0"/>
      <w:w w:val="100"/>
      <w:position w:val="0"/>
      <w:sz w:val="16"/>
      <w:vertAlign w:val="baseline"/>
    </w:rPr>
  </w:style>
  <w:style w:type="character" w:customStyle="1" w:styleId="81">
    <w:name w:val="Основной текст + 81"/>
    <w:aliases w:val="5 pt3"/>
    <w:uiPriority w:val="99"/>
    <w:rsid w:val="000A68AB"/>
    <w:rPr>
      <w:color w:val="000000"/>
      <w:spacing w:val="0"/>
      <w:w w:val="100"/>
      <w:position w:val="0"/>
      <w:sz w:val="17"/>
      <w:vertAlign w:val="baseline"/>
    </w:rPr>
  </w:style>
  <w:style w:type="character" w:customStyle="1" w:styleId="51">
    <w:name w:val="Основной текст + 5"/>
    <w:aliases w:val="5 pt2,Полужирный1,Интервал 0 pt"/>
    <w:uiPriority w:val="99"/>
    <w:rsid w:val="000A68AB"/>
    <w:rPr>
      <w:b/>
      <w:color w:val="000000"/>
      <w:spacing w:val="10"/>
      <w:w w:val="100"/>
      <w:position w:val="0"/>
      <w:sz w:val="11"/>
      <w:vertAlign w:val="baseline"/>
    </w:rPr>
  </w:style>
  <w:style w:type="character" w:customStyle="1" w:styleId="FranklinGothicHeavy">
    <w:name w:val="Основной текст + Franklin Gothic Heavy"/>
    <w:aliases w:val="4 pt"/>
    <w:uiPriority w:val="99"/>
    <w:rsid w:val="000A68AB"/>
    <w:rPr>
      <w:rFonts w:ascii="Franklin Gothic Heavy" w:hAnsi="Franklin Gothic Heavy"/>
      <w:color w:val="000000"/>
      <w:spacing w:val="0"/>
      <w:w w:val="100"/>
      <w:position w:val="0"/>
      <w:sz w:val="8"/>
      <w:vertAlign w:val="baseline"/>
    </w:rPr>
  </w:style>
  <w:style w:type="character" w:styleId="a7">
    <w:name w:val="page number"/>
    <w:basedOn w:val="11"/>
    <w:uiPriority w:val="99"/>
    <w:rsid w:val="000A68AB"/>
    <w:rPr>
      <w:rFonts w:cs="Times New Roman"/>
    </w:rPr>
  </w:style>
  <w:style w:type="character" w:styleId="a8">
    <w:name w:val="Strong"/>
    <w:basedOn w:val="a1"/>
    <w:uiPriority w:val="99"/>
    <w:qFormat/>
    <w:rsid w:val="000A68AB"/>
    <w:rPr>
      <w:rFonts w:cs="Times New Roman"/>
      <w:b/>
    </w:rPr>
  </w:style>
  <w:style w:type="character" w:customStyle="1" w:styleId="apple-converted-space">
    <w:name w:val="apple-converted-space"/>
    <w:basedOn w:val="11"/>
    <w:uiPriority w:val="99"/>
    <w:rsid w:val="000A68AB"/>
    <w:rPr>
      <w:rFonts w:cs="Times New Roman"/>
    </w:rPr>
  </w:style>
  <w:style w:type="character" w:styleId="a9">
    <w:name w:val="Emphasis"/>
    <w:basedOn w:val="a1"/>
    <w:uiPriority w:val="99"/>
    <w:qFormat/>
    <w:rsid w:val="000A68AB"/>
    <w:rPr>
      <w:rFonts w:cs="Times New Roman"/>
      <w:i/>
    </w:rPr>
  </w:style>
  <w:style w:type="character" w:customStyle="1" w:styleId="aa">
    <w:name w:val="Маркери списку"/>
    <w:uiPriority w:val="99"/>
    <w:rsid w:val="000A68AB"/>
    <w:rPr>
      <w:rFonts w:ascii="OpenSymbol" w:hAnsi="OpenSymbol"/>
    </w:rPr>
  </w:style>
  <w:style w:type="character" w:customStyle="1" w:styleId="fontstyle01">
    <w:name w:val="fontstyle01"/>
    <w:uiPriority w:val="99"/>
    <w:rsid w:val="000A68AB"/>
    <w:rPr>
      <w:rFonts w:ascii="Times New Roman" w:hAnsi="Times New Roman"/>
      <w:color w:val="000000"/>
      <w:sz w:val="28"/>
    </w:rPr>
  </w:style>
  <w:style w:type="character" w:customStyle="1" w:styleId="mw-headline">
    <w:name w:val="mw-headline"/>
    <w:basedOn w:val="5"/>
    <w:uiPriority w:val="99"/>
    <w:rsid w:val="000A68AB"/>
    <w:rPr>
      <w:rFonts w:cs="Times New Roman"/>
    </w:rPr>
  </w:style>
  <w:style w:type="character" w:customStyle="1" w:styleId="mw-editsection">
    <w:name w:val="mw-editsection"/>
    <w:basedOn w:val="5"/>
    <w:uiPriority w:val="99"/>
    <w:rsid w:val="000A68AB"/>
    <w:rPr>
      <w:rFonts w:cs="Times New Roman"/>
    </w:rPr>
  </w:style>
  <w:style w:type="character" w:customStyle="1" w:styleId="mw-editsection-bracket">
    <w:name w:val="mw-editsection-bracket"/>
    <w:basedOn w:val="5"/>
    <w:uiPriority w:val="99"/>
    <w:rsid w:val="000A68AB"/>
    <w:rPr>
      <w:rFonts w:cs="Times New Roman"/>
    </w:rPr>
  </w:style>
  <w:style w:type="character" w:customStyle="1" w:styleId="mw-editsection-divider">
    <w:name w:val="mw-editsection-divider"/>
    <w:basedOn w:val="5"/>
    <w:uiPriority w:val="99"/>
    <w:rsid w:val="000A68AB"/>
    <w:rPr>
      <w:rFonts w:cs="Times New Roman"/>
    </w:rPr>
  </w:style>
  <w:style w:type="character" w:customStyle="1" w:styleId="ab">
    <w:name w:val="Маркери"/>
    <w:uiPriority w:val="99"/>
    <w:rsid w:val="000A68AB"/>
    <w:rPr>
      <w:rFonts w:ascii="OpenSymbol" w:hAnsi="OpenSymbol"/>
    </w:rPr>
  </w:style>
  <w:style w:type="character" w:customStyle="1" w:styleId="ListLabel1">
    <w:name w:val="ListLabel 1"/>
    <w:uiPriority w:val="99"/>
    <w:rsid w:val="000A68AB"/>
    <w:rPr>
      <w:color w:val="000000"/>
      <w:sz w:val="28"/>
      <w:shd w:val="clear" w:color="auto" w:fill="FFFFFF"/>
      <w:lang w:val="uk-UA"/>
    </w:rPr>
  </w:style>
  <w:style w:type="character" w:customStyle="1" w:styleId="ListLabel2">
    <w:name w:val="ListLabel 2"/>
    <w:uiPriority w:val="99"/>
    <w:rsid w:val="000A68AB"/>
    <w:rPr>
      <w:color w:val="000000"/>
      <w:sz w:val="28"/>
      <w:lang w:val="uk-UA"/>
    </w:rPr>
  </w:style>
  <w:style w:type="character" w:customStyle="1" w:styleId="ListLabel3">
    <w:name w:val="ListLabel 3"/>
    <w:uiPriority w:val="99"/>
    <w:rsid w:val="000A68AB"/>
    <w:rPr>
      <w:color w:val="000000"/>
      <w:sz w:val="28"/>
      <w:shd w:val="clear" w:color="auto" w:fill="FFFFFF"/>
      <w:lang w:val="uk-UA"/>
    </w:rPr>
  </w:style>
  <w:style w:type="character" w:customStyle="1" w:styleId="ListLabel4">
    <w:name w:val="ListLabel 4"/>
    <w:uiPriority w:val="99"/>
    <w:rsid w:val="000A68AB"/>
    <w:rPr>
      <w:color w:val="000000"/>
      <w:sz w:val="28"/>
      <w:lang w:val="uk-UA"/>
    </w:rPr>
  </w:style>
  <w:style w:type="character" w:customStyle="1" w:styleId="ListLabel5">
    <w:name w:val="ListLabel 5"/>
    <w:uiPriority w:val="99"/>
    <w:rsid w:val="000A68AB"/>
    <w:rPr>
      <w:color w:val="000000"/>
      <w:sz w:val="28"/>
      <w:shd w:val="clear" w:color="auto" w:fill="FFFFFF"/>
      <w:lang w:val="uk-UA"/>
    </w:rPr>
  </w:style>
  <w:style w:type="character" w:customStyle="1" w:styleId="ListLabel6">
    <w:name w:val="ListLabel 6"/>
    <w:uiPriority w:val="99"/>
    <w:rsid w:val="000A68AB"/>
    <w:rPr>
      <w:color w:val="000000"/>
      <w:sz w:val="28"/>
      <w:lang w:val="uk-UA"/>
    </w:rPr>
  </w:style>
  <w:style w:type="character" w:customStyle="1" w:styleId="WW-">
    <w:name w:val="WW-Виділення"/>
    <w:uiPriority w:val="99"/>
    <w:rsid w:val="000A68AB"/>
    <w:rPr>
      <w:i/>
    </w:rPr>
  </w:style>
  <w:style w:type="paragraph" w:customStyle="1" w:styleId="2">
    <w:name w:val="Заголовок2"/>
    <w:basedOn w:val="a"/>
    <w:next w:val="a0"/>
    <w:uiPriority w:val="99"/>
    <w:rsid w:val="000A68AB"/>
    <w:pPr>
      <w:keepNext/>
      <w:spacing w:before="240" w:after="120"/>
    </w:pPr>
    <w:rPr>
      <w:rFonts w:ascii="Liberation Sans" w:eastAsia="Microsoft YaHei" w:hAnsi="Liberation Sans" w:cs="Arial Unicode MS"/>
      <w:sz w:val="28"/>
      <w:szCs w:val="28"/>
    </w:rPr>
  </w:style>
  <w:style w:type="paragraph" w:styleId="a0">
    <w:name w:val="Body Text"/>
    <w:basedOn w:val="a"/>
    <w:link w:val="ac"/>
    <w:uiPriority w:val="99"/>
    <w:rsid w:val="000A68AB"/>
    <w:pPr>
      <w:widowControl/>
      <w:spacing w:after="120"/>
    </w:pPr>
  </w:style>
  <w:style w:type="character" w:customStyle="1" w:styleId="ac">
    <w:name w:val="Основной текст Знак"/>
    <w:basedOn w:val="a1"/>
    <w:link w:val="a0"/>
    <w:uiPriority w:val="99"/>
    <w:semiHidden/>
    <w:locked/>
    <w:rsid w:val="00BF5CA9"/>
    <w:rPr>
      <w:rFonts w:cs="Times New Roman"/>
      <w:sz w:val="24"/>
      <w:szCs w:val="24"/>
      <w:lang w:eastAsia="zh-CN"/>
    </w:rPr>
  </w:style>
  <w:style w:type="paragraph" w:styleId="ad">
    <w:name w:val="List"/>
    <w:basedOn w:val="a0"/>
    <w:uiPriority w:val="99"/>
    <w:rsid w:val="000A68AB"/>
    <w:rPr>
      <w:rFonts w:cs="Arial"/>
    </w:rPr>
  </w:style>
  <w:style w:type="paragraph" w:styleId="ae">
    <w:name w:val="caption"/>
    <w:basedOn w:val="a"/>
    <w:uiPriority w:val="99"/>
    <w:qFormat/>
    <w:rsid w:val="000A68AB"/>
    <w:pPr>
      <w:suppressLineNumbers/>
      <w:spacing w:before="120" w:after="120"/>
    </w:pPr>
    <w:rPr>
      <w:rFonts w:cs="Arial"/>
      <w:i/>
      <w:iCs/>
    </w:rPr>
  </w:style>
  <w:style w:type="paragraph" w:customStyle="1" w:styleId="af">
    <w:name w:val="Покажчик"/>
    <w:basedOn w:val="a"/>
    <w:uiPriority w:val="99"/>
    <w:rsid w:val="000A68AB"/>
    <w:pPr>
      <w:suppressLineNumbers/>
    </w:pPr>
    <w:rPr>
      <w:rFonts w:cs="Arial"/>
    </w:rPr>
  </w:style>
  <w:style w:type="paragraph" w:customStyle="1" w:styleId="52">
    <w:name w:val="Название объекта5"/>
    <w:basedOn w:val="a"/>
    <w:uiPriority w:val="99"/>
    <w:rsid w:val="000A68AB"/>
    <w:pPr>
      <w:suppressLineNumbers/>
      <w:spacing w:before="120" w:after="120"/>
    </w:pPr>
    <w:rPr>
      <w:rFonts w:cs="Arial"/>
      <w:i/>
      <w:iCs/>
    </w:rPr>
  </w:style>
  <w:style w:type="paragraph" w:customStyle="1" w:styleId="41">
    <w:name w:val="Название объекта4"/>
    <w:basedOn w:val="a"/>
    <w:uiPriority w:val="99"/>
    <w:rsid w:val="000A68AB"/>
    <w:pPr>
      <w:suppressLineNumbers/>
      <w:spacing w:before="120" w:after="120"/>
    </w:pPr>
    <w:rPr>
      <w:rFonts w:cs="Arial"/>
      <w:i/>
      <w:iCs/>
    </w:rPr>
  </w:style>
  <w:style w:type="paragraph" w:customStyle="1" w:styleId="110">
    <w:name w:val="Заголовок 11"/>
    <w:basedOn w:val="a"/>
    <w:next w:val="a"/>
    <w:uiPriority w:val="99"/>
    <w:rsid w:val="000A68AB"/>
    <w:pPr>
      <w:keepNext/>
      <w:widowControl/>
      <w:spacing w:before="240" w:after="60"/>
    </w:pPr>
    <w:rPr>
      <w:rFonts w:ascii="Arial" w:hAnsi="Arial" w:cs="Arial"/>
      <w:b/>
      <w:bCs/>
      <w:kern w:val="2"/>
      <w:sz w:val="32"/>
      <w:szCs w:val="32"/>
    </w:rPr>
  </w:style>
  <w:style w:type="paragraph" w:customStyle="1" w:styleId="210">
    <w:name w:val="Заголовок 21"/>
    <w:basedOn w:val="a"/>
    <w:next w:val="a"/>
    <w:uiPriority w:val="99"/>
    <w:rsid w:val="000A68AB"/>
    <w:pPr>
      <w:keepNext/>
      <w:spacing w:before="240" w:after="60"/>
    </w:pPr>
    <w:rPr>
      <w:rFonts w:ascii="Cambria" w:hAnsi="Cambria" w:cs="Cambria"/>
      <w:b/>
      <w:bCs/>
      <w:i/>
      <w:iCs/>
      <w:sz w:val="28"/>
      <w:szCs w:val="28"/>
    </w:rPr>
  </w:style>
  <w:style w:type="paragraph" w:customStyle="1" w:styleId="14">
    <w:name w:val="Заголовок1"/>
    <w:basedOn w:val="a"/>
    <w:next w:val="a0"/>
    <w:uiPriority w:val="99"/>
    <w:rsid w:val="000A68AB"/>
    <w:pPr>
      <w:keepNext/>
      <w:spacing w:before="240" w:after="120"/>
    </w:pPr>
    <w:rPr>
      <w:rFonts w:ascii="Liberation Sans" w:eastAsia="Microsoft YaHei" w:hAnsi="Liberation Sans" w:cs="Arial"/>
      <w:sz w:val="28"/>
      <w:szCs w:val="28"/>
    </w:rPr>
  </w:style>
  <w:style w:type="paragraph" w:customStyle="1" w:styleId="310">
    <w:name w:val="Заголовок 31"/>
    <w:basedOn w:val="14"/>
    <w:next w:val="a0"/>
    <w:uiPriority w:val="99"/>
    <w:rsid w:val="000A68AB"/>
    <w:pPr>
      <w:spacing w:before="140" w:after="0"/>
    </w:pPr>
    <w:rPr>
      <w:rFonts w:ascii="Liberation Serif" w:eastAsia="NSimSun" w:hAnsi="Liberation Serif" w:cs="Liberation Serif"/>
      <w:b/>
      <w:bCs/>
    </w:rPr>
  </w:style>
  <w:style w:type="paragraph" w:customStyle="1" w:styleId="61">
    <w:name w:val="Заголовок 61"/>
    <w:basedOn w:val="a"/>
    <w:next w:val="a"/>
    <w:uiPriority w:val="99"/>
    <w:rsid w:val="000A68AB"/>
    <w:pPr>
      <w:spacing w:before="240" w:after="60"/>
    </w:pPr>
    <w:rPr>
      <w:rFonts w:ascii="Calibri" w:hAnsi="Calibri" w:cs="Calibri"/>
      <w:b/>
      <w:bCs/>
      <w:sz w:val="22"/>
      <w:szCs w:val="22"/>
    </w:rPr>
  </w:style>
  <w:style w:type="paragraph" w:customStyle="1" w:styleId="15">
    <w:name w:val="Название объекта1"/>
    <w:basedOn w:val="a"/>
    <w:uiPriority w:val="99"/>
    <w:rsid w:val="000A68AB"/>
    <w:pPr>
      <w:suppressLineNumbers/>
      <w:spacing w:before="120" w:after="120"/>
    </w:pPr>
    <w:rPr>
      <w:rFonts w:cs="Arial"/>
      <w:i/>
      <w:iCs/>
    </w:rPr>
  </w:style>
  <w:style w:type="paragraph" w:customStyle="1" w:styleId="33">
    <w:name w:val="Название объекта3"/>
    <w:basedOn w:val="a"/>
    <w:uiPriority w:val="99"/>
    <w:rsid w:val="000A68AB"/>
    <w:pPr>
      <w:suppressLineNumbers/>
      <w:spacing w:before="120" w:after="120"/>
    </w:pPr>
    <w:rPr>
      <w:rFonts w:cs="Arial Unicode MS"/>
      <w:i/>
      <w:iCs/>
    </w:rPr>
  </w:style>
  <w:style w:type="paragraph" w:customStyle="1" w:styleId="22">
    <w:name w:val="Название объекта2"/>
    <w:basedOn w:val="a"/>
    <w:uiPriority w:val="99"/>
    <w:rsid w:val="000A68AB"/>
    <w:pPr>
      <w:suppressLineNumbers/>
      <w:spacing w:before="120" w:after="120"/>
    </w:pPr>
    <w:rPr>
      <w:rFonts w:cs="Arial Unicode MS"/>
      <w:i/>
      <w:iCs/>
    </w:rPr>
  </w:style>
  <w:style w:type="paragraph" w:styleId="af0">
    <w:name w:val="Normal (Web)"/>
    <w:basedOn w:val="a"/>
    <w:uiPriority w:val="99"/>
    <w:rsid w:val="000A68AB"/>
    <w:pPr>
      <w:widowControl/>
      <w:spacing w:before="280" w:after="280"/>
    </w:pPr>
    <w:rPr>
      <w:rFonts w:eastAsia="SimSun"/>
    </w:rPr>
  </w:style>
  <w:style w:type="paragraph" w:customStyle="1" w:styleId="CharCharCharCharCharChar">
    <w:name w:val="Char Char Знак Знак Char Char Знак Знак Char Char"/>
    <w:basedOn w:val="a"/>
    <w:uiPriority w:val="99"/>
    <w:rsid w:val="000A68AB"/>
    <w:pPr>
      <w:widowControl/>
    </w:pPr>
    <w:rPr>
      <w:rFonts w:ascii="Verdana" w:hAnsi="Verdana" w:cs="Verdana"/>
      <w:sz w:val="20"/>
      <w:szCs w:val="20"/>
    </w:rPr>
  </w:style>
  <w:style w:type="paragraph" w:customStyle="1" w:styleId="BodyTextIndent1">
    <w:name w:val="Body Text Indent1"/>
    <w:basedOn w:val="a"/>
    <w:uiPriority w:val="99"/>
    <w:rsid w:val="000A68AB"/>
    <w:pPr>
      <w:widowControl/>
      <w:spacing w:after="120"/>
      <w:ind w:left="283"/>
    </w:pPr>
    <w:rPr>
      <w:rFonts w:eastAsia="SimSun"/>
    </w:rPr>
  </w:style>
  <w:style w:type="paragraph" w:styleId="HTML">
    <w:name w:val="HTML Preformatted"/>
    <w:basedOn w:val="a"/>
    <w:link w:val="HTML0"/>
    <w:uiPriority w:val="99"/>
    <w:rsid w:val="000A68AB"/>
    <w:pPr>
      <w:widowControl/>
    </w:pPr>
    <w:rPr>
      <w:rFonts w:ascii="Courier New" w:eastAsia="SimSun" w:hAnsi="Courier New" w:cs="Courier New"/>
      <w:color w:val="000000"/>
      <w:sz w:val="21"/>
      <w:szCs w:val="21"/>
    </w:rPr>
  </w:style>
  <w:style w:type="character" w:customStyle="1" w:styleId="HTML0">
    <w:name w:val="Стандартный HTML Знак"/>
    <w:basedOn w:val="a1"/>
    <w:link w:val="HTML"/>
    <w:uiPriority w:val="99"/>
    <w:locked/>
    <w:rsid w:val="00636975"/>
    <w:rPr>
      <w:rFonts w:ascii="Courier New" w:eastAsia="SimSun" w:hAnsi="Courier New" w:cs="Courier New"/>
      <w:color w:val="000000"/>
      <w:sz w:val="21"/>
      <w:szCs w:val="21"/>
      <w:lang w:eastAsia="zh-CN"/>
    </w:rPr>
  </w:style>
  <w:style w:type="paragraph" w:customStyle="1" w:styleId="311">
    <w:name w:val="Основной текст с отступом 31"/>
    <w:basedOn w:val="a"/>
    <w:uiPriority w:val="99"/>
    <w:rsid w:val="000A68AB"/>
    <w:pPr>
      <w:widowControl/>
      <w:spacing w:after="120"/>
      <w:ind w:left="283"/>
    </w:pPr>
    <w:rPr>
      <w:sz w:val="16"/>
      <w:szCs w:val="16"/>
    </w:rPr>
  </w:style>
  <w:style w:type="paragraph" w:customStyle="1" w:styleId="16">
    <w:name w:val="Текст сноски1"/>
    <w:basedOn w:val="a"/>
    <w:uiPriority w:val="99"/>
    <w:rsid w:val="000A68AB"/>
    <w:pPr>
      <w:widowControl/>
    </w:pPr>
    <w:rPr>
      <w:sz w:val="20"/>
      <w:szCs w:val="20"/>
    </w:rPr>
  </w:style>
  <w:style w:type="paragraph" w:styleId="af1">
    <w:name w:val="Balloon Text"/>
    <w:basedOn w:val="a"/>
    <w:link w:val="af2"/>
    <w:uiPriority w:val="99"/>
    <w:rsid w:val="000A68AB"/>
    <w:rPr>
      <w:rFonts w:ascii="Tahoma" w:hAnsi="Tahoma" w:cs="Tahoma"/>
      <w:sz w:val="16"/>
      <w:szCs w:val="16"/>
    </w:rPr>
  </w:style>
  <w:style w:type="character" w:customStyle="1" w:styleId="af2">
    <w:name w:val="Текст выноски Знак"/>
    <w:basedOn w:val="a1"/>
    <w:link w:val="af1"/>
    <w:uiPriority w:val="99"/>
    <w:semiHidden/>
    <w:locked/>
    <w:rsid w:val="00BF5CA9"/>
    <w:rPr>
      <w:rFonts w:ascii="Tahoma" w:hAnsi="Tahoma" w:cs="Tahoma"/>
      <w:sz w:val="16"/>
      <w:szCs w:val="16"/>
      <w:lang w:eastAsia="zh-CN"/>
    </w:rPr>
  </w:style>
  <w:style w:type="paragraph" w:customStyle="1" w:styleId="17">
    <w:name w:val="Знак Знак1"/>
    <w:basedOn w:val="a"/>
    <w:uiPriority w:val="99"/>
    <w:rsid w:val="000A68AB"/>
    <w:pPr>
      <w:widowControl/>
    </w:pPr>
    <w:rPr>
      <w:rFonts w:ascii="Verdana" w:hAnsi="Verdana" w:cs="Verdana"/>
      <w:sz w:val="20"/>
      <w:szCs w:val="20"/>
    </w:rPr>
  </w:style>
  <w:style w:type="paragraph" w:styleId="af3">
    <w:name w:val="Body Text Indent"/>
    <w:basedOn w:val="a"/>
    <w:link w:val="af4"/>
    <w:uiPriority w:val="99"/>
    <w:rsid w:val="000A68AB"/>
    <w:pPr>
      <w:widowControl/>
      <w:spacing w:after="120"/>
      <w:ind w:left="283"/>
    </w:pPr>
  </w:style>
  <w:style w:type="character" w:customStyle="1" w:styleId="af4">
    <w:name w:val="Основной текст с отступом Знак"/>
    <w:basedOn w:val="a1"/>
    <w:link w:val="af3"/>
    <w:uiPriority w:val="99"/>
    <w:semiHidden/>
    <w:locked/>
    <w:rsid w:val="00BF5CA9"/>
    <w:rPr>
      <w:rFonts w:cs="Times New Roman"/>
      <w:sz w:val="24"/>
      <w:szCs w:val="24"/>
      <w:lang w:eastAsia="zh-CN"/>
    </w:rPr>
  </w:style>
  <w:style w:type="paragraph" w:customStyle="1" w:styleId="312">
    <w:name w:val="Основной текст 31"/>
    <w:basedOn w:val="a"/>
    <w:uiPriority w:val="99"/>
    <w:rsid w:val="000A68AB"/>
    <w:pPr>
      <w:widowControl/>
      <w:spacing w:after="120"/>
    </w:pPr>
    <w:rPr>
      <w:sz w:val="16"/>
      <w:szCs w:val="16"/>
    </w:rPr>
  </w:style>
  <w:style w:type="paragraph" w:customStyle="1" w:styleId="af5">
    <w:name w:val="Нормальний текст"/>
    <w:basedOn w:val="a"/>
    <w:uiPriority w:val="99"/>
    <w:rsid w:val="000A68AB"/>
    <w:pPr>
      <w:widowControl/>
      <w:spacing w:before="120"/>
      <w:ind w:firstLine="567"/>
    </w:pPr>
    <w:rPr>
      <w:rFonts w:ascii="Antiqua" w:hAnsi="Antiqua" w:cs="Antiqua"/>
      <w:sz w:val="26"/>
      <w:szCs w:val="20"/>
    </w:rPr>
  </w:style>
  <w:style w:type="paragraph" w:customStyle="1" w:styleId="af6">
    <w:name w:val="Знак"/>
    <w:basedOn w:val="a"/>
    <w:uiPriority w:val="99"/>
    <w:rsid w:val="000A68AB"/>
    <w:pPr>
      <w:widowControl/>
    </w:pPr>
    <w:rPr>
      <w:rFonts w:ascii="Verdana" w:hAnsi="Verdana" w:cs="Verdana"/>
      <w:sz w:val="20"/>
      <w:szCs w:val="20"/>
    </w:rPr>
  </w:style>
  <w:style w:type="paragraph" w:customStyle="1" w:styleId="proza">
    <w:name w:val="proza"/>
    <w:basedOn w:val="a"/>
    <w:uiPriority w:val="99"/>
    <w:rsid w:val="000A68AB"/>
    <w:pPr>
      <w:widowControl/>
      <w:spacing w:before="280" w:after="280"/>
    </w:pPr>
  </w:style>
  <w:style w:type="paragraph" w:customStyle="1" w:styleId="af7">
    <w:name w:val="Верхній і нижній колонтитули"/>
    <w:basedOn w:val="a"/>
    <w:uiPriority w:val="99"/>
    <w:rsid w:val="000A68AB"/>
    <w:pPr>
      <w:suppressLineNumbers/>
    </w:pPr>
  </w:style>
  <w:style w:type="paragraph" w:customStyle="1" w:styleId="18">
    <w:name w:val="Верхний колонтитул1"/>
    <w:basedOn w:val="a"/>
    <w:uiPriority w:val="99"/>
    <w:rsid w:val="000A68AB"/>
  </w:style>
  <w:style w:type="paragraph" w:customStyle="1" w:styleId="19">
    <w:name w:val="Нижний колонтитул1"/>
    <w:basedOn w:val="a"/>
    <w:uiPriority w:val="99"/>
    <w:rsid w:val="000A68AB"/>
  </w:style>
  <w:style w:type="paragraph" w:customStyle="1" w:styleId="1a">
    <w:name w:val="Знак Знак Знак Знак Знак Знак Знак Знак Знак1 Знак Знак Знак Знак"/>
    <w:basedOn w:val="a"/>
    <w:uiPriority w:val="99"/>
    <w:rsid w:val="000A68AB"/>
    <w:pPr>
      <w:widowControl/>
    </w:pPr>
    <w:rPr>
      <w:rFonts w:ascii="Verdana" w:hAnsi="Verdana" w:cs="Verdana"/>
      <w:sz w:val="20"/>
      <w:szCs w:val="20"/>
    </w:rPr>
  </w:style>
  <w:style w:type="paragraph" w:customStyle="1" w:styleId="211">
    <w:name w:val="Основной текст 21"/>
    <w:basedOn w:val="a"/>
    <w:uiPriority w:val="99"/>
    <w:rsid w:val="000A68AB"/>
    <w:pPr>
      <w:spacing w:after="120" w:line="480" w:lineRule="auto"/>
    </w:pPr>
  </w:style>
  <w:style w:type="paragraph" w:customStyle="1" w:styleId="212">
    <w:name w:val="Основной текст с отступом 21"/>
    <w:basedOn w:val="a"/>
    <w:uiPriority w:val="99"/>
    <w:rsid w:val="000A68AB"/>
    <w:pPr>
      <w:widowControl/>
      <w:spacing w:after="120" w:line="480" w:lineRule="auto"/>
      <w:ind w:left="283"/>
    </w:p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uiPriority w:val="99"/>
    <w:rsid w:val="000A68AB"/>
    <w:pPr>
      <w:widowControl/>
    </w:pPr>
    <w:rPr>
      <w:rFonts w:ascii="Verdana" w:hAnsi="Verdana" w:cs="Verdana"/>
      <w:sz w:val="20"/>
      <w:szCs w:val="20"/>
    </w:rPr>
  </w:style>
  <w:style w:type="paragraph" w:customStyle="1" w:styleId="220">
    <w:name w:val="стиль22"/>
    <w:basedOn w:val="a"/>
    <w:uiPriority w:val="99"/>
    <w:rsid w:val="000A68AB"/>
    <w:pPr>
      <w:widowControl/>
      <w:spacing w:before="280" w:after="280"/>
    </w:pPr>
  </w:style>
  <w:style w:type="paragraph" w:customStyle="1" w:styleId="1b">
    <w:name w:val="Основной текст с отступом Знак Знак Знак Знак1 Знак Зна Знак Знак Знак Знак Знак Знак Знак"/>
    <w:basedOn w:val="a"/>
    <w:uiPriority w:val="99"/>
    <w:rsid w:val="000A68AB"/>
    <w:pPr>
      <w:widowControl/>
    </w:pPr>
    <w:rPr>
      <w:rFonts w:ascii="Verdana" w:hAnsi="Verdana" w:cs="Verdana"/>
      <w:sz w:val="20"/>
      <w:szCs w:val="20"/>
    </w:rPr>
  </w:style>
  <w:style w:type="paragraph" w:customStyle="1" w:styleId="1c">
    <w:name w:val="Основной текст с отступом Знак Знак Знак Знак1 Знак Зна Знак Знак Знак Знак Знак Знак Знак Знак Знак"/>
    <w:basedOn w:val="a"/>
    <w:uiPriority w:val="99"/>
    <w:rsid w:val="000A68AB"/>
    <w:pPr>
      <w:widowControl/>
    </w:pPr>
    <w:rPr>
      <w:rFonts w:ascii="Verdana" w:hAnsi="Verdana" w:cs="Verdana"/>
      <w:sz w:val="20"/>
      <w:szCs w:val="20"/>
    </w:rPr>
  </w:style>
  <w:style w:type="paragraph" w:customStyle="1" w:styleId="1d">
    <w:name w:val="Основной текст1"/>
    <w:basedOn w:val="a"/>
    <w:uiPriority w:val="99"/>
    <w:rsid w:val="000A68AB"/>
    <w:pPr>
      <w:shd w:val="clear" w:color="auto" w:fill="FFFFFF"/>
    </w:pPr>
    <w:rPr>
      <w:sz w:val="20"/>
      <w:szCs w:val="20"/>
    </w:rPr>
  </w:style>
  <w:style w:type="paragraph" w:customStyle="1" w:styleId="style5">
    <w:name w:val="style5"/>
    <w:basedOn w:val="a"/>
    <w:uiPriority w:val="99"/>
    <w:rsid w:val="000A68AB"/>
    <w:pPr>
      <w:widowControl/>
      <w:spacing w:before="280" w:after="280"/>
    </w:pPr>
  </w:style>
  <w:style w:type="paragraph" w:customStyle="1" w:styleId="af9">
    <w:name w:val="Знак Знак Знак"/>
    <w:basedOn w:val="a"/>
    <w:uiPriority w:val="99"/>
    <w:rsid w:val="000A68AB"/>
    <w:pPr>
      <w:widowControl/>
    </w:pPr>
    <w:rPr>
      <w:rFonts w:ascii="Verdana" w:eastAsia="MS Mincho" w:hAnsi="Verdana" w:cs="Verdana"/>
    </w:rPr>
  </w:style>
  <w:style w:type="paragraph" w:customStyle="1" w:styleId="1e">
    <w:name w:val="Знак Знак1 Знак"/>
    <w:basedOn w:val="a"/>
    <w:uiPriority w:val="99"/>
    <w:rsid w:val="000A68AB"/>
    <w:pPr>
      <w:widowControl/>
    </w:pPr>
    <w:rPr>
      <w:rFonts w:ascii="Verdana" w:hAnsi="Verdana" w:cs="Verdana"/>
      <w:sz w:val="20"/>
      <w:szCs w:val="20"/>
    </w:rPr>
  </w:style>
  <w:style w:type="paragraph" w:customStyle="1" w:styleId="afa">
    <w:name w:val="Знак Знак Знак Знак Знак Знак Знак"/>
    <w:basedOn w:val="a"/>
    <w:uiPriority w:val="99"/>
    <w:rsid w:val="000A68AB"/>
    <w:pPr>
      <w:widowControl/>
    </w:pPr>
    <w:rPr>
      <w:rFonts w:ascii="Verdana" w:hAnsi="Verdana" w:cs="Verdana"/>
      <w:sz w:val="20"/>
      <w:szCs w:val="20"/>
    </w:rPr>
  </w:style>
  <w:style w:type="paragraph" w:customStyle="1" w:styleId="1f">
    <w:name w:val="Основной текст с отступом Знак Знак Знак Знак1 Знак Зна Знак Знак Знак Знак Знак Знак Знак Знак Знак Знак Знак Знак Знак"/>
    <w:basedOn w:val="a"/>
    <w:uiPriority w:val="99"/>
    <w:rsid w:val="000A68AB"/>
    <w:pPr>
      <w:widowControl/>
    </w:pPr>
    <w:rPr>
      <w:rFonts w:ascii="Verdana" w:eastAsia="Batang" w:hAnsi="Verdana" w:cs="Verdana"/>
      <w:sz w:val="20"/>
      <w:szCs w:val="20"/>
    </w:rPr>
  </w:style>
  <w:style w:type="paragraph" w:customStyle="1" w:styleId="afb">
    <w:name w:val="Вміст таблиці"/>
    <w:basedOn w:val="a"/>
    <w:uiPriority w:val="99"/>
    <w:rsid w:val="000A68AB"/>
    <w:pPr>
      <w:suppressLineNumbers/>
    </w:pPr>
  </w:style>
  <w:style w:type="paragraph" w:customStyle="1" w:styleId="afc">
    <w:name w:val="Заголовок таблиці"/>
    <w:basedOn w:val="afb"/>
    <w:uiPriority w:val="99"/>
    <w:rsid w:val="000A68AB"/>
    <w:pPr>
      <w:jc w:val="center"/>
    </w:pPr>
    <w:rPr>
      <w:b/>
      <w:bCs/>
    </w:rPr>
  </w:style>
  <w:style w:type="paragraph" w:customStyle="1" w:styleId="afd">
    <w:name w:val="Вміст рамки"/>
    <w:basedOn w:val="a"/>
    <w:uiPriority w:val="99"/>
    <w:rsid w:val="000A68AB"/>
  </w:style>
  <w:style w:type="paragraph" w:customStyle="1" w:styleId="1f0">
    <w:name w:val="Обычная таблица1"/>
    <w:uiPriority w:val="99"/>
    <w:rsid w:val="000A68AB"/>
    <w:pPr>
      <w:suppressAutoHyphens/>
      <w:spacing w:after="200" w:line="276" w:lineRule="auto"/>
    </w:pPr>
    <w:rPr>
      <w:rFonts w:ascii="Calibri" w:hAnsi="Calibri" w:cs="Calibri"/>
      <w:lang w:eastAsia="zh-CN"/>
    </w:rPr>
  </w:style>
  <w:style w:type="paragraph" w:customStyle="1" w:styleId="LO-normal">
    <w:name w:val="LO-normal"/>
    <w:uiPriority w:val="99"/>
    <w:rsid w:val="000A68AB"/>
    <w:pPr>
      <w:widowControl w:val="0"/>
      <w:suppressAutoHyphens/>
    </w:pPr>
    <w:rPr>
      <w:sz w:val="24"/>
      <w:szCs w:val="24"/>
      <w:lang w:eastAsia="zh-CN"/>
    </w:rPr>
  </w:style>
  <w:style w:type="paragraph" w:styleId="afe">
    <w:name w:val="header"/>
    <w:basedOn w:val="af7"/>
    <w:link w:val="aff"/>
    <w:uiPriority w:val="99"/>
    <w:rsid w:val="000A68AB"/>
  </w:style>
  <w:style w:type="character" w:customStyle="1" w:styleId="aff">
    <w:name w:val="Верхний колонтитул Знак"/>
    <w:basedOn w:val="a1"/>
    <w:link w:val="afe"/>
    <w:uiPriority w:val="99"/>
    <w:semiHidden/>
    <w:locked/>
    <w:rsid w:val="00BF5CA9"/>
    <w:rPr>
      <w:rFonts w:cs="Times New Roman"/>
      <w:sz w:val="24"/>
      <w:szCs w:val="24"/>
      <w:lang w:eastAsia="zh-CN"/>
    </w:rPr>
  </w:style>
  <w:style w:type="paragraph" w:styleId="aff0">
    <w:name w:val="footer"/>
    <w:basedOn w:val="af7"/>
    <w:link w:val="aff1"/>
    <w:uiPriority w:val="99"/>
    <w:rsid w:val="000A68AB"/>
  </w:style>
  <w:style w:type="character" w:customStyle="1" w:styleId="aff1">
    <w:name w:val="Нижний колонтитул Знак"/>
    <w:basedOn w:val="a1"/>
    <w:link w:val="aff0"/>
    <w:uiPriority w:val="99"/>
    <w:semiHidden/>
    <w:locked/>
    <w:rsid w:val="00BF5CA9"/>
    <w:rPr>
      <w:rFonts w:cs="Times New Roman"/>
      <w:sz w:val="24"/>
      <w:szCs w:val="24"/>
      <w:lang w:eastAsia="zh-CN"/>
    </w:rPr>
  </w:style>
  <w:style w:type="paragraph" w:customStyle="1" w:styleId="aff2">
    <w:name w:val="Содержимое таблицы"/>
    <w:basedOn w:val="a"/>
    <w:uiPriority w:val="99"/>
    <w:rsid w:val="00771673"/>
    <w:pPr>
      <w:suppressLineNumbers/>
    </w:pPr>
    <w:rPr>
      <w:lang w:eastAsia="ar-SA"/>
    </w:rPr>
  </w:style>
  <w:style w:type="paragraph" w:styleId="aff3">
    <w:name w:val="List Paragraph"/>
    <w:basedOn w:val="a"/>
    <w:uiPriority w:val="99"/>
    <w:qFormat/>
    <w:rsid w:val="00D90E70"/>
    <w:pPr>
      <w:ind w:left="720"/>
      <w:contextualSpacing/>
    </w:pPr>
  </w:style>
  <w:style w:type="paragraph" w:customStyle="1" w:styleId="Default">
    <w:name w:val="Default"/>
    <w:uiPriority w:val="99"/>
    <w:rsid w:val="00660202"/>
    <w:pPr>
      <w:autoSpaceDE w:val="0"/>
      <w:autoSpaceDN w:val="0"/>
      <w:adjustRightInd w:val="0"/>
    </w:pPr>
    <w:rPr>
      <w:color w:val="000000"/>
      <w:sz w:val="24"/>
      <w:szCs w:val="24"/>
    </w:rPr>
  </w:style>
  <w:style w:type="character" w:customStyle="1" w:styleId="111">
    <w:name w:val="Основной текст + 11"/>
    <w:aliases w:val="5 pt1,Не полужирный,Основной текст + 13,Основной текст (2) + 11"/>
    <w:uiPriority w:val="99"/>
    <w:rsid w:val="00636975"/>
    <w:rPr>
      <w:rFonts w:ascii="Times New Roman" w:hAnsi="Times New Roman"/>
      <w:b/>
      <w:color w:val="000000"/>
      <w:spacing w:val="0"/>
      <w:w w:val="100"/>
      <w:position w:val="0"/>
      <w:sz w:val="23"/>
      <w:u w:val="none"/>
      <w:lang w:val="uk-UA" w:eastAsia="uk-UA"/>
    </w:rPr>
  </w:style>
  <w:style w:type="paragraph" w:customStyle="1" w:styleId="rvps12">
    <w:name w:val="rvps12"/>
    <w:basedOn w:val="a"/>
    <w:uiPriority w:val="99"/>
    <w:rsid w:val="00636975"/>
    <w:pPr>
      <w:widowControl/>
      <w:suppressAutoHyphens w:val="0"/>
      <w:spacing w:before="100" w:beforeAutospacing="1" w:after="100" w:afterAutospacing="1"/>
    </w:pPr>
    <w:rPr>
      <w:lang w:val="ru-RU" w:eastAsia="ru-RU"/>
    </w:rPr>
  </w:style>
  <w:style w:type="character" w:customStyle="1" w:styleId="rvts15">
    <w:name w:val="rvts15"/>
    <w:uiPriority w:val="99"/>
    <w:rsid w:val="00636975"/>
  </w:style>
  <w:style w:type="paragraph" w:customStyle="1" w:styleId="rvps7">
    <w:name w:val="rvps7"/>
    <w:basedOn w:val="a"/>
    <w:uiPriority w:val="99"/>
    <w:rsid w:val="00636975"/>
    <w:pPr>
      <w:widowControl/>
      <w:suppressAutoHyphens w:val="0"/>
      <w:spacing w:before="100" w:beforeAutospacing="1" w:after="100" w:afterAutospacing="1"/>
    </w:pPr>
    <w:rPr>
      <w:lang w:eastAsia="ru-RU"/>
    </w:rPr>
  </w:style>
  <w:style w:type="paragraph" w:customStyle="1" w:styleId="NoSpacing1">
    <w:name w:val="No Spacing1"/>
    <w:uiPriority w:val="99"/>
    <w:rsid w:val="00636975"/>
    <w:rPr>
      <w:rFonts w:ascii="Calibri" w:hAnsi="Calibri"/>
      <w:sz w:val="20"/>
      <w:szCs w:val="20"/>
      <w:lang w:val="en-US" w:eastAsia="en-US"/>
    </w:rPr>
  </w:style>
  <w:style w:type="table" w:styleId="aff4">
    <w:name w:val="Table Grid"/>
    <w:basedOn w:val="a2"/>
    <w:uiPriority w:val="99"/>
    <w:rsid w:val="00202F70"/>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543219">
      <w:marLeft w:val="0"/>
      <w:marRight w:val="0"/>
      <w:marTop w:val="0"/>
      <w:marBottom w:val="0"/>
      <w:divBdr>
        <w:top w:val="none" w:sz="0" w:space="0" w:color="auto"/>
        <w:left w:val="none" w:sz="0" w:space="0" w:color="auto"/>
        <w:bottom w:val="none" w:sz="0" w:space="0" w:color="auto"/>
        <w:right w:val="none" w:sz="0" w:space="0" w:color="auto"/>
      </w:divBdr>
    </w:div>
    <w:div w:id="1162543220">
      <w:marLeft w:val="0"/>
      <w:marRight w:val="0"/>
      <w:marTop w:val="0"/>
      <w:marBottom w:val="0"/>
      <w:divBdr>
        <w:top w:val="none" w:sz="0" w:space="0" w:color="auto"/>
        <w:left w:val="none" w:sz="0" w:space="0" w:color="auto"/>
        <w:bottom w:val="none" w:sz="0" w:space="0" w:color="auto"/>
        <w:right w:val="none" w:sz="0" w:space="0" w:color="auto"/>
      </w:divBdr>
    </w:div>
    <w:div w:id="1162543221">
      <w:marLeft w:val="0"/>
      <w:marRight w:val="0"/>
      <w:marTop w:val="0"/>
      <w:marBottom w:val="0"/>
      <w:divBdr>
        <w:top w:val="none" w:sz="0" w:space="0" w:color="auto"/>
        <w:left w:val="none" w:sz="0" w:space="0" w:color="auto"/>
        <w:bottom w:val="none" w:sz="0" w:space="0" w:color="auto"/>
        <w:right w:val="none" w:sz="0" w:space="0" w:color="auto"/>
      </w:divBdr>
    </w:div>
    <w:div w:id="1162543222">
      <w:marLeft w:val="0"/>
      <w:marRight w:val="0"/>
      <w:marTop w:val="0"/>
      <w:marBottom w:val="0"/>
      <w:divBdr>
        <w:top w:val="none" w:sz="0" w:space="0" w:color="auto"/>
        <w:left w:val="none" w:sz="0" w:space="0" w:color="auto"/>
        <w:bottom w:val="none" w:sz="0" w:space="0" w:color="auto"/>
        <w:right w:val="none" w:sz="0" w:space="0" w:color="auto"/>
      </w:divBdr>
    </w:div>
    <w:div w:id="1162543223">
      <w:marLeft w:val="0"/>
      <w:marRight w:val="0"/>
      <w:marTop w:val="0"/>
      <w:marBottom w:val="0"/>
      <w:divBdr>
        <w:top w:val="none" w:sz="0" w:space="0" w:color="auto"/>
        <w:left w:val="none" w:sz="0" w:space="0" w:color="auto"/>
        <w:bottom w:val="none" w:sz="0" w:space="0" w:color="auto"/>
        <w:right w:val="none" w:sz="0" w:space="0" w:color="auto"/>
      </w:divBdr>
    </w:div>
    <w:div w:id="1162543224">
      <w:marLeft w:val="0"/>
      <w:marRight w:val="0"/>
      <w:marTop w:val="0"/>
      <w:marBottom w:val="0"/>
      <w:divBdr>
        <w:top w:val="none" w:sz="0" w:space="0" w:color="auto"/>
        <w:left w:val="none" w:sz="0" w:space="0" w:color="auto"/>
        <w:bottom w:val="none" w:sz="0" w:space="0" w:color="auto"/>
        <w:right w:val="none" w:sz="0" w:space="0" w:color="auto"/>
      </w:divBdr>
    </w:div>
    <w:div w:id="1162543225">
      <w:marLeft w:val="0"/>
      <w:marRight w:val="0"/>
      <w:marTop w:val="0"/>
      <w:marBottom w:val="0"/>
      <w:divBdr>
        <w:top w:val="none" w:sz="0" w:space="0" w:color="auto"/>
        <w:left w:val="none" w:sz="0" w:space="0" w:color="auto"/>
        <w:bottom w:val="none" w:sz="0" w:space="0" w:color="auto"/>
        <w:right w:val="none" w:sz="0" w:space="0" w:color="auto"/>
      </w:divBdr>
    </w:div>
    <w:div w:id="1162543226">
      <w:marLeft w:val="0"/>
      <w:marRight w:val="0"/>
      <w:marTop w:val="0"/>
      <w:marBottom w:val="0"/>
      <w:divBdr>
        <w:top w:val="none" w:sz="0" w:space="0" w:color="auto"/>
        <w:left w:val="none" w:sz="0" w:space="0" w:color="auto"/>
        <w:bottom w:val="none" w:sz="0" w:space="0" w:color="auto"/>
        <w:right w:val="none" w:sz="0" w:space="0" w:color="auto"/>
      </w:divBdr>
    </w:div>
    <w:div w:id="1162543227">
      <w:marLeft w:val="0"/>
      <w:marRight w:val="0"/>
      <w:marTop w:val="0"/>
      <w:marBottom w:val="0"/>
      <w:divBdr>
        <w:top w:val="none" w:sz="0" w:space="0" w:color="auto"/>
        <w:left w:val="none" w:sz="0" w:space="0" w:color="auto"/>
        <w:bottom w:val="none" w:sz="0" w:space="0" w:color="auto"/>
        <w:right w:val="none" w:sz="0" w:space="0" w:color="auto"/>
      </w:divBdr>
    </w:div>
    <w:div w:id="1162543228">
      <w:marLeft w:val="0"/>
      <w:marRight w:val="0"/>
      <w:marTop w:val="0"/>
      <w:marBottom w:val="0"/>
      <w:divBdr>
        <w:top w:val="none" w:sz="0" w:space="0" w:color="auto"/>
        <w:left w:val="none" w:sz="0" w:space="0" w:color="auto"/>
        <w:bottom w:val="none" w:sz="0" w:space="0" w:color="auto"/>
        <w:right w:val="none" w:sz="0" w:space="0" w:color="auto"/>
      </w:divBdr>
    </w:div>
    <w:div w:id="1162543229">
      <w:marLeft w:val="0"/>
      <w:marRight w:val="0"/>
      <w:marTop w:val="0"/>
      <w:marBottom w:val="0"/>
      <w:divBdr>
        <w:top w:val="none" w:sz="0" w:space="0" w:color="auto"/>
        <w:left w:val="none" w:sz="0" w:space="0" w:color="auto"/>
        <w:bottom w:val="none" w:sz="0" w:space="0" w:color="auto"/>
        <w:right w:val="none" w:sz="0" w:space="0" w:color="auto"/>
      </w:divBdr>
    </w:div>
    <w:div w:id="1162543230">
      <w:marLeft w:val="0"/>
      <w:marRight w:val="0"/>
      <w:marTop w:val="0"/>
      <w:marBottom w:val="0"/>
      <w:divBdr>
        <w:top w:val="none" w:sz="0" w:space="0" w:color="auto"/>
        <w:left w:val="none" w:sz="0" w:space="0" w:color="auto"/>
        <w:bottom w:val="none" w:sz="0" w:space="0" w:color="auto"/>
        <w:right w:val="none" w:sz="0" w:space="0" w:color="auto"/>
      </w:divBdr>
    </w:div>
    <w:div w:id="1162543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Лист1!$E$468</c:f>
              <c:strCache>
                <c:ptCount val="1"/>
              </c:strCache>
            </c:strRef>
          </c:tx>
          <c:spPr>
            <a:solidFill>
              <a:srgbClr val="4F81BD"/>
            </a:solidFill>
            <a:ln w="25384">
              <a:noFill/>
            </a:ln>
          </c:spPr>
          <c:invertIfNegative val="0"/>
          <c:cat>
            <c:strRef>
              <c:f>Лист1!$F$467:$K$467</c:f>
              <c:strCache>
                <c:ptCount val="6"/>
                <c:pt idx="0">
                  <c:v>2015</c:v>
                </c:pt>
                <c:pt idx="1">
                  <c:v>2016</c:v>
                </c:pt>
                <c:pt idx="2">
                  <c:v>2017</c:v>
                </c:pt>
                <c:pt idx="3">
                  <c:v>2018</c:v>
                </c:pt>
                <c:pt idx="4">
                  <c:v>2019</c:v>
                </c:pt>
                <c:pt idx="5">
                  <c:v>2020 (попередні дані)</c:v>
                </c:pt>
              </c:strCache>
            </c:strRef>
          </c:cat>
          <c:val>
            <c:numRef>
              <c:f>Лист1!$F$468:$K$468</c:f>
            </c:numRef>
          </c:val>
          <c:extLst>
            <c:ext xmlns:c16="http://schemas.microsoft.com/office/drawing/2014/chart" uri="{C3380CC4-5D6E-409C-BE32-E72D297353CC}">
              <c16:uniqueId val="{00000000-5CE4-4215-BAC4-3B484F63F8CD}"/>
            </c:ext>
          </c:extLst>
        </c:ser>
        <c:ser>
          <c:idx val="1"/>
          <c:order val="1"/>
          <c:tx>
            <c:strRef>
              <c:f>Лист1!$E$469</c:f>
              <c:strCache>
                <c:ptCount val="1"/>
                <c:pt idx="0">
                  <c:v>малими  ( в т.ч.  мікро)</c:v>
                </c:pt>
              </c:strCache>
            </c:strRef>
          </c:tx>
          <c:spPr>
            <a:solidFill>
              <a:srgbClr val="C00000"/>
            </a:solidFill>
            <a:ln w="25384">
              <a:noFill/>
            </a:ln>
          </c:spPr>
          <c:invertIfNegative val="0"/>
          <c:dLbls>
            <c:spPr>
              <a:noFill/>
              <a:ln w="25384">
                <a:noFill/>
              </a:ln>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Лист1!$F$467:$K$467</c:f>
              <c:strCache>
                <c:ptCount val="6"/>
                <c:pt idx="0">
                  <c:v>2015</c:v>
                </c:pt>
                <c:pt idx="1">
                  <c:v>2016</c:v>
                </c:pt>
                <c:pt idx="2">
                  <c:v>2017</c:v>
                </c:pt>
                <c:pt idx="3">
                  <c:v>2018</c:v>
                </c:pt>
                <c:pt idx="4">
                  <c:v>2019</c:v>
                </c:pt>
                <c:pt idx="5">
                  <c:v>2020 (попередні дані)</c:v>
                </c:pt>
              </c:strCache>
            </c:strRef>
          </c:cat>
          <c:val>
            <c:numRef>
              <c:f>Лист1!$F$469:$K$469</c:f>
              <c:numCache>
                <c:formatCode>\О\с\н\о\в\н\о\й</c:formatCode>
                <c:ptCount val="6"/>
                <c:pt idx="0" formatCode="#,#00">
                  <c:v>7498.7</c:v>
                </c:pt>
                <c:pt idx="1">
                  <c:v>9149</c:v>
                </c:pt>
                <c:pt idx="2">
                  <c:v>11608.2</c:v>
                </c:pt>
                <c:pt idx="3">
                  <c:v>13495.3</c:v>
                </c:pt>
                <c:pt idx="4">
                  <c:v>16154.1</c:v>
                </c:pt>
                <c:pt idx="5">
                  <c:v>18109.2</c:v>
                </c:pt>
              </c:numCache>
            </c:numRef>
          </c:val>
          <c:extLst>
            <c:ext xmlns:c16="http://schemas.microsoft.com/office/drawing/2014/chart" uri="{C3380CC4-5D6E-409C-BE32-E72D297353CC}">
              <c16:uniqueId val="{00000001-5CE4-4215-BAC4-3B484F63F8CD}"/>
            </c:ext>
          </c:extLst>
        </c:ser>
        <c:ser>
          <c:idx val="2"/>
          <c:order val="2"/>
          <c:tx>
            <c:strRef>
              <c:f>Лист1!$E$470</c:f>
              <c:strCache>
                <c:ptCount val="1"/>
                <c:pt idx="0">
                  <c:v>мікропідприємства </c:v>
                </c:pt>
              </c:strCache>
            </c:strRef>
          </c:tx>
          <c:spPr>
            <a:solidFill>
              <a:srgbClr val="00B050"/>
            </a:solidFill>
            <a:ln w="25384">
              <a:noFill/>
            </a:ln>
          </c:spPr>
          <c:invertIfNegative val="0"/>
          <c:dLbls>
            <c:spPr>
              <a:noFill/>
              <a:ln w="25384">
                <a:noFill/>
              </a:ln>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Лист1!$F$467:$K$467</c:f>
              <c:strCache>
                <c:ptCount val="6"/>
                <c:pt idx="0">
                  <c:v>2015</c:v>
                </c:pt>
                <c:pt idx="1">
                  <c:v>2016</c:v>
                </c:pt>
                <c:pt idx="2">
                  <c:v>2017</c:v>
                </c:pt>
                <c:pt idx="3">
                  <c:v>2018</c:v>
                </c:pt>
                <c:pt idx="4">
                  <c:v>2019</c:v>
                </c:pt>
                <c:pt idx="5">
                  <c:v>2020 (попередні дані)</c:v>
                </c:pt>
              </c:strCache>
            </c:strRef>
          </c:cat>
          <c:val>
            <c:numRef>
              <c:f>Лист1!$F$470:$K$470</c:f>
              <c:numCache>
                <c:formatCode>\О\с\н\о\в\н\о\й</c:formatCode>
                <c:ptCount val="6"/>
                <c:pt idx="0" formatCode="#,#00">
                  <c:v>2781</c:v>
                </c:pt>
                <c:pt idx="1">
                  <c:v>3355.7</c:v>
                </c:pt>
                <c:pt idx="2">
                  <c:v>4223.1000000000004</c:v>
                </c:pt>
                <c:pt idx="3" formatCode="#,#00">
                  <c:v>4825</c:v>
                </c:pt>
                <c:pt idx="4">
                  <c:v>6097.9</c:v>
                </c:pt>
                <c:pt idx="5">
                  <c:v>6329.4</c:v>
                </c:pt>
              </c:numCache>
            </c:numRef>
          </c:val>
          <c:extLst>
            <c:ext xmlns:c16="http://schemas.microsoft.com/office/drawing/2014/chart" uri="{C3380CC4-5D6E-409C-BE32-E72D297353CC}">
              <c16:uniqueId val="{00000002-5CE4-4215-BAC4-3B484F63F8CD}"/>
            </c:ext>
          </c:extLst>
        </c:ser>
        <c:dLbls>
          <c:showLegendKey val="0"/>
          <c:showVal val="0"/>
          <c:showCatName val="0"/>
          <c:showSerName val="0"/>
          <c:showPercent val="0"/>
          <c:showBubbleSize val="0"/>
        </c:dLbls>
        <c:gapWidth val="219"/>
        <c:overlap val="-27"/>
        <c:axId val="177565920"/>
        <c:axId val="1"/>
      </c:barChart>
      <c:catAx>
        <c:axId val="177565920"/>
        <c:scaling>
          <c:orientation val="minMax"/>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
        <c:crosses val="autoZero"/>
        <c:auto val="1"/>
        <c:lblAlgn val="ctr"/>
        <c:lblOffset val="100"/>
        <c:noMultiLvlLbl val="0"/>
      </c:catAx>
      <c:valAx>
        <c:axId val="1"/>
        <c:scaling>
          <c:orientation val="minMax"/>
        </c:scaling>
        <c:delete val="0"/>
        <c:axPos val="l"/>
        <c:majorGridlines>
          <c:spPr>
            <a:ln w="9519" cap="flat" cmpd="sng" algn="ctr">
              <a:solidFill>
                <a:schemeClr val="tx1">
                  <a:lumMod val="15000"/>
                  <a:lumOff val="85000"/>
                </a:schemeClr>
              </a:solidFill>
              <a:round/>
            </a:ln>
            <a:effectLst/>
          </c:spPr>
        </c:majorGridlines>
        <c:numFmt formatCode="#,#00" sourceLinked="1"/>
        <c:majorTickMark val="none"/>
        <c:minorTickMark val="none"/>
        <c:tickLblPos val="nextTo"/>
        <c:spPr>
          <a:ln w="9519">
            <a:noFill/>
          </a:ln>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77565920"/>
        <c:crosses val="autoZero"/>
        <c:crossBetween val="between"/>
      </c:valAx>
      <c:spPr>
        <a:noFill/>
        <a:ln w="25398">
          <a:noFill/>
        </a:ln>
      </c:spPr>
    </c:plotArea>
    <c:legend>
      <c:legendPos val="b"/>
      <c:overlay val="0"/>
      <c:spPr>
        <a:noFill/>
        <a:ln w="25384">
          <a:noFill/>
        </a:ln>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TotalTime>
  <Pages>43</Pages>
  <Words>41097</Words>
  <Characters>23426</Characters>
  <Application>Microsoft Office Word</Application>
  <DocSecurity>0</DocSecurity>
  <Lines>195</Lines>
  <Paragraphs>128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Reanimator Extreme Edition</Company>
  <LinksUpToDate>false</LinksUpToDate>
  <CharactersWithSpaces>64395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Olga</dc:creator>
  <cp:keywords/>
  <dc:description/>
  <cp:lastModifiedBy>User</cp:lastModifiedBy>
  <cp:revision>4</cp:revision>
  <cp:lastPrinted>2021-10-22T07:08:00Z</cp:lastPrinted>
  <dcterms:created xsi:type="dcterms:W3CDTF">2021-11-18T14:49:00Z</dcterms:created>
  <dcterms:modified xsi:type="dcterms:W3CDTF">2021-11-18T15:19:00Z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ies>
</file>