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ED" w:rsidRDefault="00111FED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869254" r:id="rId5"/>
        </w:object>
      </w:r>
    </w:p>
    <w:p w:rsidR="00111FED" w:rsidRDefault="00111FED">
      <w:pPr>
        <w:pStyle w:val="LO-normal"/>
        <w:jc w:val="center"/>
        <w:rPr>
          <w:color w:val="000000"/>
          <w:sz w:val="16"/>
          <w:szCs w:val="16"/>
        </w:rPr>
      </w:pPr>
    </w:p>
    <w:p w:rsidR="00111FED" w:rsidRDefault="00111FED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111FED" w:rsidRDefault="00111FED">
      <w:pPr>
        <w:pStyle w:val="LO-normal"/>
        <w:rPr>
          <w:color w:val="000000"/>
        </w:rPr>
      </w:pPr>
    </w:p>
    <w:p w:rsidR="00111FED" w:rsidRDefault="00111FED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111FED" w:rsidRDefault="00111FED">
      <w:pPr>
        <w:pStyle w:val="LO-normal"/>
        <w:jc w:val="center"/>
        <w:rPr>
          <w:color w:val="000000"/>
          <w:sz w:val="40"/>
          <w:szCs w:val="40"/>
        </w:rPr>
      </w:pPr>
    </w:p>
    <w:p w:rsidR="00111FED" w:rsidRDefault="00111FED">
      <w:pPr>
        <w:pStyle w:val="LO-normal"/>
        <w:tabs>
          <w:tab w:val="left" w:pos="4687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                                        Луцьк                                         №______________</w:t>
      </w:r>
    </w:p>
    <w:p w:rsidR="00111FED" w:rsidRDefault="00111FED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4877"/>
        <w:gridCol w:w="4694"/>
      </w:tblGrid>
      <w:tr w:rsidR="00111FED">
        <w:trPr>
          <w:trHeight w:val="1172"/>
        </w:trPr>
        <w:tc>
          <w:tcPr>
            <w:tcW w:w="4876" w:type="dxa"/>
          </w:tcPr>
          <w:p w:rsidR="00111FED" w:rsidRDefault="00111FED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 затвердження Порядку надання  та використання коштів бюджету</w:t>
            </w:r>
          </w:p>
          <w:p w:rsidR="00111FED" w:rsidRDefault="00111FED">
            <w:pPr>
              <w:widowControl w:val="0"/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Луцької міської територіальної громади на часткову компенсацію  вартості </w:t>
            </w:r>
            <w:r>
              <w:rPr>
                <w:bCs/>
                <w:sz w:val="28"/>
                <w:szCs w:val="28"/>
              </w:rPr>
              <w:t>установок індивідуального доїння та/або холодильного обладнання для особистих селянських та сімейних фермерських господарств</w:t>
            </w:r>
          </w:p>
        </w:tc>
        <w:tc>
          <w:tcPr>
            <w:tcW w:w="4694" w:type="dxa"/>
          </w:tcPr>
          <w:p w:rsidR="00111FED" w:rsidRDefault="00111FED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11FED" w:rsidRDefault="00111FED">
      <w:pPr>
        <w:pStyle w:val="LO-normal"/>
        <w:rPr>
          <w:color w:val="000000"/>
          <w:sz w:val="28"/>
          <w:szCs w:val="28"/>
        </w:rPr>
      </w:pPr>
    </w:p>
    <w:p w:rsidR="00111FED" w:rsidRDefault="00111FED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Керуючись ст. 26 Закону України «Про місцеве самоврядування в Україні», ст .20 Бюджетного кодексу України, відповідно до рішення Луцької міської від 26.07.2021 № 17/65 «Про Програму розвитку агропромислового комплексу Луцької міської територіальної громади на 2021-2025 роки» міська рада</w:t>
      </w:r>
    </w:p>
    <w:p w:rsidR="00111FED" w:rsidRDefault="00111FED">
      <w:pPr>
        <w:pStyle w:val="LO-normal"/>
        <w:jc w:val="center"/>
        <w:rPr>
          <w:color w:val="000000"/>
          <w:sz w:val="28"/>
          <w:szCs w:val="28"/>
        </w:rPr>
      </w:pPr>
    </w:p>
    <w:p w:rsidR="00111FED" w:rsidRDefault="00111FED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11FED" w:rsidRDefault="00111FED">
      <w:pPr>
        <w:pStyle w:val="LO-normal"/>
        <w:jc w:val="both"/>
        <w:rPr>
          <w:color w:val="000000"/>
          <w:sz w:val="28"/>
          <w:szCs w:val="28"/>
        </w:rPr>
      </w:pPr>
    </w:p>
    <w:p w:rsidR="00111FED" w:rsidRDefault="00111FED">
      <w:pPr>
        <w:ind w:firstLine="709"/>
        <w:jc w:val="both"/>
      </w:pPr>
      <w:r>
        <w:rPr>
          <w:sz w:val="28"/>
          <w:szCs w:val="28"/>
        </w:rPr>
        <w:t xml:space="preserve">1. Затвердити Порядок надання та використання коштів бюджету </w:t>
      </w:r>
      <w:r w:rsidRPr="00B93541">
        <w:rPr>
          <w:sz w:val="28"/>
          <w:szCs w:val="28"/>
        </w:rPr>
        <w:t xml:space="preserve">Луцької </w:t>
      </w:r>
      <w:r>
        <w:rPr>
          <w:sz w:val="28"/>
          <w:szCs w:val="28"/>
        </w:rPr>
        <w:t xml:space="preserve">міської територіальної громади на часткову компенсацію вартості </w:t>
      </w:r>
      <w:r>
        <w:rPr>
          <w:bCs/>
          <w:sz w:val="28"/>
          <w:szCs w:val="28"/>
        </w:rPr>
        <w:t>установок індивідуального доїння та/або холодильного обладнання</w:t>
      </w:r>
      <w:r>
        <w:rPr>
          <w:sz w:val="28"/>
          <w:szCs w:val="28"/>
        </w:rPr>
        <w:t xml:space="preserve"> для особистих селянських та сімейних фермерських господарств згідно з додатком.</w:t>
      </w:r>
    </w:p>
    <w:p w:rsidR="00111FED" w:rsidRDefault="00111FED">
      <w:pPr>
        <w:ind w:firstLine="709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на постійну комісію міської ради з питань планування соціально-економічного розвитку, бюджету та фінансів (Разумовський А.).</w:t>
      </w:r>
    </w:p>
    <w:p w:rsidR="00111FED" w:rsidRDefault="00111FED">
      <w:pPr>
        <w:ind w:firstLine="709"/>
        <w:jc w:val="both"/>
        <w:rPr>
          <w:color w:val="000000"/>
          <w:sz w:val="28"/>
          <w:szCs w:val="28"/>
        </w:rPr>
      </w:pPr>
    </w:p>
    <w:p w:rsidR="00111FED" w:rsidRDefault="00111FED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111FED" w:rsidRDefault="00111FED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111FED" w:rsidRDefault="00111FED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 Ігор ПОЛІЩУК</w:t>
      </w:r>
    </w:p>
    <w:p w:rsidR="00111FED" w:rsidRDefault="00111FED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111FED" w:rsidRDefault="00111FED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111FED" w:rsidRDefault="00111FED">
      <w:pPr>
        <w:pStyle w:val="LO-normal"/>
        <w:tabs>
          <w:tab w:val="left" w:pos="6660"/>
        </w:tabs>
      </w:pPr>
      <w:r>
        <w:rPr>
          <w:color w:val="000000"/>
          <w:szCs w:val="24"/>
        </w:rPr>
        <w:t>Борис Смаль 777 955</w:t>
      </w:r>
    </w:p>
    <w:p w:rsidR="00111FED" w:rsidRDefault="00111FED">
      <w:pPr>
        <w:pStyle w:val="LO-normal"/>
        <w:tabs>
          <w:tab w:val="left" w:pos="6660"/>
        </w:tabs>
        <w:rPr>
          <w:color w:val="000000"/>
          <w:szCs w:val="24"/>
        </w:rPr>
      </w:pPr>
    </w:p>
    <w:sectPr w:rsidR="00111FED" w:rsidSect="002E2665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65"/>
    <w:rsid w:val="00111FED"/>
    <w:rsid w:val="002E2665"/>
    <w:rsid w:val="006F1F47"/>
    <w:rsid w:val="00B93541"/>
    <w:rsid w:val="00F1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kern w:val="2"/>
      <w:sz w:val="24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C28B5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Cs w:val="24"/>
      <w:lang w:val="ru-RU"/>
    </w:rPr>
  </w:style>
  <w:style w:type="paragraph" w:customStyle="1" w:styleId="Heading51">
    <w:name w:val="Heading 51"/>
    <w:basedOn w:val="Normal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pple-converted-space">
    <w:name w:val="apple-converted-space"/>
    <w:uiPriority w:val="99"/>
    <w:rsid w:val="002E2665"/>
  </w:style>
  <w:style w:type="character" w:customStyle="1" w:styleId="-">
    <w:name w:val="Интернет-ссылка"/>
    <w:uiPriority w:val="99"/>
    <w:rsid w:val="002E2665"/>
    <w:rPr>
      <w:color w:val="0000FF"/>
      <w:u w:val="single"/>
    </w:rPr>
  </w:style>
  <w:style w:type="character" w:styleId="BookTitle">
    <w:name w:val="Book Title"/>
    <w:basedOn w:val="DefaultParagraphFont"/>
    <w:uiPriority w:val="99"/>
    <w:qFormat/>
    <w:rsid w:val="002E2665"/>
    <w:rPr>
      <w:i/>
      <w:smallCaps/>
      <w:spacing w:val="5"/>
    </w:rPr>
  </w:style>
  <w:style w:type="character" w:styleId="IntenseReference">
    <w:name w:val="Intense Reference"/>
    <w:basedOn w:val="DefaultParagraphFont"/>
    <w:uiPriority w:val="99"/>
    <w:qFormat/>
    <w:rsid w:val="002E2665"/>
    <w:rPr>
      <w:b/>
      <w:smallCaps/>
    </w:rPr>
  </w:style>
  <w:style w:type="character" w:styleId="SubtleReference">
    <w:name w:val="Subtle Reference"/>
    <w:basedOn w:val="DefaultParagraphFont"/>
    <w:uiPriority w:val="99"/>
    <w:qFormat/>
    <w:rsid w:val="002E2665"/>
    <w:rPr>
      <w:smallCaps/>
    </w:rPr>
  </w:style>
  <w:style w:type="character" w:styleId="IntenseEmphasis">
    <w:name w:val="Intense Emphasis"/>
    <w:basedOn w:val="DefaultParagraphFont"/>
    <w:uiPriority w:val="99"/>
    <w:qFormat/>
    <w:rsid w:val="002E2665"/>
    <w:rPr>
      <w:b/>
      <w:i/>
    </w:rPr>
  </w:style>
  <w:style w:type="character" w:styleId="SubtleEmphasis">
    <w:name w:val="Subtle Emphasis"/>
    <w:basedOn w:val="DefaultParagraphFont"/>
    <w:uiPriority w:val="99"/>
    <w:qFormat/>
    <w:rsid w:val="002E2665"/>
    <w:rPr>
      <w:i/>
    </w:rPr>
  </w:style>
  <w:style w:type="character" w:customStyle="1" w:styleId="a2">
    <w:name w:val="Выделенная цитата Знак"/>
    <w:uiPriority w:val="99"/>
    <w:rsid w:val="002E2665"/>
    <w:rPr>
      <w:i/>
    </w:rPr>
  </w:style>
  <w:style w:type="character" w:customStyle="1" w:styleId="2">
    <w:name w:val="Цитата 2 Знак"/>
    <w:uiPriority w:val="99"/>
    <w:rsid w:val="002E2665"/>
    <w:rPr>
      <w:i/>
    </w:rPr>
  </w:style>
  <w:style w:type="character" w:styleId="Strong">
    <w:name w:val="Strong"/>
    <w:basedOn w:val="DefaultParagraphFont"/>
    <w:uiPriority w:val="99"/>
    <w:qFormat/>
    <w:rsid w:val="002E2665"/>
    <w:rPr>
      <w:rFonts w:cs="Times New Roman"/>
      <w:b/>
    </w:rPr>
  </w:style>
  <w:style w:type="character" w:customStyle="1" w:styleId="9">
    <w:name w:val="Заголовок 9 Знак"/>
    <w:uiPriority w:val="99"/>
    <w:rsid w:val="002E2665"/>
    <w:rPr>
      <w:b/>
      <w:i/>
      <w:color w:val="7F7F7F"/>
      <w:sz w:val="18"/>
    </w:rPr>
  </w:style>
  <w:style w:type="character" w:customStyle="1" w:styleId="8">
    <w:name w:val="Заголовок 8 Знак"/>
    <w:uiPriority w:val="99"/>
    <w:rsid w:val="002E2665"/>
    <w:rPr>
      <w:b/>
      <w:color w:val="7F7F7F"/>
      <w:sz w:val="20"/>
    </w:rPr>
  </w:style>
  <w:style w:type="character" w:customStyle="1" w:styleId="7">
    <w:name w:val="Заголовок 7 Знак"/>
    <w:uiPriority w:val="99"/>
    <w:rsid w:val="002E2665"/>
    <w:rPr>
      <w:b/>
      <w:i/>
      <w:color w:val="5A5A5A"/>
      <w:sz w:val="20"/>
    </w:rPr>
  </w:style>
  <w:style w:type="character" w:customStyle="1" w:styleId="6">
    <w:name w:val="Заголовок 6 Знак"/>
    <w:uiPriority w:val="99"/>
    <w:rsid w:val="002E2665"/>
    <w:rPr>
      <w:color w:val="595959"/>
      <w:spacing w:val="5"/>
    </w:rPr>
  </w:style>
  <w:style w:type="character" w:customStyle="1" w:styleId="5">
    <w:name w:val="Заголовок 5 Знак"/>
    <w:uiPriority w:val="99"/>
    <w:rsid w:val="002E2665"/>
    <w:rPr>
      <w:i/>
      <w:sz w:val="24"/>
    </w:rPr>
  </w:style>
  <w:style w:type="character" w:customStyle="1" w:styleId="4">
    <w:name w:val="Заголовок 4 Знак"/>
    <w:uiPriority w:val="99"/>
    <w:rsid w:val="002E2665"/>
    <w:rPr>
      <w:b/>
      <w:spacing w:val="5"/>
      <w:sz w:val="24"/>
    </w:rPr>
  </w:style>
  <w:style w:type="character" w:customStyle="1" w:styleId="3">
    <w:name w:val="Заголовок 3 Знак"/>
    <w:uiPriority w:val="99"/>
    <w:rsid w:val="002E2665"/>
    <w:rPr>
      <w:i/>
      <w:smallCaps/>
      <w:spacing w:val="5"/>
      <w:sz w:val="26"/>
    </w:rPr>
  </w:style>
  <w:style w:type="character" w:customStyle="1" w:styleId="1">
    <w:name w:val="Заголовок 1 Знак"/>
    <w:uiPriority w:val="99"/>
    <w:rsid w:val="002E2665"/>
    <w:rPr>
      <w:smallCaps/>
      <w:spacing w:val="5"/>
      <w:sz w:val="36"/>
    </w:rPr>
  </w:style>
  <w:style w:type="character" w:customStyle="1" w:styleId="20">
    <w:name w:val="Основной текст с отступом 2 Знак"/>
    <w:uiPriority w:val="99"/>
    <w:rsid w:val="002E2665"/>
    <w:rPr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2E2665"/>
    <w:rPr>
      <w:rFonts w:cs="Times New Roman"/>
    </w:rPr>
  </w:style>
  <w:style w:type="character" w:customStyle="1" w:styleId="21">
    <w:name w:val="Заголовок 2 Знак"/>
    <w:uiPriority w:val="99"/>
    <w:rsid w:val="002E2665"/>
    <w:rPr>
      <w:smallCaps/>
      <w:sz w:val="28"/>
    </w:rPr>
  </w:style>
  <w:style w:type="character" w:customStyle="1" w:styleId="rvts82">
    <w:name w:val="rvts82"/>
    <w:uiPriority w:val="99"/>
    <w:rsid w:val="002E2665"/>
  </w:style>
  <w:style w:type="character" w:customStyle="1" w:styleId="a3">
    <w:name w:val="Нижний колонтитул Знак"/>
    <w:uiPriority w:val="99"/>
    <w:rsid w:val="002E2665"/>
    <w:rPr>
      <w:sz w:val="24"/>
      <w:lang w:eastAsia="ar-SA" w:bidi="ar-SA"/>
    </w:rPr>
  </w:style>
  <w:style w:type="character" w:customStyle="1" w:styleId="a4">
    <w:name w:val="Верхний колонтитул Знак"/>
    <w:uiPriority w:val="99"/>
    <w:rsid w:val="002E2665"/>
    <w:rPr>
      <w:sz w:val="24"/>
      <w:lang w:eastAsia="ar-SA" w:bidi="ar-SA"/>
    </w:rPr>
  </w:style>
  <w:style w:type="character" w:customStyle="1" w:styleId="31">
    <w:name w:val="Основной текст с отступом 3 Знак1"/>
    <w:uiPriority w:val="99"/>
    <w:rsid w:val="002E2665"/>
    <w:rPr>
      <w:rFonts w:ascii="Calibri" w:eastAsia="Times New Roman" w:hAnsi="Calibri"/>
      <w:sz w:val="16"/>
      <w:lang w:eastAsia="en-US"/>
    </w:rPr>
  </w:style>
  <w:style w:type="character" w:customStyle="1" w:styleId="30">
    <w:name w:val="Основной текст с отступом 3 Знак"/>
    <w:uiPriority w:val="99"/>
    <w:rsid w:val="002E2665"/>
    <w:rPr>
      <w:sz w:val="16"/>
      <w:lang w:val="uk-UA"/>
    </w:rPr>
  </w:style>
  <w:style w:type="character" w:customStyle="1" w:styleId="a5">
    <w:name w:val="Основной текст_"/>
    <w:uiPriority w:val="99"/>
    <w:rsid w:val="002E2665"/>
    <w:rPr>
      <w:sz w:val="26"/>
    </w:rPr>
  </w:style>
  <w:style w:type="character" w:customStyle="1" w:styleId="22">
    <w:name w:val="Основной текст (2)_"/>
    <w:uiPriority w:val="99"/>
    <w:rsid w:val="002E2665"/>
    <w:rPr>
      <w:sz w:val="26"/>
    </w:rPr>
  </w:style>
  <w:style w:type="character" w:customStyle="1" w:styleId="10">
    <w:name w:val="Основной шрифт абзаца1"/>
    <w:uiPriority w:val="99"/>
    <w:rsid w:val="002E2665"/>
  </w:style>
  <w:style w:type="character" w:customStyle="1" w:styleId="WW8Num3z2">
    <w:name w:val="WW8Num3z2"/>
    <w:uiPriority w:val="99"/>
    <w:rsid w:val="002E2665"/>
    <w:rPr>
      <w:rFonts w:ascii="Wingdings" w:hAnsi="Wingdings"/>
    </w:rPr>
  </w:style>
  <w:style w:type="character" w:customStyle="1" w:styleId="WW8Num3z1">
    <w:name w:val="WW8Num3z1"/>
    <w:uiPriority w:val="99"/>
    <w:rsid w:val="002E2665"/>
    <w:rPr>
      <w:rFonts w:ascii="Courier New" w:hAnsi="Courier New"/>
    </w:rPr>
  </w:style>
  <w:style w:type="character" w:customStyle="1" w:styleId="WW8Num3z0">
    <w:name w:val="WW8Num3z0"/>
    <w:uiPriority w:val="99"/>
    <w:rsid w:val="002E2665"/>
    <w:rPr>
      <w:rFonts w:ascii="Symbol" w:hAnsi="Symbol"/>
    </w:rPr>
  </w:style>
  <w:style w:type="character" w:customStyle="1" w:styleId="WW8Num1z3">
    <w:name w:val="WW8Num1z3"/>
    <w:uiPriority w:val="99"/>
    <w:rsid w:val="002E2665"/>
    <w:rPr>
      <w:rFonts w:ascii="Symbol" w:hAnsi="Symbol"/>
    </w:rPr>
  </w:style>
  <w:style w:type="character" w:customStyle="1" w:styleId="WW8Num1z2">
    <w:name w:val="WW8Num1z2"/>
    <w:uiPriority w:val="99"/>
    <w:rsid w:val="002E2665"/>
    <w:rPr>
      <w:rFonts w:ascii="Wingdings" w:hAnsi="Wingdings"/>
    </w:rPr>
  </w:style>
  <w:style w:type="character" w:customStyle="1" w:styleId="WW8Num1z1">
    <w:name w:val="WW8Num1z1"/>
    <w:uiPriority w:val="99"/>
    <w:rsid w:val="002E2665"/>
    <w:rPr>
      <w:rFonts w:ascii="Courier New" w:hAnsi="Courier New"/>
    </w:rPr>
  </w:style>
  <w:style w:type="character" w:customStyle="1" w:styleId="WW8Num1z0">
    <w:name w:val="WW8Num1z0"/>
    <w:uiPriority w:val="99"/>
    <w:rsid w:val="002E2665"/>
    <w:rPr>
      <w:rFonts w:ascii="Times New Roman" w:hAnsi="Times New Roman"/>
    </w:rPr>
  </w:style>
  <w:style w:type="character" w:customStyle="1" w:styleId="23">
    <w:name w:val="Основной шрифт абзаца2"/>
    <w:uiPriority w:val="99"/>
    <w:rsid w:val="002E2665"/>
  </w:style>
  <w:style w:type="character" w:customStyle="1" w:styleId="Absatz-Standardschriftart">
    <w:name w:val="Absatz-Standardschriftart"/>
    <w:uiPriority w:val="99"/>
    <w:rsid w:val="002E2665"/>
  </w:style>
  <w:style w:type="paragraph" w:customStyle="1" w:styleId="a6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8B5"/>
    <w:rPr>
      <w:rFonts w:ascii="Times New Roman" w:hAnsi="Times New Roman" w:cs="Mangal"/>
      <w:kern w:val="2"/>
      <w:sz w:val="24"/>
      <w:szCs w:val="20"/>
      <w:lang w:eastAsia="zh-CN" w:bidi="hi-IN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kern w:val="2"/>
      <w:sz w:val="24"/>
      <w:szCs w:val="20"/>
      <w:lang w:eastAsia="zh-CN" w:bidi="hi-IN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EC28B5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EC28B5"/>
    <w:rPr>
      <w:rFonts w:asciiTheme="majorHAnsi" w:eastAsiaTheme="majorEastAsia" w:hAnsiTheme="majorHAnsi" w:cs="Mangal"/>
      <w:kern w:val="2"/>
      <w:sz w:val="24"/>
      <w:szCs w:val="21"/>
      <w:lang w:eastAsia="zh-CN" w:bidi="hi-IN"/>
    </w:rPr>
  </w:style>
  <w:style w:type="paragraph" w:customStyle="1" w:styleId="a8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link w:val="HeaderChar"/>
    <w:uiPriority w:val="99"/>
  </w:style>
  <w:style w:type="paragraph" w:customStyle="1" w:styleId="a9">
    <w:name w:val="Вміст таблиці"/>
    <w:basedOn w:val="Normal"/>
    <w:uiPriority w:val="99"/>
    <w:pPr>
      <w:suppressLineNumbers/>
    </w:pPr>
  </w:style>
  <w:style w:type="paragraph" w:customStyle="1" w:styleId="aa">
    <w:name w:val="Заголовок таблиці"/>
    <w:basedOn w:val="a9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u-RU"/>
    </w:rPr>
  </w:style>
  <w:style w:type="paragraph" w:customStyle="1" w:styleId="11">
    <w:name w:val="Обычная таблица1"/>
    <w:uiPriority w:val="99"/>
    <w:pPr>
      <w:suppressAutoHyphens/>
    </w:pPr>
    <w:rPr>
      <w:rFonts w:ascii="Calibri" w:hAnsi="Calibri" w:cs="Times New Roman"/>
      <w:kern w:val="2"/>
      <w:szCs w:val="24"/>
      <w:lang w:bidi="hi-IN"/>
    </w:rPr>
  </w:style>
  <w:style w:type="paragraph" w:styleId="DocumentMap">
    <w:name w:val="Document Map"/>
    <w:basedOn w:val="Normal"/>
    <w:link w:val="DocumentMapChar"/>
    <w:uiPriority w:val="99"/>
    <w:rsid w:val="002E2665"/>
    <w:rPr>
      <w:rFonts w:ascii="Calibri" w:hAnsi="Calibri" w:cs="Calibri"/>
      <w:kern w:val="0"/>
      <w:sz w:val="22"/>
      <w:szCs w:val="22"/>
      <w:lang w:eastAsia="uk-UA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8B5"/>
    <w:rPr>
      <w:rFonts w:ascii="Times New Roman" w:hAnsi="Times New Roman" w:cs="Mangal"/>
      <w:kern w:val="2"/>
      <w:sz w:val="0"/>
      <w:szCs w:val="0"/>
      <w:lang w:eastAsia="zh-CN" w:bidi="hi-IN"/>
    </w:rPr>
  </w:style>
  <w:style w:type="paragraph" w:customStyle="1" w:styleId="12">
    <w:name w:val="Знак Знак Знак Знак Знак Знак Знак Знак Знак1 Знак Знак Знак Знак"/>
    <w:basedOn w:val="Normal"/>
    <w:uiPriority w:val="99"/>
    <w:rsid w:val="002E2665"/>
    <w:pPr>
      <w:spacing w:line="240" w:lineRule="exact"/>
    </w:pPr>
    <w:rPr>
      <w:rFonts w:ascii="Verdana" w:hAnsi="Verdana" w:cs="Verdana"/>
      <w:sz w:val="20"/>
      <w:lang w:bidi="ar-SA"/>
    </w:rPr>
  </w:style>
  <w:style w:type="character" w:customStyle="1" w:styleId="Heading1Char1">
    <w:name w:val="Heading 1 Char1"/>
    <w:basedOn w:val="DefaultParagraphFont"/>
    <w:link w:val="Heading1"/>
    <w:uiPriority w:val="9"/>
    <w:rsid w:val="00EC28B5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TOCHeading">
    <w:name w:val="TOC Heading"/>
    <w:basedOn w:val="Heading11"/>
    <w:uiPriority w:val="99"/>
    <w:qFormat/>
    <w:rsid w:val="002E2665"/>
    <w:pPr>
      <w:contextualSpacing/>
    </w:pPr>
    <w:rPr>
      <w:rFonts w:ascii="Liberation Sans" w:eastAsia="Microsoft YaHei" w:hAnsi="Liberation Sans"/>
      <w:smallCaps/>
      <w:spacing w:val="5"/>
      <w:sz w:val="36"/>
      <w:szCs w:val="36"/>
    </w:rPr>
  </w:style>
  <w:style w:type="paragraph" w:styleId="IntenseQuote">
    <w:name w:val="Intense Quote"/>
    <w:basedOn w:val="Normal"/>
    <w:link w:val="IntenseQuoteChar"/>
    <w:uiPriority w:val="99"/>
    <w:qFormat/>
    <w:rsid w:val="002E2665"/>
    <w:pPr>
      <w:pBdr>
        <w:top w:val="single" w:sz="4" w:space="10" w:color="000000"/>
        <w:bottom w:val="single" w:sz="4" w:space="10" w:color="000000"/>
      </w:pBdr>
      <w:spacing w:before="240" w:after="240" w:line="300" w:lineRule="exact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8B5"/>
    <w:rPr>
      <w:rFonts w:ascii="Times New Roman" w:hAnsi="Times New Roman" w:cs="Mangal"/>
      <w:b/>
      <w:bCs/>
      <w:i/>
      <w:iCs/>
      <w:color w:val="4F81BD" w:themeColor="accent1"/>
      <w:kern w:val="2"/>
      <w:sz w:val="24"/>
      <w:szCs w:val="20"/>
      <w:lang w:eastAsia="zh-CN" w:bidi="hi-IN"/>
    </w:rPr>
  </w:style>
  <w:style w:type="paragraph" w:styleId="Quote">
    <w:name w:val="Quote"/>
    <w:basedOn w:val="Normal"/>
    <w:link w:val="QuoteChar"/>
    <w:uiPriority w:val="99"/>
    <w:qFormat/>
    <w:rsid w:val="002E266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28B5"/>
    <w:rPr>
      <w:rFonts w:ascii="Times New Roman" w:hAnsi="Times New Roman" w:cs="Mangal"/>
      <w:i/>
      <w:iCs/>
      <w:color w:val="000000" w:themeColor="text1"/>
      <w:kern w:val="2"/>
      <w:sz w:val="24"/>
      <w:szCs w:val="20"/>
      <w:lang w:eastAsia="zh-CN" w:bidi="hi-IN"/>
    </w:rPr>
  </w:style>
  <w:style w:type="paragraph" w:styleId="ListParagraph">
    <w:name w:val="List Paragraph"/>
    <w:basedOn w:val="Normal"/>
    <w:uiPriority w:val="99"/>
    <w:qFormat/>
    <w:rsid w:val="002E2665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2E2665"/>
    <w:pPr>
      <w:spacing w:line="240" w:lineRule="exact"/>
    </w:pPr>
  </w:style>
  <w:style w:type="paragraph" w:styleId="BodyTextIndent2">
    <w:name w:val="Body Text Indent 2"/>
    <w:basedOn w:val="Normal"/>
    <w:link w:val="BodyTextIndent2Char"/>
    <w:uiPriority w:val="99"/>
    <w:rsid w:val="002E2665"/>
    <w:pPr>
      <w:spacing w:after="120" w:line="480" w:lineRule="exact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28B5"/>
    <w:rPr>
      <w:rFonts w:ascii="Times New Roman" w:hAnsi="Times New Roman" w:cs="Mangal"/>
      <w:kern w:val="2"/>
      <w:sz w:val="24"/>
      <w:szCs w:val="20"/>
      <w:lang w:eastAsia="zh-CN" w:bidi="hi-IN"/>
    </w:rPr>
  </w:style>
  <w:style w:type="paragraph" w:customStyle="1" w:styleId="rvps14">
    <w:name w:val="rvps14"/>
    <w:basedOn w:val="Normal"/>
    <w:uiPriority w:val="99"/>
    <w:rsid w:val="002E2665"/>
    <w:pPr>
      <w:spacing w:before="280" w:after="280"/>
    </w:pPr>
    <w:rPr>
      <w:lang w:eastAsia="ru-RU"/>
    </w:rPr>
  </w:style>
  <w:style w:type="paragraph" w:customStyle="1" w:styleId="rvps12">
    <w:name w:val="rvps12"/>
    <w:basedOn w:val="Normal"/>
    <w:uiPriority w:val="99"/>
    <w:rsid w:val="002E2665"/>
    <w:pPr>
      <w:spacing w:before="280" w:after="280"/>
    </w:pPr>
    <w:rPr>
      <w:lang w:eastAsia="ru-RU"/>
    </w:rPr>
  </w:style>
  <w:style w:type="paragraph" w:styleId="BodyText3">
    <w:name w:val="Body Text 3"/>
    <w:basedOn w:val="Normal"/>
    <w:link w:val="BodyText3Char"/>
    <w:uiPriority w:val="99"/>
    <w:rsid w:val="002E2665"/>
    <w:pPr>
      <w:spacing w:after="120"/>
    </w:pPr>
    <w:rPr>
      <w:rFonts w:ascii="Calibri" w:hAnsi="Calibr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8B5"/>
    <w:rPr>
      <w:rFonts w:ascii="Times New Roman" w:hAnsi="Times New Roman" w:cs="Mangal"/>
      <w:kern w:val="2"/>
      <w:sz w:val="16"/>
      <w:szCs w:val="14"/>
      <w:lang w:eastAsia="zh-CN" w:bidi="hi-IN"/>
    </w:rPr>
  </w:style>
  <w:style w:type="paragraph" w:customStyle="1" w:styleId="rvps2">
    <w:name w:val="rvps2"/>
    <w:basedOn w:val="Normal"/>
    <w:uiPriority w:val="99"/>
    <w:rsid w:val="002E2665"/>
    <w:pPr>
      <w:spacing w:before="280" w:after="280"/>
    </w:pPr>
    <w:rPr>
      <w:lang w:eastAsia="ru-RU"/>
    </w:rPr>
  </w:style>
  <w:style w:type="paragraph" w:customStyle="1" w:styleId="ab">
    <w:name w:val="Нормальний текст"/>
    <w:basedOn w:val="Normal"/>
    <w:uiPriority w:val="99"/>
    <w:rsid w:val="002E2665"/>
    <w:pPr>
      <w:spacing w:before="120"/>
      <w:ind w:firstLine="567"/>
      <w:jc w:val="both"/>
    </w:pPr>
    <w:rPr>
      <w:rFonts w:ascii="Antiqua" w:hAnsi="Antiqua"/>
      <w:sz w:val="2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E2665"/>
    <w:pPr>
      <w:spacing w:after="120"/>
      <w:ind w:left="283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28B5"/>
    <w:rPr>
      <w:rFonts w:ascii="Times New Roman" w:hAnsi="Times New Roman" w:cs="Mangal"/>
      <w:kern w:val="2"/>
      <w:sz w:val="16"/>
      <w:szCs w:val="14"/>
      <w:lang w:eastAsia="zh-CN" w:bidi="hi-IN"/>
    </w:rPr>
  </w:style>
  <w:style w:type="paragraph" w:customStyle="1" w:styleId="13">
    <w:name w:val="Без интервала1"/>
    <w:uiPriority w:val="99"/>
    <w:rsid w:val="002E2665"/>
    <w:pPr>
      <w:suppressAutoHyphens/>
      <w:spacing w:after="200" w:line="276" w:lineRule="auto"/>
    </w:pPr>
    <w:rPr>
      <w:rFonts w:ascii="Calibri" w:hAnsi="Calibri" w:cs="Calibri"/>
      <w:lang w:val="ru-RU" w:eastAsia="en-US"/>
    </w:rPr>
  </w:style>
  <w:style w:type="paragraph" w:customStyle="1" w:styleId="14">
    <w:name w:val="Основной текст1"/>
    <w:basedOn w:val="Normal"/>
    <w:uiPriority w:val="99"/>
    <w:rsid w:val="002E2665"/>
    <w:pPr>
      <w:widowControl w:val="0"/>
      <w:shd w:val="clear" w:color="auto" w:fill="FFFFFF"/>
      <w:spacing w:before="240" w:line="322" w:lineRule="exact"/>
      <w:ind w:firstLine="700"/>
      <w:jc w:val="both"/>
    </w:pPr>
    <w:rPr>
      <w:sz w:val="26"/>
      <w:szCs w:val="26"/>
      <w:lang w:bidi="ar-SA"/>
    </w:rPr>
  </w:style>
  <w:style w:type="paragraph" w:customStyle="1" w:styleId="24">
    <w:name w:val="Основной текст (2)"/>
    <w:basedOn w:val="Normal"/>
    <w:uiPriority w:val="99"/>
    <w:rsid w:val="002E2665"/>
    <w:pPr>
      <w:widowControl w:val="0"/>
      <w:shd w:val="clear" w:color="auto" w:fill="FFFFFF"/>
      <w:spacing w:after="240" w:line="317" w:lineRule="exact"/>
      <w:ind w:hanging="360"/>
      <w:jc w:val="center"/>
    </w:pPr>
    <w:rPr>
      <w:b/>
      <w:bCs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2E2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B5"/>
    <w:rPr>
      <w:rFonts w:ascii="Times New Roman" w:hAnsi="Times New Roman" w:cs="Mangal"/>
      <w:kern w:val="2"/>
      <w:sz w:val="0"/>
      <w:szCs w:val="0"/>
      <w:lang w:eastAsia="zh-CN" w:bidi="hi-IN"/>
    </w:rPr>
  </w:style>
  <w:style w:type="paragraph" w:customStyle="1" w:styleId="15">
    <w:name w:val="Указатель1"/>
    <w:basedOn w:val="Normal"/>
    <w:uiPriority w:val="99"/>
    <w:rsid w:val="002E2665"/>
    <w:rPr>
      <w:rFonts w:ascii="Arial" w:hAnsi="Arial" w:cs="Tahoma"/>
    </w:rPr>
  </w:style>
  <w:style w:type="paragraph" w:customStyle="1" w:styleId="16">
    <w:name w:val="Название1"/>
    <w:basedOn w:val="Normal"/>
    <w:uiPriority w:val="99"/>
    <w:rsid w:val="002E2665"/>
    <w:pPr>
      <w:spacing w:before="120" w:after="120"/>
    </w:pPr>
    <w:rPr>
      <w:rFonts w:ascii="Arial" w:hAnsi="Arial" w:cs="Tahoma"/>
      <w:i/>
      <w:iCs/>
    </w:rPr>
  </w:style>
  <w:style w:type="paragraph" w:customStyle="1" w:styleId="210">
    <w:name w:val="Основной текст с отступом 2 Знак1"/>
    <w:basedOn w:val="Normal"/>
    <w:uiPriority w:val="99"/>
    <w:rsid w:val="002E2665"/>
    <w:rPr>
      <w:rFonts w:cs="Tahoma"/>
    </w:rPr>
  </w:style>
  <w:style w:type="paragraph" w:customStyle="1" w:styleId="25">
    <w:name w:val="Название2"/>
    <w:basedOn w:val="Normal"/>
    <w:uiPriority w:val="99"/>
    <w:rsid w:val="002E2665"/>
    <w:pPr>
      <w:spacing w:before="120" w:after="120"/>
    </w:pPr>
    <w:rPr>
      <w:rFonts w:cs="Tahoma"/>
      <w:i/>
      <w:iCs/>
    </w:rPr>
  </w:style>
  <w:style w:type="table" w:customStyle="1" w:styleId="ac">
    <w:name w:val="Стиль"/>
    <w:uiPriority w:val="99"/>
    <w:pPr>
      <w:suppressAutoHyphens/>
    </w:pPr>
    <w:rPr>
      <w:kern w:val="2"/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"/>
    <w:uiPriority w:val="99"/>
    <w:pPr>
      <w:suppressAutoHyphens/>
    </w:pPr>
    <w:rPr>
      <w:kern w:val="2"/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837</Words>
  <Characters>478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36</cp:revision>
  <dcterms:created xsi:type="dcterms:W3CDTF">2019-09-06T09:05:00Z</dcterms:created>
  <dcterms:modified xsi:type="dcterms:W3CDTF">2021-11-08T07:35:00Z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