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368" w:rsidRPr="000661B2" w:rsidRDefault="00DC5368" w:rsidP="00293F2F">
      <w:pPr>
        <w:jc w:val="right"/>
        <w:rPr>
          <w:sz w:val="28"/>
          <w:szCs w:val="28"/>
        </w:rPr>
      </w:pPr>
      <w:r w:rsidRPr="000661B2">
        <w:rPr>
          <w:sz w:val="28"/>
          <w:szCs w:val="28"/>
        </w:rPr>
        <w:t>Додаток</w:t>
      </w:r>
    </w:p>
    <w:p w:rsidR="00DC5368" w:rsidRPr="000661B2" w:rsidRDefault="00DC5368" w:rsidP="00293F2F">
      <w:pPr>
        <w:jc w:val="right"/>
        <w:rPr>
          <w:sz w:val="28"/>
          <w:szCs w:val="28"/>
        </w:rPr>
      </w:pPr>
      <w:r w:rsidRPr="000661B2">
        <w:rPr>
          <w:sz w:val="28"/>
          <w:szCs w:val="28"/>
        </w:rPr>
        <w:t xml:space="preserve">до рішення </w:t>
      </w:r>
      <w:r>
        <w:rPr>
          <w:sz w:val="28"/>
          <w:szCs w:val="28"/>
        </w:rPr>
        <w:t xml:space="preserve"> міської ради</w:t>
      </w:r>
      <w:r w:rsidRPr="000661B2">
        <w:rPr>
          <w:sz w:val="28"/>
          <w:szCs w:val="28"/>
        </w:rPr>
        <w:t xml:space="preserve"> </w:t>
      </w:r>
    </w:p>
    <w:p w:rsidR="00DC5368" w:rsidRPr="000661B2" w:rsidRDefault="00DC5368" w:rsidP="00293F2F">
      <w:pPr>
        <w:jc w:val="right"/>
        <w:rPr>
          <w:sz w:val="28"/>
          <w:szCs w:val="28"/>
        </w:rPr>
      </w:pPr>
      <w:r w:rsidRPr="000661B2">
        <w:rPr>
          <w:sz w:val="28"/>
          <w:szCs w:val="28"/>
        </w:rPr>
        <w:t>______________№_______</w:t>
      </w:r>
    </w:p>
    <w:p w:rsidR="00DC5368" w:rsidRPr="000661B2" w:rsidRDefault="00DC5368" w:rsidP="00123A7C">
      <w:pPr>
        <w:rPr>
          <w:sz w:val="28"/>
          <w:szCs w:val="28"/>
        </w:rPr>
      </w:pPr>
    </w:p>
    <w:p w:rsidR="00DC5368" w:rsidRPr="000661B2" w:rsidRDefault="00DC5368" w:rsidP="00123A7C">
      <w:pPr>
        <w:tabs>
          <w:tab w:val="left" w:pos="2310"/>
        </w:tabs>
        <w:jc w:val="center"/>
        <w:rPr>
          <w:b/>
          <w:sz w:val="32"/>
          <w:szCs w:val="32"/>
        </w:rPr>
      </w:pPr>
      <w:r w:rsidRPr="000661B2">
        <w:rPr>
          <w:b/>
          <w:sz w:val="32"/>
          <w:szCs w:val="32"/>
        </w:rPr>
        <w:t>Програма</w:t>
      </w:r>
    </w:p>
    <w:p w:rsidR="00DC5368" w:rsidRPr="000661B2" w:rsidRDefault="00DC5368" w:rsidP="00123A7C">
      <w:pPr>
        <w:tabs>
          <w:tab w:val="left" w:pos="2310"/>
        </w:tabs>
        <w:jc w:val="center"/>
        <w:rPr>
          <w:b/>
          <w:sz w:val="32"/>
          <w:szCs w:val="32"/>
        </w:rPr>
      </w:pPr>
      <w:r w:rsidRPr="000661B2">
        <w:rPr>
          <w:b/>
          <w:sz w:val="32"/>
          <w:szCs w:val="32"/>
        </w:rPr>
        <w:t>розвитку та утримання комунального лісового господарства</w:t>
      </w:r>
    </w:p>
    <w:p w:rsidR="00DC5368" w:rsidRPr="000661B2" w:rsidRDefault="00DC5368" w:rsidP="00123A7C">
      <w:pPr>
        <w:tabs>
          <w:tab w:val="left" w:pos="2310"/>
        </w:tabs>
        <w:jc w:val="center"/>
        <w:rPr>
          <w:b/>
          <w:sz w:val="32"/>
          <w:szCs w:val="32"/>
        </w:rPr>
      </w:pPr>
      <w:r w:rsidRPr="000661B2">
        <w:rPr>
          <w:b/>
          <w:sz w:val="32"/>
          <w:szCs w:val="32"/>
        </w:rPr>
        <w:t>Луцької міської територіальної громади на 2022-2024 роки</w:t>
      </w:r>
    </w:p>
    <w:p w:rsidR="00DC5368" w:rsidRPr="000661B2" w:rsidRDefault="00DC5368" w:rsidP="00123A7C">
      <w:pPr>
        <w:tabs>
          <w:tab w:val="left" w:pos="2310"/>
        </w:tabs>
        <w:jc w:val="center"/>
        <w:rPr>
          <w:b/>
          <w:sz w:val="32"/>
          <w:szCs w:val="32"/>
        </w:rPr>
      </w:pPr>
    </w:p>
    <w:p w:rsidR="00DC5368" w:rsidRDefault="00DC5368" w:rsidP="00123A7C">
      <w:pPr>
        <w:tabs>
          <w:tab w:val="left" w:pos="2310"/>
        </w:tabs>
        <w:jc w:val="center"/>
        <w:rPr>
          <w:b/>
          <w:sz w:val="32"/>
          <w:szCs w:val="32"/>
        </w:rPr>
      </w:pPr>
      <w:r w:rsidRPr="000661B2">
        <w:rPr>
          <w:b/>
          <w:sz w:val="32"/>
          <w:szCs w:val="32"/>
        </w:rPr>
        <w:t>ПАСПОРТ ПРОГРАМИ</w:t>
      </w:r>
    </w:p>
    <w:p w:rsidR="00DC5368" w:rsidRPr="000661B2" w:rsidRDefault="00DC5368" w:rsidP="00123A7C">
      <w:pPr>
        <w:tabs>
          <w:tab w:val="left" w:pos="2310"/>
        </w:tabs>
        <w:jc w:val="center"/>
        <w:rPr>
          <w:b/>
          <w:sz w:val="32"/>
          <w:szCs w:val="32"/>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3969"/>
        <w:gridCol w:w="4677"/>
      </w:tblGrid>
      <w:tr w:rsidR="00DC5368" w:rsidRPr="000661B2" w:rsidTr="00D71E03">
        <w:trPr>
          <w:trHeight w:val="723"/>
        </w:trPr>
        <w:tc>
          <w:tcPr>
            <w:tcW w:w="704" w:type="dxa"/>
          </w:tcPr>
          <w:p w:rsidR="00DC5368" w:rsidRPr="00D71E03" w:rsidRDefault="00DC5368" w:rsidP="00D71E03">
            <w:pPr>
              <w:widowControl/>
              <w:tabs>
                <w:tab w:val="left" w:pos="2310"/>
              </w:tabs>
              <w:autoSpaceDE/>
              <w:autoSpaceDN/>
              <w:jc w:val="both"/>
              <w:rPr>
                <w:sz w:val="28"/>
                <w:szCs w:val="28"/>
                <w:lang w:eastAsia="ru-RU"/>
              </w:rPr>
            </w:pPr>
            <w:r w:rsidRPr="00D71E03">
              <w:rPr>
                <w:sz w:val="28"/>
                <w:szCs w:val="28"/>
                <w:lang w:eastAsia="ru-RU"/>
              </w:rPr>
              <w:t>1.</w:t>
            </w:r>
          </w:p>
        </w:tc>
        <w:tc>
          <w:tcPr>
            <w:tcW w:w="3969" w:type="dxa"/>
          </w:tcPr>
          <w:p w:rsidR="00DC5368" w:rsidRPr="00D71E03" w:rsidRDefault="00DC5368" w:rsidP="00D71E03">
            <w:pPr>
              <w:widowControl/>
              <w:tabs>
                <w:tab w:val="left" w:pos="2310"/>
              </w:tabs>
              <w:autoSpaceDE/>
              <w:autoSpaceDN/>
              <w:jc w:val="both"/>
              <w:rPr>
                <w:sz w:val="28"/>
                <w:szCs w:val="28"/>
                <w:lang w:eastAsia="ru-RU"/>
              </w:rPr>
            </w:pPr>
            <w:r w:rsidRPr="00D71E03">
              <w:rPr>
                <w:sz w:val="28"/>
                <w:szCs w:val="28"/>
                <w:lang w:eastAsia="ru-RU"/>
              </w:rPr>
              <w:t>Ініціатор розроблення програми</w:t>
            </w:r>
          </w:p>
        </w:tc>
        <w:tc>
          <w:tcPr>
            <w:tcW w:w="4677" w:type="dxa"/>
          </w:tcPr>
          <w:p w:rsidR="00DC5368" w:rsidRPr="00D71E03" w:rsidRDefault="00DC5368" w:rsidP="00D71E03">
            <w:pPr>
              <w:widowControl/>
              <w:tabs>
                <w:tab w:val="left" w:pos="2310"/>
              </w:tabs>
              <w:autoSpaceDE/>
              <w:autoSpaceDN/>
              <w:jc w:val="both"/>
              <w:rPr>
                <w:sz w:val="28"/>
                <w:szCs w:val="28"/>
                <w:lang w:eastAsia="ru-RU"/>
              </w:rPr>
            </w:pPr>
            <w:r w:rsidRPr="00D71E03">
              <w:rPr>
                <w:sz w:val="28"/>
                <w:szCs w:val="28"/>
                <w:lang w:eastAsia="ru-RU"/>
              </w:rPr>
              <w:t>Луцька міська рада</w:t>
            </w:r>
          </w:p>
        </w:tc>
      </w:tr>
      <w:tr w:rsidR="00DC5368" w:rsidRPr="000661B2" w:rsidTr="00D71E03">
        <w:trPr>
          <w:trHeight w:val="1153"/>
        </w:trPr>
        <w:tc>
          <w:tcPr>
            <w:tcW w:w="704" w:type="dxa"/>
          </w:tcPr>
          <w:p w:rsidR="00DC5368" w:rsidRPr="00D71E03" w:rsidRDefault="00DC5368" w:rsidP="00D71E03">
            <w:pPr>
              <w:widowControl/>
              <w:tabs>
                <w:tab w:val="left" w:pos="2310"/>
              </w:tabs>
              <w:autoSpaceDE/>
              <w:autoSpaceDN/>
              <w:jc w:val="both"/>
              <w:rPr>
                <w:sz w:val="28"/>
                <w:szCs w:val="28"/>
                <w:lang w:eastAsia="ru-RU"/>
              </w:rPr>
            </w:pPr>
            <w:r w:rsidRPr="00D71E03">
              <w:rPr>
                <w:sz w:val="28"/>
                <w:szCs w:val="28"/>
                <w:lang w:eastAsia="ru-RU"/>
              </w:rPr>
              <w:t>2.</w:t>
            </w:r>
          </w:p>
        </w:tc>
        <w:tc>
          <w:tcPr>
            <w:tcW w:w="3969" w:type="dxa"/>
          </w:tcPr>
          <w:p w:rsidR="00DC5368" w:rsidRPr="00D71E03" w:rsidRDefault="00DC5368" w:rsidP="00D71E03">
            <w:pPr>
              <w:widowControl/>
              <w:tabs>
                <w:tab w:val="left" w:pos="2310"/>
              </w:tabs>
              <w:autoSpaceDE/>
              <w:autoSpaceDN/>
              <w:jc w:val="both"/>
              <w:rPr>
                <w:sz w:val="28"/>
                <w:szCs w:val="28"/>
                <w:lang w:eastAsia="ru-RU"/>
              </w:rPr>
            </w:pPr>
            <w:r w:rsidRPr="00D71E03">
              <w:rPr>
                <w:sz w:val="28"/>
                <w:szCs w:val="28"/>
                <w:lang w:eastAsia="ru-RU"/>
              </w:rPr>
              <w:t>Розробник програми</w:t>
            </w:r>
          </w:p>
        </w:tc>
        <w:tc>
          <w:tcPr>
            <w:tcW w:w="4677" w:type="dxa"/>
          </w:tcPr>
          <w:p w:rsidR="00DC5368" w:rsidRPr="00D71E03" w:rsidRDefault="00DC5368" w:rsidP="00D71E03">
            <w:pPr>
              <w:widowControl/>
              <w:tabs>
                <w:tab w:val="left" w:pos="2310"/>
              </w:tabs>
              <w:autoSpaceDE/>
              <w:autoSpaceDN/>
              <w:jc w:val="both"/>
              <w:rPr>
                <w:sz w:val="28"/>
                <w:szCs w:val="28"/>
                <w:lang w:eastAsia="ru-RU"/>
              </w:rPr>
            </w:pPr>
            <w:r w:rsidRPr="00D71E03">
              <w:rPr>
                <w:sz w:val="28"/>
                <w:szCs w:val="28"/>
                <w:lang w:eastAsia="ru-RU"/>
              </w:rPr>
              <w:t>Департамент житлово-комунального господарства міської ради,</w:t>
            </w:r>
          </w:p>
          <w:p w:rsidR="00DC5368" w:rsidRPr="00D71E03" w:rsidRDefault="00DC5368" w:rsidP="00D71E03">
            <w:pPr>
              <w:widowControl/>
              <w:tabs>
                <w:tab w:val="left" w:pos="2310"/>
              </w:tabs>
              <w:autoSpaceDE/>
              <w:autoSpaceDN/>
              <w:jc w:val="both"/>
              <w:rPr>
                <w:sz w:val="28"/>
                <w:szCs w:val="28"/>
                <w:lang w:eastAsia="ru-RU"/>
              </w:rPr>
            </w:pPr>
            <w:r w:rsidRPr="00D71E03">
              <w:rPr>
                <w:sz w:val="28"/>
                <w:szCs w:val="28"/>
                <w:lang w:eastAsia="ru-RU"/>
              </w:rPr>
              <w:t>КП «Парки та сквери м. Луцька»</w:t>
            </w:r>
          </w:p>
        </w:tc>
      </w:tr>
      <w:tr w:rsidR="00DC5368" w:rsidRPr="000661B2" w:rsidTr="00D71E03">
        <w:trPr>
          <w:trHeight w:val="1182"/>
        </w:trPr>
        <w:tc>
          <w:tcPr>
            <w:tcW w:w="704" w:type="dxa"/>
          </w:tcPr>
          <w:p w:rsidR="00DC5368" w:rsidRPr="00D71E03" w:rsidRDefault="00DC5368" w:rsidP="00D71E03">
            <w:pPr>
              <w:widowControl/>
              <w:tabs>
                <w:tab w:val="left" w:pos="2310"/>
              </w:tabs>
              <w:autoSpaceDE/>
              <w:autoSpaceDN/>
              <w:jc w:val="both"/>
              <w:rPr>
                <w:sz w:val="28"/>
                <w:szCs w:val="28"/>
                <w:lang w:eastAsia="ru-RU"/>
              </w:rPr>
            </w:pPr>
            <w:r w:rsidRPr="00D71E03">
              <w:rPr>
                <w:sz w:val="28"/>
                <w:szCs w:val="28"/>
                <w:lang w:eastAsia="ru-RU"/>
              </w:rPr>
              <w:t>3.</w:t>
            </w:r>
          </w:p>
        </w:tc>
        <w:tc>
          <w:tcPr>
            <w:tcW w:w="3969" w:type="dxa"/>
          </w:tcPr>
          <w:p w:rsidR="00DC5368" w:rsidRPr="00D71E03" w:rsidRDefault="00DC5368" w:rsidP="00D71E03">
            <w:pPr>
              <w:widowControl/>
              <w:tabs>
                <w:tab w:val="left" w:pos="2310"/>
              </w:tabs>
              <w:autoSpaceDE/>
              <w:autoSpaceDN/>
              <w:jc w:val="both"/>
              <w:rPr>
                <w:sz w:val="28"/>
                <w:szCs w:val="28"/>
                <w:lang w:eastAsia="ru-RU"/>
              </w:rPr>
            </w:pPr>
            <w:proofErr w:type="spellStart"/>
            <w:r w:rsidRPr="00D71E03">
              <w:rPr>
                <w:sz w:val="28"/>
                <w:szCs w:val="28"/>
                <w:lang w:eastAsia="ru-RU"/>
              </w:rPr>
              <w:t>Співрозробники</w:t>
            </w:r>
            <w:proofErr w:type="spellEnd"/>
            <w:r w:rsidRPr="00D71E03">
              <w:rPr>
                <w:sz w:val="28"/>
                <w:szCs w:val="28"/>
                <w:lang w:eastAsia="ru-RU"/>
              </w:rPr>
              <w:t xml:space="preserve"> Програми</w:t>
            </w:r>
          </w:p>
        </w:tc>
        <w:tc>
          <w:tcPr>
            <w:tcW w:w="4677" w:type="dxa"/>
          </w:tcPr>
          <w:p w:rsidR="00DC5368" w:rsidRPr="00D71E03" w:rsidRDefault="00DC5368" w:rsidP="00D71E03">
            <w:pPr>
              <w:widowControl/>
              <w:tabs>
                <w:tab w:val="left" w:pos="2310"/>
              </w:tabs>
              <w:autoSpaceDE/>
              <w:autoSpaceDN/>
              <w:jc w:val="both"/>
              <w:rPr>
                <w:sz w:val="28"/>
                <w:szCs w:val="28"/>
                <w:lang w:eastAsia="ru-RU"/>
              </w:rPr>
            </w:pPr>
            <w:r w:rsidRPr="00D71E03">
              <w:rPr>
                <w:sz w:val="28"/>
                <w:szCs w:val="28"/>
                <w:lang w:eastAsia="ru-RU"/>
              </w:rPr>
              <w:t>Департамент житлово-комунального господарства міської ради,</w:t>
            </w:r>
          </w:p>
          <w:p w:rsidR="00DC5368" w:rsidRPr="00D71E03" w:rsidRDefault="00DC5368" w:rsidP="00D71E03">
            <w:pPr>
              <w:widowControl/>
              <w:tabs>
                <w:tab w:val="left" w:pos="2310"/>
              </w:tabs>
              <w:autoSpaceDE/>
              <w:autoSpaceDN/>
              <w:jc w:val="both"/>
              <w:rPr>
                <w:sz w:val="28"/>
                <w:szCs w:val="28"/>
                <w:lang w:eastAsia="ru-RU"/>
              </w:rPr>
            </w:pPr>
            <w:r w:rsidRPr="00D71E03">
              <w:rPr>
                <w:sz w:val="28"/>
                <w:szCs w:val="28"/>
                <w:lang w:eastAsia="ru-RU"/>
              </w:rPr>
              <w:t>КП «Парки та сквери м. Луцька»</w:t>
            </w:r>
          </w:p>
        </w:tc>
      </w:tr>
      <w:tr w:rsidR="00DC5368" w:rsidRPr="000661B2" w:rsidTr="00D71E03">
        <w:tc>
          <w:tcPr>
            <w:tcW w:w="704" w:type="dxa"/>
          </w:tcPr>
          <w:p w:rsidR="00DC5368" w:rsidRPr="00D71E03" w:rsidRDefault="00DC5368" w:rsidP="00D71E03">
            <w:pPr>
              <w:widowControl/>
              <w:tabs>
                <w:tab w:val="left" w:pos="2310"/>
              </w:tabs>
              <w:autoSpaceDE/>
              <w:autoSpaceDN/>
              <w:jc w:val="both"/>
              <w:rPr>
                <w:sz w:val="28"/>
                <w:szCs w:val="28"/>
                <w:lang w:eastAsia="ru-RU"/>
              </w:rPr>
            </w:pPr>
            <w:r w:rsidRPr="00D71E03">
              <w:rPr>
                <w:sz w:val="28"/>
                <w:szCs w:val="28"/>
                <w:lang w:eastAsia="ru-RU"/>
              </w:rPr>
              <w:t>4.</w:t>
            </w:r>
          </w:p>
        </w:tc>
        <w:tc>
          <w:tcPr>
            <w:tcW w:w="3969" w:type="dxa"/>
          </w:tcPr>
          <w:p w:rsidR="00DC5368" w:rsidRPr="00D71E03" w:rsidRDefault="00DC5368" w:rsidP="00D71E03">
            <w:pPr>
              <w:widowControl/>
              <w:tabs>
                <w:tab w:val="left" w:pos="2310"/>
              </w:tabs>
              <w:autoSpaceDE/>
              <w:autoSpaceDN/>
              <w:jc w:val="both"/>
              <w:rPr>
                <w:sz w:val="28"/>
                <w:szCs w:val="28"/>
                <w:lang w:eastAsia="ru-RU"/>
              </w:rPr>
            </w:pPr>
            <w:r w:rsidRPr="00D71E03">
              <w:rPr>
                <w:sz w:val="28"/>
                <w:szCs w:val="28"/>
                <w:lang w:eastAsia="ru-RU"/>
              </w:rPr>
              <w:t>Відповідальний виконавець програми</w:t>
            </w:r>
          </w:p>
        </w:tc>
        <w:tc>
          <w:tcPr>
            <w:tcW w:w="4677" w:type="dxa"/>
          </w:tcPr>
          <w:p w:rsidR="00DC5368" w:rsidRPr="00D71E03" w:rsidRDefault="00DC5368" w:rsidP="00D71E03">
            <w:pPr>
              <w:widowControl/>
              <w:tabs>
                <w:tab w:val="left" w:pos="2310"/>
              </w:tabs>
              <w:autoSpaceDE/>
              <w:autoSpaceDN/>
              <w:jc w:val="both"/>
              <w:rPr>
                <w:sz w:val="28"/>
                <w:szCs w:val="28"/>
                <w:lang w:eastAsia="ru-RU"/>
              </w:rPr>
            </w:pPr>
            <w:r w:rsidRPr="00D71E03">
              <w:rPr>
                <w:sz w:val="28"/>
                <w:szCs w:val="28"/>
                <w:lang w:eastAsia="ru-RU"/>
              </w:rPr>
              <w:t>КП «Парки та сквери м. Луцька»</w:t>
            </w:r>
          </w:p>
        </w:tc>
      </w:tr>
      <w:tr w:rsidR="00DC5368" w:rsidRPr="000661B2" w:rsidTr="00D71E03">
        <w:trPr>
          <w:trHeight w:val="1321"/>
        </w:trPr>
        <w:tc>
          <w:tcPr>
            <w:tcW w:w="704" w:type="dxa"/>
          </w:tcPr>
          <w:p w:rsidR="00DC5368" w:rsidRPr="00D71E03" w:rsidRDefault="00DC5368" w:rsidP="00D71E03">
            <w:pPr>
              <w:widowControl/>
              <w:tabs>
                <w:tab w:val="left" w:pos="2310"/>
              </w:tabs>
              <w:autoSpaceDE/>
              <w:autoSpaceDN/>
              <w:jc w:val="both"/>
              <w:rPr>
                <w:sz w:val="28"/>
                <w:szCs w:val="28"/>
                <w:lang w:eastAsia="ru-RU"/>
              </w:rPr>
            </w:pPr>
            <w:r w:rsidRPr="00D71E03">
              <w:rPr>
                <w:sz w:val="28"/>
                <w:szCs w:val="28"/>
                <w:lang w:eastAsia="ru-RU"/>
              </w:rPr>
              <w:t>5.</w:t>
            </w:r>
          </w:p>
        </w:tc>
        <w:tc>
          <w:tcPr>
            <w:tcW w:w="3969" w:type="dxa"/>
          </w:tcPr>
          <w:p w:rsidR="00DC5368" w:rsidRPr="00D71E03" w:rsidRDefault="00DC5368" w:rsidP="00D71E03">
            <w:pPr>
              <w:widowControl/>
              <w:tabs>
                <w:tab w:val="left" w:pos="2310"/>
              </w:tabs>
              <w:autoSpaceDE/>
              <w:autoSpaceDN/>
              <w:jc w:val="both"/>
              <w:rPr>
                <w:sz w:val="28"/>
                <w:szCs w:val="28"/>
                <w:lang w:eastAsia="ru-RU"/>
              </w:rPr>
            </w:pPr>
            <w:r w:rsidRPr="00D71E03">
              <w:rPr>
                <w:sz w:val="28"/>
                <w:szCs w:val="28"/>
                <w:lang w:eastAsia="ru-RU"/>
              </w:rPr>
              <w:t>Учасники (виконавці програми)</w:t>
            </w:r>
          </w:p>
        </w:tc>
        <w:tc>
          <w:tcPr>
            <w:tcW w:w="4677" w:type="dxa"/>
          </w:tcPr>
          <w:p w:rsidR="00DC5368" w:rsidRPr="00D71E03" w:rsidRDefault="00DC5368" w:rsidP="00D71E03">
            <w:pPr>
              <w:widowControl/>
              <w:tabs>
                <w:tab w:val="left" w:pos="2310"/>
              </w:tabs>
              <w:autoSpaceDE/>
              <w:autoSpaceDN/>
              <w:jc w:val="both"/>
              <w:rPr>
                <w:sz w:val="28"/>
                <w:szCs w:val="28"/>
                <w:lang w:eastAsia="ru-RU"/>
              </w:rPr>
            </w:pPr>
            <w:r w:rsidRPr="00D71E03">
              <w:rPr>
                <w:sz w:val="28"/>
                <w:szCs w:val="28"/>
                <w:lang w:eastAsia="ru-RU"/>
              </w:rPr>
              <w:t xml:space="preserve">Департамент житлово-комунального господарства міської ради, </w:t>
            </w:r>
          </w:p>
          <w:p w:rsidR="00DC5368" w:rsidRPr="00D71E03" w:rsidRDefault="00DC5368" w:rsidP="00D71E03">
            <w:pPr>
              <w:widowControl/>
              <w:tabs>
                <w:tab w:val="left" w:pos="2310"/>
              </w:tabs>
              <w:autoSpaceDE/>
              <w:autoSpaceDN/>
              <w:jc w:val="both"/>
              <w:rPr>
                <w:sz w:val="28"/>
                <w:szCs w:val="28"/>
                <w:lang w:eastAsia="ru-RU"/>
              </w:rPr>
            </w:pPr>
          </w:p>
        </w:tc>
      </w:tr>
      <w:tr w:rsidR="00DC5368" w:rsidRPr="000661B2" w:rsidTr="00D71E03">
        <w:trPr>
          <w:trHeight w:val="441"/>
        </w:trPr>
        <w:tc>
          <w:tcPr>
            <w:tcW w:w="704" w:type="dxa"/>
          </w:tcPr>
          <w:p w:rsidR="00DC5368" w:rsidRPr="00D71E03" w:rsidRDefault="00DC5368" w:rsidP="00D71E03">
            <w:pPr>
              <w:widowControl/>
              <w:tabs>
                <w:tab w:val="left" w:pos="2310"/>
              </w:tabs>
              <w:autoSpaceDE/>
              <w:autoSpaceDN/>
              <w:jc w:val="both"/>
              <w:rPr>
                <w:sz w:val="28"/>
                <w:szCs w:val="28"/>
                <w:lang w:eastAsia="ru-RU"/>
              </w:rPr>
            </w:pPr>
            <w:r w:rsidRPr="00D71E03">
              <w:rPr>
                <w:sz w:val="28"/>
                <w:szCs w:val="28"/>
                <w:lang w:eastAsia="ru-RU"/>
              </w:rPr>
              <w:t>6.</w:t>
            </w:r>
          </w:p>
        </w:tc>
        <w:tc>
          <w:tcPr>
            <w:tcW w:w="3969" w:type="dxa"/>
          </w:tcPr>
          <w:p w:rsidR="00DC5368" w:rsidRPr="00D71E03" w:rsidRDefault="00DC5368" w:rsidP="00D71E03">
            <w:pPr>
              <w:widowControl/>
              <w:tabs>
                <w:tab w:val="left" w:pos="2310"/>
              </w:tabs>
              <w:autoSpaceDE/>
              <w:autoSpaceDN/>
              <w:jc w:val="both"/>
              <w:rPr>
                <w:sz w:val="28"/>
                <w:szCs w:val="28"/>
                <w:lang w:eastAsia="ru-RU"/>
              </w:rPr>
            </w:pPr>
            <w:r w:rsidRPr="00D71E03">
              <w:rPr>
                <w:sz w:val="28"/>
                <w:szCs w:val="28"/>
                <w:lang w:eastAsia="ru-RU"/>
              </w:rPr>
              <w:t>Термін реалізації програми</w:t>
            </w:r>
          </w:p>
        </w:tc>
        <w:tc>
          <w:tcPr>
            <w:tcW w:w="4677" w:type="dxa"/>
          </w:tcPr>
          <w:p w:rsidR="00DC5368" w:rsidRPr="00D71E03" w:rsidRDefault="00DC5368" w:rsidP="00D71E03">
            <w:pPr>
              <w:widowControl/>
              <w:tabs>
                <w:tab w:val="left" w:pos="2310"/>
              </w:tabs>
              <w:autoSpaceDE/>
              <w:autoSpaceDN/>
              <w:jc w:val="center"/>
              <w:rPr>
                <w:sz w:val="28"/>
                <w:szCs w:val="28"/>
                <w:lang w:eastAsia="ru-RU"/>
              </w:rPr>
            </w:pPr>
            <w:r w:rsidRPr="00D71E03">
              <w:rPr>
                <w:sz w:val="28"/>
                <w:szCs w:val="28"/>
                <w:lang w:eastAsia="ru-RU"/>
              </w:rPr>
              <w:t>2022-2024 роки</w:t>
            </w:r>
          </w:p>
        </w:tc>
      </w:tr>
      <w:tr w:rsidR="00DC5368" w:rsidRPr="000661B2" w:rsidTr="00D71E03">
        <w:trPr>
          <w:trHeight w:val="1200"/>
        </w:trPr>
        <w:tc>
          <w:tcPr>
            <w:tcW w:w="704" w:type="dxa"/>
          </w:tcPr>
          <w:p w:rsidR="00DC5368" w:rsidRPr="00D71E03" w:rsidRDefault="00DC5368" w:rsidP="00D71E03">
            <w:pPr>
              <w:widowControl/>
              <w:tabs>
                <w:tab w:val="left" w:pos="2310"/>
              </w:tabs>
              <w:autoSpaceDE/>
              <w:autoSpaceDN/>
              <w:jc w:val="both"/>
              <w:rPr>
                <w:sz w:val="28"/>
                <w:szCs w:val="28"/>
                <w:lang w:eastAsia="ru-RU"/>
              </w:rPr>
            </w:pPr>
            <w:r w:rsidRPr="00D71E03">
              <w:rPr>
                <w:sz w:val="28"/>
                <w:szCs w:val="28"/>
                <w:lang w:eastAsia="ru-RU"/>
              </w:rPr>
              <w:t>7.</w:t>
            </w:r>
          </w:p>
        </w:tc>
        <w:tc>
          <w:tcPr>
            <w:tcW w:w="3969" w:type="dxa"/>
          </w:tcPr>
          <w:p w:rsidR="00DC5368" w:rsidRPr="00D71E03" w:rsidRDefault="00DC5368" w:rsidP="00D71E03">
            <w:pPr>
              <w:widowControl/>
              <w:tabs>
                <w:tab w:val="left" w:pos="2310"/>
              </w:tabs>
              <w:autoSpaceDE/>
              <w:autoSpaceDN/>
              <w:jc w:val="both"/>
              <w:rPr>
                <w:sz w:val="28"/>
                <w:szCs w:val="28"/>
                <w:lang w:eastAsia="ru-RU"/>
              </w:rPr>
            </w:pPr>
            <w:r w:rsidRPr="00D71E03">
              <w:rPr>
                <w:sz w:val="28"/>
                <w:szCs w:val="28"/>
                <w:lang w:eastAsia="ru-RU"/>
              </w:rPr>
              <w:t xml:space="preserve">Загальний обсяг фінансових ресурсів, необхідних для реалізації програми, всього, у </w:t>
            </w:r>
          </w:p>
          <w:p w:rsidR="00DC5368" w:rsidRPr="00D71E03" w:rsidRDefault="00DC5368" w:rsidP="00D71E03">
            <w:pPr>
              <w:widowControl/>
              <w:tabs>
                <w:tab w:val="left" w:pos="2310"/>
              </w:tabs>
              <w:autoSpaceDE/>
              <w:autoSpaceDN/>
              <w:jc w:val="both"/>
              <w:rPr>
                <w:sz w:val="28"/>
                <w:szCs w:val="28"/>
                <w:lang w:eastAsia="ru-RU"/>
              </w:rPr>
            </w:pPr>
            <w:r w:rsidRPr="00D71E03">
              <w:rPr>
                <w:sz w:val="28"/>
                <w:szCs w:val="28"/>
                <w:lang w:eastAsia="ru-RU"/>
              </w:rPr>
              <w:t>тому числі:</w:t>
            </w:r>
          </w:p>
          <w:p w:rsidR="00DC5368" w:rsidRPr="00D71E03" w:rsidRDefault="00DC5368" w:rsidP="00D71E03">
            <w:pPr>
              <w:widowControl/>
              <w:tabs>
                <w:tab w:val="left" w:pos="2310"/>
              </w:tabs>
              <w:autoSpaceDE/>
              <w:autoSpaceDN/>
              <w:jc w:val="both"/>
              <w:rPr>
                <w:sz w:val="28"/>
                <w:szCs w:val="28"/>
                <w:lang w:eastAsia="ru-RU"/>
              </w:rPr>
            </w:pPr>
            <w:r w:rsidRPr="00D71E03">
              <w:rPr>
                <w:sz w:val="28"/>
                <w:szCs w:val="28"/>
                <w:lang w:eastAsia="ru-RU"/>
              </w:rPr>
              <w:t>- коштів бюджету Луцької міської територіальної громади</w:t>
            </w:r>
          </w:p>
          <w:p w:rsidR="00DC5368" w:rsidRPr="00D71E03" w:rsidRDefault="00DC5368" w:rsidP="00D71E03">
            <w:pPr>
              <w:widowControl/>
              <w:tabs>
                <w:tab w:val="left" w:pos="2310"/>
              </w:tabs>
              <w:autoSpaceDE/>
              <w:autoSpaceDN/>
              <w:jc w:val="both"/>
              <w:rPr>
                <w:sz w:val="28"/>
                <w:szCs w:val="28"/>
                <w:lang w:eastAsia="ru-RU"/>
              </w:rPr>
            </w:pPr>
          </w:p>
        </w:tc>
        <w:tc>
          <w:tcPr>
            <w:tcW w:w="4677" w:type="dxa"/>
          </w:tcPr>
          <w:p w:rsidR="00DC5368" w:rsidRPr="00D71E03" w:rsidRDefault="00DC5368" w:rsidP="00D71E03">
            <w:pPr>
              <w:widowControl/>
              <w:tabs>
                <w:tab w:val="left" w:pos="2310"/>
              </w:tabs>
              <w:autoSpaceDE/>
              <w:autoSpaceDN/>
              <w:jc w:val="both"/>
              <w:rPr>
                <w:sz w:val="28"/>
                <w:szCs w:val="28"/>
                <w:lang w:eastAsia="ru-RU"/>
              </w:rPr>
            </w:pPr>
          </w:p>
          <w:p w:rsidR="00DC5368" w:rsidRPr="00D71E03" w:rsidRDefault="00DC5368" w:rsidP="00D71E03">
            <w:pPr>
              <w:widowControl/>
              <w:tabs>
                <w:tab w:val="left" w:pos="2310"/>
              </w:tabs>
              <w:autoSpaceDE/>
              <w:autoSpaceDN/>
              <w:jc w:val="center"/>
              <w:rPr>
                <w:sz w:val="28"/>
                <w:szCs w:val="28"/>
                <w:lang w:eastAsia="ru-RU"/>
              </w:rPr>
            </w:pPr>
            <w:r w:rsidRPr="00D71E03">
              <w:rPr>
                <w:sz w:val="28"/>
                <w:szCs w:val="28"/>
                <w:lang w:eastAsia="ru-RU"/>
              </w:rPr>
              <w:t>1395,0 тис. грн.</w:t>
            </w:r>
          </w:p>
        </w:tc>
      </w:tr>
    </w:tbl>
    <w:p w:rsidR="00DC5368" w:rsidRDefault="00DC5368" w:rsidP="00123A7C">
      <w:pPr>
        <w:pStyle w:val="a5"/>
        <w:tabs>
          <w:tab w:val="left" w:pos="2310"/>
        </w:tabs>
        <w:spacing w:line="276" w:lineRule="auto"/>
        <w:rPr>
          <w:b/>
          <w:sz w:val="28"/>
          <w:szCs w:val="28"/>
        </w:rPr>
      </w:pPr>
    </w:p>
    <w:p w:rsidR="00DC5368" w:rsidRDefault="00DC5368" w:rsidP="00123A7C">
      <w:pPr>
        <w:pStyle w:val="a5"/>
        <w:tabs>
          <w:tab w:val="left" w:pos="2310"/>
        </w:tabs>
        <w:spacing w:line="276" w:lineRule="auto"/>
        <w:rPr>
          <w:b/>
          <w:sz w:val="28"/>
          <w:szCs w:val="28"/>
        </w:rPr>
      </w:pPr>
    </w:p>
    <w:p w:rsidR="00DC5368" w:rsidRDefault="00DC5368" w:rsidP="00123A7C">
      <w:pPr>
        <w:pStyle w:val="a5"/>
        <w:tabs>
          <w:tab w:val="left" w:pos="2310"/>
        </w:tabs>
        <w:spacing w:line="276" w:lineRule="auto"/>
        <w:rPr>
          <w:b/>
          <w:sz w:val="28"/>
          <w:szCs w:val="28"/>
        </w:rPr>
      </w:pPr>
    </w:p>
    <w:p w:rsidR="00DC5368" w:rsidRDefault="00DC5368" w:rsidP="00123A7C">
      <w:pPr>
        <w:pStyle w:val="a5"/>
        <w:tabs>
          <w:tab w:val="left" w:pos="2310"/>
        </w:tabs>
        <w:spacing w:line="276" w:lineRule="auto"/>
        <w:rPr>
          <w:b/>
          <w:sz w:val="28"/>
          <w:szCs w:val="28"/>
        </w:rPr>
      </w:pPr>
    </w:p>
    <w:p w:rsidR="00DC5368" w:rsidRDefault="00DC5368" w:rsidP="00123A7C">
      <w:pPr>
        <w:pStyle w:val="a5"/>
        <w:tabs>
          <w:tab w:val="left" w:pos="2310"/>
        </w:tabs>
        <w:spacing w:line="276" w:lineRule="auto"/>
        <w:rPr>
          <w:b/>
          <w:sz w:val="28"/>
          <w:szCs w:val="28"/>
        </w:rPr>
      </w:pPr>
    </w:p>
    <w:p w:rsidR="00DC5368" w:rsidRDefault="00DC5368" w:rsidP="00123A7C">
      <w:pPr>
        <w:pStyle w:val="a5"/>
        <w:tabs>
          <w:tab w:val="left" w:pos="2310"/>
        </w:tabs>
        <w:spacing w:line="276" w:lineRule="auto"/>
        <w:rPr>
          <w:b/>
          <w:sz w:val="28"/>
          <w:szCs w:val="28"/>
        </w:rPr>
      </w:pPr>
    </w:p>
    <w:p w:rsidR="00DC5368" w:rsidRDefault="00DC5368" w:rsidP="00123A7C">
      <w:pPr>
        <w:pStyle w:val="a5"/>
        <w:tabs>
          <w:tab w:val="left" w:pos="2310"/>
        </w:tabs>
        <w:spacing w:line="276" w:lineRule="auto"/>
        <w:rPr>
          <w:b/>
          <w:sz w:val="28"/>
          <w:szCs w:val="28"/>
        </w:rPr>
      </w:pPr>
    </w:p>
    <w:p w:rsidR="00DC5368" w:rsidRDefault="00DC5368" w:rsidP="00D973D9">
      <w:pPr>
        <w:pStyle w:val="a5"/>
        <w:widowControl/>
        <w:tabs>
          <w:tab w:val="left" w:pos="2310"/>
        </w:tabs>
        <w:autoSpaceDE/>
        <w:autoSpaceDN/>
        <w:ind w:left="0" w:firstLine="0"/>
        <w:contextualSpacing/>
        <w:jc w:val="center"/>
        <w:rPr>
          <w:b/>
          <w:sz w:val="28"/>
          <w:szCs w:val="28"/>
        </w:rPr>
      </w:pPr>
      <w:r>
        <w:rPr>
          <w:b/>
          <w:sz w:val="28"/>
          <w:szCs w:val="28"/>
        </w:rPr>
        <w:lastRenderedPageBreak/>
        <w:t>1. Аналіз поточної ситуації</w:t>
      </w:r>
    </w:p>
    <w:p w:rsidR="00DC5368" w:rsidRDefault="00DC5368" w:rsidP="00D973D9">
      <w:pPr>
        <w:pStyle w:val="a5"/>
        <w:tabs>
          <w:tab w:val="left" w:pos="2310"/>
        </w:tabs>
        <w:ind w:left="0" w:firstLine="720"/>
        <w:rPr>
          <w:sz w:val="28"/>
          <w:szCs w:val="28"/>
        </w:rPr>
      </w:pPr>
      <w:r w:rsidRPr="000661B2">
        <w:rPr>
          <w:sz w:val="28"/>
          <w:szCs w:val="28"/>
        </w:rPr>
        <w:t xml:space="preserve">Згідно </w:t>
      </w:r>
      <w:r>
        <w:rPr>
          <w:sz w:val="28"/>
          <w:szCs w:val="28"/>
        </w:rPr>
        <w:t xml:space="preserve">з </w:t>
      </w:r>
      <w:r w:rsidRPr="000661B2">
        <w:rPr>
          <w:sz w:val="28"/>
          <w:szCs w:val="28"/>
        </w:rPr>
        <w:t>Указ</w:t>
      </w:r>
      <w:r>
        <w:rPr>
          <w:sz w:val="28"/>
          <w:szCs w:val="28"/>
        </w:rPr>
        <w:t>ом</w:t>
      </w:r>
      <w:r w:rsidRPr="000661B2">
        <w:rPr>
          <w:sz w:val="28"/>
          <w:szCs w:val="28"/>
        </w:rPr>
        <w:t xml:space="preserve"> Президента України </w:t>
      </w:r>
      <w:r>
        <w:rPr>
          <w:sz w:val="28"/>
          <w:szCs w:val="28"/>
        </w:rPr>
        <w:t xml:space="preserve">від 22.02.2010 </w:t>
      </w:r>
      <w:r w:rsidRPr="000661B2">
        <w:rPr>
          <w:sz w:val="28"/>
          <w:szCs w:val="28"/>
        </w:rPr>
        <w:t>№209/2010 «Про створення національного природного парку «</w:t>
      </w:r>
      <w:proofErr w:type="spellStart"/>
      <w:r w:rsidRPr="000661B2">
        <w:rPr>
          <w:sz w:val="28"/>
          <w:szCs w:val="28"/>
        </w:rPr>
        <w:t>Цуманська</w:t>
      </w:r>
      <w:proofErr w:type="spellEnd"/>
      <w:r w:rsidRPr="000661B2">
        <w:rPr>
          <w:sz w:val="28"/>
          <w:szCs w:val="28"/>
        </w:rPr>
        <w:t xml:space="preserve"> </w:t>
      </w:r>
      <w:r>
        <w:rPr>
          <w:sz w:val="28"/>
          <w:szCs w:val="28"/>
        </w:rPr>
        <w:t>п</w:t>
      </w:r>
      <w:r w:rsidRPr="000661B2">
        <w:rPr>
          <w:sz w:val="28"/>
          <w:szCs w:val="28"/>
        </w:rPr>
        <w:t xml:space="preserve">уща» </w:t>
      </w:r>
      <w:r>
        <w:rPr>
          <w:sz w:val="28"/>
          <w:szCs w:val="28"/>
        </w:rPr>
        <w:t>л</w:t>
      </w:r>
      <w:r w:rsidRPr="000661B2">
        <w:rPr>
          <w:sz w:val="28"/>
          <w:szCs w:val="28"/>
        </w:rPr>
        <w:t>ісове господарство на площі 188,1 га віднесено (без вилучення) до К</w:t>
      </w:r>
      <w:r>
        <w:rPr>
          <w:sz w:val="28"/>
          <w:szCs w:val="28"/>
        </w:rPr>
        <w:t>іверцівського національного природного парку</w:t>
      </w:r>
      <w:r w:rsidRPr="000661B2">
        <w:rPr>
          <w:sz w:val="28"/>
          <w:szCs w:val="28"/>
        </w:rPr>
        <w:t xml:space="preserve"> «</w:t>
      </w:r>
      <w:proofErr w:type="spellStart"/>
      <w:r w:rsidRPr="000661B2">
        <w:rPr>
          <w:sz w:val="28"/>
          <w:szCs w:val="28"/>
        </w:rPr>
        <w:t>Цуманська</w:t>
      </w:r>
      <w:proofErr w:type="spellEnd"/>
      <w:r w:rsidRPr="000661B2">
        <w:rPr>
          <w:sz w:val="28"/>
          <w:szCs w:val="28"/>
        </w:rPr>
        <w:t xml:space="preserve"> </w:t>
      </w:r>
      <w:r>
        <w:rPr>
          <w:sz w:val="28"/>
          <w:szCs w:val="28"/>
        </w:rPr>
        <w:t>п</w:t>
      </w:r>
      <w:r w:rsidRPr="000661B2">
        <w:rPr>
          <w:sz w:val="28"/>
          <w:szCs w:val="28"/>
        </w:rPr>
        <w:t>уща».</w:t>
      </w:r>
    </w:p>
    <w:p w:rsidR="00DC5368" w:rsidRPr="00293F2F" w:rsidRDefault="00DC5368" w:rsidP="00D973D9">
      <w:pPr>
        <w:pStyle w:val="a5"/>
        <w:tabs>
          <w:tab w:val="left" w:pos="2310"/>
        </w:tabs>
        <w:ind w:left="0" w:firstLine="720"/>
        <w:rPr>
          <w:sz w:val="28"/>
          <w:szCs w:val="28"/>
        </w:rPr>
      </w:pPr>
      <w:r>
        <w:rPr>
          <w:sz w:val="28"/>
          <w:szCs w:val="28"/>
        </w:rPr>
        <w:t xml:space="preserve">Територіально </w:t>
      </w:r>
      <w:r w:rsidRPr="000661B2">
        <w:rPr>
          <w:sz w:val="28"/>
          <w:szCs w:val="28"/>
        </w:rPr>
        <w:t>знаходиться</w:t>
      </w:r>
      <w:r>
        <w:rPr>
          <w:sz w:val="28"/>
          <w:szCs w:val="28"/>
        </w:rPr>
        <w:t xml:space="preserve"> </w:t>
      </w:r>
      <w:r w:rsidRPr="000661B2">
        <w:rPr>
          <w:sz w:val="28"/>
          <w:szCs w:val="28"/>
        </w:rPr>
        <w:t>у північно-західній частині с</w:t>
      </w:r>
      <w:r>
        <w:rPr>
          <w:sz w:val="28"/>
          <w:szCs w:val="28"/>
        </w:rPr>
        <w:t xml:space="preserve">ела </w:t>
      </w:r>
      <w:r w:rsidRPr="000661B2">
        <w:rPr>
          <w:sz w:val="28"/>
          <w:szCs w:val="28"/>
        </w:rPr>
        <w:t>Кульчин</w:t>
      </w:r>
      <w:r w:rsidRPr="00293F2F">
        <w:rPr>
          <w:sz w:val="28"/>
          <w:szCs w:val="28"/>
          <w:lang w:val="ru-RU"/>
        </w:rPr>
        <w:t>.</w:t>
      </w:r>
    </w:p>
    <w:p w:rsidR="00DC5368" w:rsidRDefault="00DC5368" w:rsidP="00D973D9">
      <w:pPr>
        <w:pStyle w:val="a5"/>
        <w:tabs>
          <w:tab w:val="left" w:pos="2310"/>
        </w:tabs>
        <w:ind w:left="0" w:firstLine="720"/>
        <w:rPr>
          <w:sz w:val="28"/>
          <w:szCs w:val="28"/>
        </w:rPr>
      </w:pPr>
      <w:r>
        <w:rPr>
          <w:sz w:val="28"/>
          <w:szCs w:val="28"/>
        </w:rPr>
        <w:t xml:space="preserve">Відповідно до рішення </w:t>
      </w:r>
      <w:proofErr w:type="spellStart"/>
      <w:r>
        <w:rPr>
          <w:sz w:val="28"/>
          <w:szCs w:val="28"/>
        </w:rPr>
        <w:t>Жидичинської</w:t>
      </w:r>
      <w:proofErr w:type="spellEnd"/>
      <w:r>
        <w:rPr>
          <w:sz w:val="28"/>
          <w:szCs w:val="28"/>
        </w:rPr>
        <w:t xml:space="preserve"> сільської ради від 21.04.2016 №5/8 землі лісогосподарського призначення були передані у постійне користування комунальному підприємству «Господарник» </w:t>
      </w:r>
      <w:proofErr w:type="spellStart"/>
      <w:r>
        <w:rPr>
          <w:sz w:val="28"/>
          <w:szCs w:val="28"/>
        </w:rPr>
        <w:t>Жидичинської</w:t>
      </w:r>
      <w:proofErr w:type="spellEnd"/>
      <w:r>
        <w:rPr>
          <w:sz w:val="28"/>
          <w:szCs w:val="28"/>
        </w:rPr>
        <w:t xml:space="preserve"> сільської ради.</w:t>
      </w:r>
    </w:p>
    <w:p w:rsidR="00DC5368" w:rsidRDefault="00DC5368" w:rsidP="00D973D9">
      <w:pPr>
        <w:pStyle w:val="a5"/>
        <w:tabs>
          <w:tab w:val="left" w:pos="2310"/>
        </w:tabs>
        <w:ind w:left="0" w:firstLine="720"/>
        <w:rPr>
          <w:sz w:val="28"/>
          <w:szCs w:val="28"/>
        </w:rPr>
      </w:pPr>
      <w:r>
        <w:rPr>
          <w:sz w:val="28"/>
          <w:szCs w:val="28"/>
        </w:rPr>
        <w:t>Оскільки КП «Господарник» знаходиться в процесі ліквідації, лісові насадження планується передати у постійне користування комунальному підприємству «Парки та сквери м. Луцька» для утримання лісових насаджень відповідно до вимог чинних законодавчих та нормативних актів України  (Закону України «Про охорону навколишнього природного середовища», лісового кодексу України, Закону України про природно-заповідний фонд України).</w:t>
      </w:r>
    </w:p>
    <w:p w:rsidR="00DC5368" w:rsidRDefault="00752C26" w:rsidP="00D973D9">
      <w:pPr>
        <w:pStyle w:val="a5"/>
        <w:tabs>
          <w:tab w:val="left" w:pos="2310"/>
        </w:tabs>
        <w:ind w:left="0" w:firstLine="720"/>
        <w:rPr>
          <w:sz w:val="28"/>
          <w:szCs w:val="28"/>
        </w:rPr>
      </w:pPr>
      <w:r>
        <w:rPr>
          <w:sz w:val="28"/>
          <w:szCs w:val="28"/>
        </w:rPr>
        <w:t xml:space="preserve"> </w:t>
      </w:r>
      <w:r w:rsidR="00DC5368">
        <w:rPr>
          <w:sz w:val="28"/>
          <w:szCs w:val="28"/>
        </w:rPr>
        <w:t xml:space="preserve">Програми на сьогодні потребує фінансування та зумовлена необхідністю належного утримання лісових насаджень, їх </w:t>
      </w:r>
      <w:r w:rsidR="00DC5368" w:rsidRPr="00981D63">
        <w:rPr>
          <w:color w:val="212529"/>
          <w:sz w:val="28"/>
          <w:szCs w:val="28"/>
          <w:shd w:val="clear" w:color="auto" w:fill="FFFFFF"/>
        </w:rPr>
        <w:t xml:space="preserve">збереження,  відтворення і </w:t>
      </w:r>
      <w:r w:rsidR="00DC5368">
        <w:rPr>
          <w:color w:val="212529"/>
          <w:sz w:val="28"/>
          <w:szCs w:val="28"/>
          <w:shd w:val="clear" w:color="auto" w:fill="FFFFFF"/>
        </w:rPr>
        <w:t xml:space="preserve">комплексного </w:t>
      </w:r>
      <w:r w:rsidR="00DC5368" w:rsidRPr="00981D63">
        <w:rPr>
          <w:color w:val="212529"/>
          <w:sz w:val="28"/>
          <w:szCs w:val="28"/>
          <w:shd w:val="clear" w:color="auto" w:fill="FFFFFF"/>
        </w:rPr>
        <w:t xml:space="preserve"> використання </w:t>
      </w:r>
      <w:r w:rsidR="00DC5368">
        <w:rPr>
          <w:color w:val="212529"/>
          <w:sz w:val="28"/>
          <w:szCs w:val="28"/>
          <w:shd w:val="clear" w:color="auto" w:fill="FFFFFF"/>
        </w:rPr>
        <w:t xml:space="preserve"> лісових ресурсів.</w:t>
      </w:r>
      <w:r w:rsidR="00DC5368" w:rsidRPr="00981D63">
        <w:rPr>
          <w:color w:val="212529"/>
          <w:sz w:val="28"/>
          <w:szCs w:val="28"/>
          <w:shd w:val="clear" w:color="auto" w:fill="FFFFFF"/>
        </w:rPr>
        <w:t xml:space="preserve">  </w:t>
      </w:r>
    </w:p>
    <w:p w:rsidR="00DC5368" w:rsidRPr="00044D0A" w:rsidRDefault="00DC5368" w:rsidP="00D973D9">
      <w:pPr>
        <w:rPr>
          <w:sz w:val="28"/>
          <w:szCs w:val="28"/>
        </w:rPr>
      </w:pPr>
    </w:p>
    <w:p w:rsidR="00DC5368" w:rsidRDefault="00DC5368" w:rsidP="00D973D9">
      <w:pPr>
        <w:pStyle w:val="a5"/>
        <w:widowControl/>
        <w:tabs>
          <w:tab w:val="left" w:pos="2310"/>
        </w:tabs>
        <w:autoSpaceDE/>
        <w:autoSpaceDN/>
        <w:ind w:left="0" w:firstLine="0"/>
        <w:contextualSpacing/>
        <w:jc w:val="center"/>
        <w:rPr>
          <w:b/>
          <w:sz w:val="28"/>
          <w:szCs w:val="28"/>
        </w:rPr>
      </w:pPr>
      <w:r>
        <w:rPr>
          <w:b/>
          <w:sz w:val="28"/>
          <w:szCs w:val="28"/>
        </w:rPr>
        <w:t>2. Визначення м</w:t>
      </w:r>
      <w:r w:rsidRPr="000661B2">
        <w:rPr>
          <w:b/>
          <w:sz w:val="28"/>
          <w:szCs w:val="28"/>
        </w:rPr>
        <w:t>ет</w:t>
      </w:r>
      <w:r>
        <w:rPr>
          <w:b/>
          <w:sz w:val="28"/>
          <w:szCs w:val="28"/>
        </w:rPr>
        <w:t>и</w:t>
      </w:r>
      <w:r w:rsidRPr="000661B2">
        <w:rPr>
          <w:b/>
          <w:sz w:val="28"/>
          <w:szCs w:val="28"/>
        </w:rPr>
        <w:t xml:space="preserve"> Програми</w:t>
      </w:r>
    </w:p>
    <w:p w:rsidR="00DC5368" w:rsidRDefault="00DC5368" w:rsidP="00D973D9">
      <w:pPr>
        <w:pStyle w:val="a5"/>
        <w:tabs>
          <w:tab w:val="left" w:pos="2310"/>
        </w:tabs>
        <w:ind w:left="0" w:firstLine="720"/>
        <w:rPr>
          <w:sz w:val="28"/>
          <w:szCs w:val="28"/>
        </w:rPr>
      </w:pPr>
      <w:r w:rsidRPr="000661B2">
        <w:rPr>
          <w:sz w:val="28"/>
          <w:szCs w:val="28"/>
        </w:rPr>
        <w:t>Метою Програми є забезпечення сталого розвитку ліс</w:t>
      </w:r>
      <w:r>
        <w:rPr>
          <w:sz w:val="28"/>
          <w:szCs w:val="28"/>
        </w:rPr>
        <w:t>ів Луцької міської територіальної громади,</w:t>
      </w:r>
      <w:r w:rsidRPr="000661B2">
        <w:rPr>
          <w:sz w:val="28"/>
          <w:szCs w:val="28"/>
        </w:rPr>
        <w:t xml:space="preserve"> безперервне </w:t>
      </w:r>
      <w:r>
        <w:rPr>
          <w:sz w:val="28"/>
          <w:szCs w:val="28"/>
        </w:rPr>
        <w:t xml:space="preserve">їх </w:t>
      </w:r>
      <w:r w:rsidRPr="000661B2">
        <w:rPr>
          <w:sz w:val="28"/>
          <w:szCs w:val="28"/>
        </w:rPr>
        <w:t xml:space="preserve">відновлення та розвиток </w:t>
      </w:r>
      <w:proofErr w:type="spellStart"/>
      <w:r w:rsidRPr="000661B2">
        <w:rPr>
          <w:sz w:val="28"/>
          <w:szCs w:val="28"/>
        </w:rPr>
        <w:t>деревостанів</w:t>
      </w:r>
      <w:proofErr w:type="spellEnd"/>
      <w:r w:rsidRPr="000661B2">
        <w:rPr>
          <w:sz w:val="28"/>
          <w:szCs w:val="28"/>
        </w:rPr>
        <w:t>, подібних з породами, структурою і динамікою до природних лісів відповідних умов місцез</w:t>
      </w:r>
      <w:r>
        <w:rPr>
          <w:sz w:val="28"/>
          <w:szCs w:val="28"/>
        </w:rPr>
        <w:t>ростання</w:t>
      </w:r>
      <w:r w:rsidRPr="000661B2">
        <w:rPr>
          <w:sz w:val="28"/>
          <w:szCs w:val="28"/>
        </w:rPr>
        <w:t>, формування різновікових мішаних лісів, забезпечення належної охорони та захисту лісів від самовільних рубок, лісових пожеж</w:t>
      </w:r>
      <w:r>
        <w:rPr>
          <w:sz w:val="28"/>
          <w:szCs w:val="28"/>
        </w:rPr>
        <w:t xml:space="preserve"> та інше</w:t>
      </w:r>
      <w:r w:rsidRPr="000661B2">
        <w:rPr>
          <w:sz w:val="28"/>
          <w:szCs w:val="28"/>
        </w:rPr>
        <w:t>.</w:t>
      </w:r>
    </w:p>
    <w:p w:rsidR="00DC5368" w:rsidRDefault="00DC5368" w:rsidP="00D973D9">
      <w:pPr>
        <w:pStyle w:val="a5"/>
        <w:widowControl/>
        <w:tabs>
          <w:tab w:val="left" w:pos="2310"/>
        </w:tabs>
        <w:autoSpaceDE/>
        <w:autoSpaceDN/>
        <w:ind w:left="0" w:firstLine="0"/>
        <w:contextualSpacing/>
        <w:rPr>
          <w:sz w:val="28"/>
          <w:szCs w:val="28"/>
        </w:rPr>
      </w:pPr>
    </w:p>
    <w:p w:rsidR="00DC5368" w:rsidRDefault="00DC5368" w:rsidP="00D973D9">
      <w:pPr>
        <w:pStyle w:val="a5"/>
        <w:widowControl/>
        <w:tabs>
          <w:tab w:val="left" w:pos="2310"/>
        </w:tabs>
        <w:autoSpaceDE/>
        <w:autoSpaceDN/>
        <w:ind w:left="0" w:firstLine="0"/>
        <w:contextualSpacing/>
        <w:jc w:val="center"/>
        <w:rPr>
          <w:b/>
          <w:sz w:val="28"/>
          <w:szCs w:val="28"/>
        </w:rPr>
      </w:pPr>
      <w:r w:rsidRPr="00D973D9">
        <w:rPr>
          <w:b/>
          <w:sz w:val="28"/>
          <w:szCs w:val="28"/>
        </w:rPr>
        <w:t>3.</w:t>
      </w:r>
      <w:r>
        <w:rPr>
          <w:sz w:val="28"/>
          <w:szCs w:val="28"/>
        </w:rPr>
        <w:t> </w:t>
      </w:r>
      <w:r>
        <w:rPr>
          <w:b/>
          <w:sz w:val="28"/>
          <w:szCs w:val="28"/>
        </w:rPr>
        <w:t xml:space="preserve">Засоби </w:t>
      </w:r>
      <w:proofErr w:type="spellStart"/>
      <w:r>
        <w:rPr>
          <w:b/>
          <w:sz w:val="28"/>
          <w:szCs w:val="28"/>
        </w:rPr>
        <w:t>розв</w:t>
      </w:r>
      <w:proofErr w:type="spellEnd"/>
      <w:r w:rsidRPr="00293F2F">
        <w:rPr>
          <w:b/>
          <w:sz w:val="28"/>
          <w:szCs w:val="28"/>
          <w:lang w:val="ru-RU"/>
        </w:rPr>
        <w:t>’</w:t>
      </w:r>
      <w:proofErr w:type="spellStart"/>
      <w:r>
        <w:rPr>
          <w:b/>
          <w:sz w:val="28"/>
          <w:szCs w:val="28"/>
        </w:rPr>
        <w:t>язання</w:t>
      </w:r>
      <w:proofErr w:type="spellEnd"/>
      <w:r>
        <w:rPr>
          <w:b/>
          <w:sz w:val="28"/>
          <w:szCs w:val="28"/>
        </w:rPr>
        <w:t xml:space="preserve"> проблеми</w:t>
      </w:r>
    </w:p>
    <w:p w:rsidR="00DC5368" w:rsidRDefault="00DC5368" w:rsidP="00D973D9">
      <w:pPr>
        <w:tabs>
          <w:tab w:val="left" w:pos="10365"/>
        </w:tabs>
        <w:ind w:firstLine="770"/>
        <w:rPr>
          <w:sz w:val="28"/>
          <w:szCs w:val="28"/>
        </w:rPr>
      </w:pPr>
      <w:r w:rsidRPr="000661B2">
        <w:rPr>
          <w:sz w:val="28"/>
          <w:szCs w:val="28"/>
        </w:rPr>
        <w:t>З метою обліку існуючих насаджень необхідно провести</w:t>
      </w:r>
      <w:r>
        <w:rPr>
          <w:sz w:val="28"/>
          <w:szCs w:val="28"/>
        </w:rPr>
        <w:t>:</w:t>
      </w:r>
    </w:p>
    <w:p w:rsidR="00DC5368" w:rsidRDefault="00DC5368" w:rsidP="00D973D9">
      <w:pPr>
        <w:tabs>
          <w:tab w:val="left" w:pos="10365"/>
        </w:tabs>
        <w:ind w:firstLine="770"/>
        <w:jc w:val="both"/>
        <w:rPr>
          <w:sz w:val="28"/>
          <w:szCs w:val="28"/>
        </w:rPr>
      </w:pPr>
      <w:r>
        <w:rPr>
          <w:sz w:val="28"/>
          <w:szCs w:val="28"/>
        </w:rPr>
        <w:t>-</w:t>
      </w:r>
      <w:r w:rsidRPr="000661B2">
        <w:rPr>
          <w:sz w:val="28"/>
          <w:szCs w:val="28"/>
        </w:rPr>
        <w:t xml:space="preserve"> базове </w:t>
      </w:r>
      <w:r>
        <w:rPr>
          <w:sz w:val="28"/>
          <w:szCs w:val="28"/>
        </w:rPr>
        <w:t xml:space="preserve"> </w:t>
      </w:r>
      <w:r w:rsidRPr="000661B2">
        <w:rPr>
          <w:sz w:val="28"/>
          <w:szCs w:val="28"/>
        </w:rPr>
        <w:t>лісовпорядкування на площі 188,1 га</w:t>
      </w:r>
      <w:r>
        <w:rPr>
          <w:sz w:val="28"/>
          <w:szCs w:val="28"/>
        </w:rPr>
        <w:t>, а саме п</w:t>
      </w:r>
      <w:r w:rsidRPr="00C5083C">
        <w:rPr>
          <w:sz w:val="28"/>
          <w:szCs w:val="28"/>
        </w:rPr>
        <w:t>риве</w:t>
      </w:r>
      <w:r>
        <w:rPr>
          <w:sz w:val="28"/>
          <w:szCs w:val="28"/>
        </w:rPr>
        <w:t>сти</w:t>
      </w:r>
      <w:r w:rsidRPr="00C5083C">
        <w:rPr>
          <w:sz w:val="28"/>
          <w:szCs w:val="28"/>
        </w:rPr>
        <w:t xml:space="preserve"> у відповідність документ</w:t>
      </w:r>
      <w:r>
        <w:rPr>
          <w:sz w:val="28"/>
          <w:szCs w:val="28"/>
        </w:rPr>
        <w:t>и</w:t>
      </w:r>
      <w:r w:rsidRPr="00C5083C">
        <w:rPr>
          <w:sz w:val="28"/>
          <w:szCs w:val="28"/>
        </w:rPr>
        <w:t>, які дають право на об’єми робіт</w:t>
      </w:r>
      <w:r>
        <w:rPr>
          <w:sz w:val="28"/>
          <w:szCs w:val="28"/>
        </w:rPr>
        <w:t xml:space="preserve">, </w:t>
      </w:r>
      <w:r w:rsidRPr="00C5083C">
        <w:rPr>
          <w:sz w:val="28"/>
          <w:szCs w:val="28"/>
        </w:rPr>
        <w:t>виготов</w:t>
      </w:r>
      <w:r>
        <w:rPr>
          <w:sz w:val="28"/>
          <w:szCs w:val="28"/>
        </w:rPr>
        <w:t>ити</w:t>
      </w:r>
      <w:r w:rsidRPr="00C5083C">
        <w:rPr>
          <w:sz w:val="28"/>
          <w:szCs w:val="28"/>
        </w:rPr>
        <w:t xml:space="preserve"> картографічн</w:t>
      </w:r>
      <w:r>
        <w:rPr>
          <w:sz w:val="28"/>
          <w:szCs w:val="28"/>
        </w:rPr>
        <w:t>ий</w:t>
      </w:r>
      <w:r w:rsidRPr="00C5083C">
        <w:rPr>
          <w:sz w:val="28"/>
          <w:szCs w:val="28"/>
        </w:rPr>
        <w:t xml:space="preserve"> матеріал</w:t>
      </w:r>
      <w:r>
        <w:rPr>
          <w:sz w:val="28"/>
          <w:szCs w:val="28"/>
        </w:rPr>
        <w:t xml:space="preserve">, </w:t>
      </w:r>
      <w:r w:rsidRPr="00C5083C">
        <w:rPr>
          <w:sz w:val="28"/>
          <w:szCs w:val="28"/>
        </w:rPr>
        <w:t>виготов</w:t>
      </w:r>
      <w:r>
        <w:rPr>
          <w:sz w:val="28"/>
          <w:szCs w:val="28"/>
        </w:rPr>
        <w:t>ити</w:t>
      </w:r>
      <w:r w:rsidRPr="00C5083C">
        <w:rPr>
          <w:sz w:val="28"/>
          <w:szCs w:val="28"/>
        </w:rPr>
        <w:t xml:space="preserve"> </w:t>
      </w:r>
      <w:proofErr w:type="spellStart"/>
      <w:r w:rsidRPr="00C5083C">
        <w:rPr>
          <w:sz w:val="28"/>
          <w:szCs w:val="28"/>
        </w:rPr>
        <w:t>проєкт</w:t>
      </w:r>
      <w:proofErr w:type="spellEnd"/>
      <w:r w:rsidRPr="00C5083C">
        <w:rPr>
          <w:sz w:val="28"/>
          <w:szCs w:val="28"/>
        </w:rPr>
        <w:t xml:space="preserve"> організації та розвитку лісового господарства</w:t>
      </w:r>
      <w:r>
        <w:rPr>
          <w:sz w:val="28"/>
          <w:szCs w:val="28"/>
        </w:rPr>
        <w:t>;</w:t>
      </w:r>
    </w:p>
    <w:p w:rsidR="00DC5368" w:rsidRDefault="00DC5368" w:rsidP="00D973D9">
      <w:pPr>
        <w:pStyle w:val="a5"/>
        <w:widowControl/>
        <w:numPr>
          <w:ilvl w:val="0"/>
          <w:numId w:val="4"/>
        </w:numPr>
        <w:tabs>
          <w:tab w:val="left" w:pos="851"/>
        </w:tabs>
        <w:autoSpaceDE/>
        <w:autoSpaceDN/>
        <w:ind w:left="0" w:firstLine="567"/>
        <w:contextualSpacing/>
        <w:rPr>
          <w:sz w:val="28"/>
          <w:szCs w:val="28"/>
        </w:rPr>
      </w:pPr>
      <w:r w:rsidRPr="000661B2">
        <w:rPr>
          <w:sz w:val="28"/>
          <w:szCs w:val="28"/>
        </w:rPr>
        <w:t xml:space="preserve">провести лісопатологічне обстеження </w:t>
      </w:r>
      <w:proofErr w:type="spellStart"/>
      <w:r w:rsidRPr="000661B2">
        <w:rPr>
          <w:sz w:val="28"/>
          <w:szCs w:val="28"/>
        </w:rPr>
        <w:t>деревостанів</w:t>
      </w:r>
      <w:proofErr w:type="spellEnd"/>
      <w:r>
        <w:rPr>
          <w:sz w:val="28"/>
          <w:szCs w:val="28"/>
        </w:rPr>
        <w:t xml:space="preserve"> у відповідності до </w:t>
      </w:r>
    </w:p>
    <w:p w:rsidR="00DC5368" w:rsidRPr="00F3323C" w:rsidRDefault="00DC5368" w:rsidP="00D973D9">
      <w:pPr>
        <w:widowControl/>
        <w:tabs>
          <w:tab w:val="left" w:pos="851"/>
        </w:tabs>
        <w:autoSpaceDE/>
        <w:autoSpaceDN/>
        <w:contextualSpacing/>
        <w:rPr>
          <w:sz w:val="28"/>
          <w:szCs w:val="28"/>
        </w:rPr>
      </w:pPr>
      <w:r w:rsidRPr="00F3323C">
        <w:rPr>
          <w:sz w:val="28"/>
          <w:szCs w:val="28"/>
        </w:rPr>
        <w:t>вимог Санітарних правил в лісах України;</w:t>
      </w:r>
    </w:p>
    <w:p w:rsidR="00DC5368" w:rsidRPr="0007093E" w:rsidRDefault="00DC5368" w:rsidP="00D973D9">
      <w:pPr>
        <w:pStyle w:val="a5"/>
        <w:widowControl/>
        <w:numPr>
          <w:ilvl w:val="0"/>
          <w:numId w:val="4"/>
        </w:numPr>
        <w:tabs>
          <w:tab w:val="left" w:pos="851"/>
        </w:tabs>
        <w:autoSpaceDE/>
        <w:autoSpaceDN/>
        <w:ind w:left="0" w:firstLine="567"/>
        <w:contextualSpacing/>
        <w:rPr>
          <w:sz w:val="28"/>
          <w:szCs w:val="28"/>
        </w:rPr>
      </w:pPr>
      <w:r w:rsidRPr="000661B2">
        <w:rPr>
          <w:sz w:val="28"/>
          <w:szCs w:val="28"/>
        </w:rPr>
        <w:t>зробити науково-технічне обґрунтування</w:t>
      </w:r>
      <w:r w:rsidRPr="0007093E">
        <w:rPr>
          <w:sz w:val="24"/>
          <w:szCs w:val="24"/>
        </w:rPr>
        <w:t xml:space="preserve"> </w:t>
      </w:r>
      <w:r w:rsidRPr="0007093E">
        <w:rPr>
          <w:sz w:val="28"/>
          <w:szCs w:val="28"/>
        </w:rPr>
        <w:t>доцільності проведення вибіркових санітарних рубок пов’язаних з статусом КНПП «</w:t>
      </w:r>
      <w:proofErr w:type="spellStart"/>
      <w:r w:rsidRPr="0007093E">
        <w:rPr>
          <w:sz w:val="28"/>
          <w:szCs w:val="28"/>
        </w:rPr>
        <w:t>Цуманська</w:t>
      </w:r>
      <w:proofErr w:type="spellEnd"/>
      <w:r w:rsidRPr="0007093E">
        <w:rPr>
          <w:sz w:val="28"/>
          <w:szCs w:val="28"/>
        </w:rPr>
        <w:t xml:space="preserve"> пуща»</w:t>
      </w:r>
      <w:r>
        <w:rPr>
          <w:sz w:val="28"/>
          <w:szCs w:val="28"/>
        </w:rPr>
        <w:t>.</w:t>
      </w:r>
    </w:p>
    <w:p w:rsidR="00DC5368" w:rsidRDefault="00DC5368" w:rsidP="00D973D9">
      <w:pPr>
        <w:pStyle w:val="a5"/>
        <w:widowControl/>
        <w:numPr>
          <w:ilvl w:val="0"/>
          <w:numId w:val="4"/>
        </w:numPr>
        <w:tabs>
          <w:tab w:val="left" w:pos="851"/>
        </w:tabs>
        <w:autoSpaceDE/>
        <w:autoSpaceDN/>
        <w:ind w:left="0" w:firstLine="567"/>
        <w:contextualSpacing/>
        <w:rPr>
          <w:sz w:val="28"/>
          <w:szCs w:val="28"/>
        </w:rPr>
      </w:pPr>
      <w:r w:rsidRPr="000661B2">
        <w:rPr>
          <w:sz w:val="28"/>
          <w:szCs w:val="28"/>
        </w:rPr>
        <w:t xml:space="preserve">скласти перелік санітарно-оздоровчих </w:t>
      </w:r>
      <w:proofErr w:type="spellStart"/>
      <w:r w:rsidRPr="000661B2">
        <w:rPr>
          <w:sz w:val="28"/>
          <w:szCs w:val="28"/>
        </w:rPr>
        <w:t>міроприємств</w:t>
      </w:r>
      <w:proofErr w:type="spellEnd"/>
      <w:r>
        <w:rPr>
          <w:sz w:val="28"/>
          <w:szCs w:val="28"/>
        </w:rPr>
        <w:t xml:space="preserve"> на території переданого лісу</w:t>
      </w:r>
      <w:r w:rsidRPr="000661B2">
        <w:rPr>
          <w:sz w:val="28"/>
          <w:szCs w:val="28"/>
        </w:rPr>
        <w:t>.</w:t>
      </w:r>
    </w:p>
    <w:p w:rsidR="00DC5368" w:rsidRDefault="00DC5368" w:rsidP="00D973D9">
      <w:pPr>
        <w:pStyle w:val="a5"/>
        <w:tabs>
          <w:tab w:val="left" w:pos="2310"/>
        </w:tabs>
        <w:ind w:left="0" w:firstLine="567"/>
        <w:rPr>
          <w:sz w:val="28"/>
          <w:szCs w:val="28"/>
        </w:rPr>
      </w:pPr>
      <w:r>
        <w:rPr>
          <w:sz w:val="28"/>
          <w:szCs w:val="28"/>
        </w:rPr>
        <w:t>Ресурсне забезпечення</w:t>
      </w:r>
      <w:r w:rsidRPr="000661B2">
        <w:rPr>
          <w:sz w:val="28"/>
          <w:szCs w:val="28"/>
        </w:rPr>
        <w:t xml:space="preserve"> Програми, наведено в </w:t>
      </w:r>
      <w:r>
        <w:rPr>
          <w:sz w:val="28"/>
          <w:szCs w:val="28"/>
        </w:rPr>
        <w:t>Д</w:t>
      </w:r>
      <w:r w:rsidRPr="000661B2">
        <w:rPr>
          <w:sz w:val="28"/>
          <w:szCs w:val="28"/>
        </w:rPr>
        <w:t>одатку 1 до Програми.</w:t>
      </w:r>
    </w:p>
    <w:p w:rsidR="00DC5368" w:rsidRDefault="00DC5368" w:rsidP="00D973D9">
      <w:pPr>
        <w:pStyle w:val="a5"/>
        <w:tabs>
          <w:tab w:val="left" w:pos="2310"/>
        </w:tabs>
        <w:ind w:left="0" w:firstLine="567"/>
        <w:rPr>
          <w:sz w:val="28"/>
          <w:szCs w:val="28"/>
        </w:rPr>
      </w:pPr>
    </w:p>
    <w:p w:rsidR="00752C26" w:rsidRDefault="00752C26" w:rsidP="00D973D9">
      <w:pPr>
        <w:pStyle w:val="a5"/>
        <w:widowControl/>
        <w:tabs>
          <w:tab w:val="left" w:pos="2310"/>
        </w:tabs>
        <w:autoSpaceDE/>
        <w:autoSpaceDN/>
        <w:ind w:left="0" w:firstLine="0"/>
        <w:contextualSpacing/>
        <w:jc w:val="center"/>
        <w:rPr>
          <w:b/>
          <w:sz w:val="28"/>
          <w:szCs w:val="28"/>
        </w:rPr>
      </w:pPr>
    </w:p>
    <w:p w:rsidR="00DC5368" w:rsidRDefault="00DC5368" w:rsidP="00D973D9">
      <w:pPr>
        <w:pStyle w:val="a5"/>
        <w:widowControl/>
        <w:tabs>
          <w:tab w:val="left" w:pos="2310"/>
        </w:tabs>
        <w:autoSpaceDE/>
        <w:autoSpaceDN/>
        <w:ind w:left="0" w:firstLine="0"/>
        <w:contextualSpacing/>
        <w:jc w:val="center"/>
        <w:rPr>
          <w:b/>
          <w:sz w:val="28"/>
          <w:szCs w:val="28"/>
        </w:rPr>
      </w:pPr>
      <w:bookmarkStart w:id="0" w:name="_GoBack"/>
      <w:bookmarkEnd w:id="0"/>
      <w:r>
        <w:rPr>
          <w:b/>
          <w:sz w:val="28"/>
          <w:szCs w:val="28"/>
        </w:rPr>
        <w:lastRenderedPageBreak/>
        <w:t>4. </w:t>
      </w:r>
      <w:r w:rsidRPr="000661B2">
        <w:rPr>
          <w:b/>
          <w:sz w:val="28"/>
          <w:szCs w:val="28"/>
        </w:rPr>
        <w:t xml:space="preserve">Перелік завдань </w:t>
      </w:r>
      <w:r>
        <w:rPr>
          <w:b/>
          <w:sz w:val="28"/>
          <w:szCs w:val="28"/>
        </w:rPr>
        <w:t>та</w:t>
      </w:r>
      <w:r w:rsidRPr="000661B2">
        <w:rPr>
          <w:b/>
          <w:sz w:val="28"/>
          <w:szCs w:val="28"/>
        </w:rPr>
        <w:t xml:space="preserve"> заходів Програми</w:t>
      </w:r>
    </w:p>
    <w:p w:rsidR="00DC5368" w:rsidRDefault="00DC5368" w:rsidP="00D973D9">
      <w:pPr>
        <w:pStyle w:val="a5"/>
        <w:tabs>
          <w:tab w:val="left" w:pos="2310"/>
        </w:tabs>
        <w:ind w:left="0" w:firstLine="770"/>
        <w:rPr>
          <w:sz w:val="28"/>
          <w:szCs w:val="28"/>
        </w:rPr>
      </w:pPr>
      <w:r w:rsidRPr="000661B2">
        <w:rPr>
          <w:sz w:val="28"/>
          <w:szCs w:val="28"/>
        </w:rPr>
        <w:t>Основним</w:t>
      </w:r>
      <w:r>
        <w:rPr>
          <w:sz w:val="28"/>
          <w:szCs w:val="28"/>
        </w:rPr>
        <w:t>и</w:t>
      </w:r>
      <w:r w:rsidRPr="000661B2">
        <w:rPr>
          <w:sz w:val="28"/>
          <w:szCs w:val="28"/>
        </w:rPr>
        <w:t xml:space="preserve"> завданням</w:t>
      </w:r>
      <w:r>
        <w:rPr>
          <w:sz w:val="28"/>
          <w:szCs w:val="28"/>
        </w:rPr>
        <w:t>и</w:t>
      </w:r>
      <w:r w:rsidRPr="000661B2">
        <w:rPr>
          <w:sz w:val="28"/>
          <w:szCs w:val="28"/>
        </w:rPr>
        <w:t xml:space="preserve"> Програми є:</w:t>
      </w:r>
    </w:p>
    <w:p w:rsidR="00DC5368" w:rsidRDefault="00DC5368" w:rsidP="00D973D9">
      <w:pPr>
        <w:pStyle w:val="a5"/>
        <w:tabs>
          <w:tab w:val="left" w:pos="2310"/>
        </w:tabs>
        <w:ind w:left="0" w:firstLine="770"/>
        <w:rPr>
          <w:sz w:val="28"/>
          <w:szCs w:val="28"/>
        </w:rPr>
      </w:pPr>
      <w:r>
        <w:rPr>
          <w:sz w:val="28"/>
          <w:szCs w:val="28"/>
        </w:rPr>
        <w:t>-</w:t>
      </w:r>
      <w:r w:rsidRPr="00123A7C">
        <w:rPr>
          <w:sz w:val="28"/>
          <w:szCs w:val="28"/>
        </w:rPr>
        <w:t xml:space="preserve"> інтенсифікація робіт з відновлення лісів;</w:t>
      </w:r>
    </w:p>
    <w:p w:rsidR="00DC5368" w:rsidRDefault="00DC5368" w:rsidP="00D973D9">
      <w:pPr>
        <w:pStyle w:val="a5"/>
        <w:tabs>
          <w:tab w:val="left" w:pos="2310"/>
        </w:tabs>
        <w:ind w:left="0" w:firstLine="770"/>
        <w:rPr>
          <w:sz w:val="28"/>
          <w:szCs w:val="28"/>
        </w:rPr>
      </w:pPr>
      <w:r>
        <w:rPr>
          <w:sz w:val="28"/>
          <w:szCs w:val="28"/>
        </w:rPr>
        <w:t>- о</w:t>
      </w:r>
      <w:r w:rsidRPr="000661B2">
        <w:rPr>
          <w:sz w:val="28"/>
          <w:szCs w:val="28"/>
        </w:rPr>
        <w:t>хорона та забезпечення лісових ресурсів</w:t>
      </w:r>
      <w:r>
        <w:rPr>
          <w:sz w:val="28"/>
          <w:szCs w:val="28"/>
        </w:rPr>
        <w:t>;</w:t>
      </w:r>
    </w:p>
    <w:p w:rsidR="00DC5368" w:rsidRDefault="00DC5368" w:rsidP="00D973D9">
      <w:pPr>
        <w:pStyle w:val="a5"/>
        <w:tabs>
          <w:tab w:val="left" w:pos="2310"/>
        </w:tabs>
        <w:ind w:left="0" w:firstLine="770"/>
        <w:rPr>
          <w:sz w:val="28"/>
          <w:szCs w:val="28"/>
        </w:rPr>
      </w:pPr>
      <w:r>
        <w:rPr>
          <w:sz w:val="28"/>
          <w:szCs w:val="28"/>
        </w:rPr>
        <w:t>-</w:t>
      </w:r>
      <w:r w:rsidRPr="000661B2">
        <w:rPr>
          <w:sz w:val="28"/>
          <w:szCs w:val="28"/>
        </w:rPr>
        <w:t xml:space="preserve"> утримання лісової охорони</w:t>
      </w:r>
      <w:r>
        <w:rPr>
          <w:sz w:val="28"/>
          <w:szCs w:val="28"/>
        </w:rPr>
        <w:t>;</w:t>
      </w:r>
    </w:p>
    <w:p w:rsidR="00DC5368" w:rsidRDefault="00DC5368" w:rsidP="00D973D9">
      <w:pPr>
        <w:pStyle w:val="a5"/>
        <w:tabs>
          <w:tab w:val="left" w:pos="2310"/>
        </w:tabs>
        <w:ind w:left="0" w:firstLine="770"/>
        <w:rPr>
          <w:sz w:val="28"/>
          <w:szCs w:val="28"/>
        </w:rPr>
      </w:pPr>
      <w:r>
        <w:rPr>
          <w:sz w:val="28"/>
          <w:szCs w:val="28"/>
        </w:rPr>
        <w:t>- проведення протипожежних робіт.</w:t>
      </w:r>
    </w:p>
    <w:p w:rsidR="00DC5368" w:rsidRDefault="00DC5368" w:rsidP="00D973D9">
      <w:pPr>
        <w:pStyle w:val="a3"/>
        <w:ind w:firstLine="770"/>
        <w:jc w:val="both"/>
      </w:pPr>
      <w:r>
        <w:t>Перелік напрямів, завдань, заходів Програми наведено у Додатку 2 до</w:t>
      </w:r>
      <w:r>
        <w:rPr>
          <w:spacing w:val="1"/>
        </w:rPr>
        <w:t xml:space="preserve"> </w:t>
      </w:r>
      <w:r>
        <w:t>Програми.</w:t>
      </w:r>
    </w:p>
    <w:p w:rsidR="00DC5368" w:rsidRPr="000661B2" w:rsidRDefault="00DC5368" w:rsidP="00D973D9">
      <w:pPr>
        <w:pStyle w:val="a5"/>
        <w:tabs>
          <w:tab w:val="left" w:pos="2310"/>
        </w:tabs>
        <w:ind w:left="0"/>
        <w:rPr>
          <w:sz w:val="28"/>
          <w:szCs w:val="28"/>
        </w:rPr>
      </w:pPr>
    </w:p>
    <w:p w:rsidR="00DC5368" w:rsidRDefault="00DC5368" w:rsidP="00D973D9">
      <w:pPr>
        <w:pStyle w:val="a5"/>
        <w:widowControl/>
        <w:tabs>
          <w:tab w:val="left" w:pos="2310"/>
        </w:tabs>
        <w:autoSpaceDE/>
        <w:autoSpaceDN/>
        <w:ind w:left="-360" w:firstLine="0"/>
        <w:contextualSpacing/>
        <w:jc w:val="center"/>
        <w:rPr>
          <w:b/>
          <w:sz w:val="28"/>
          <w:szCs w:val="28"/>
        </w:rPr>
      </w:pPr>
      <w:r>
        <w:rPr>
          <w:b/>
          <w:sz w:val="28"/>
          <w:szCs w:val="28"/>
        </w:rPr>
        <w:t xml:space="preserve">5. Індикатори (результативні показники) для проведення моніторингу та оцінки виконання </w:t>
      </w:r>
      <w:r w:rsidRPr="000661B2">
        <w:rPr>
          <w:b/>
          <w:sz w:val="28"/>
          <w:szCs w:val="28"/>
        </w:rPr>
        <w:t xml:space="preserve"> Програми</w:t>
      </w:r>
      <w:r>
        <w:rPr>
          <w:b/>
          <w:sz w:val="28"/>
          <w:szCs w:val="28"/>
        </w:rPr>
        <w:t>.</w:t>
      </w:r>
    </w:p>
    <w:p w:rsidR="00DC5368" w:rsidRDefault="00DC5368" w:rsidP="00D973D9">
      <w:pPr>
        <w:pStyle w:val="a5"/>
        <w:widowControl/>
        <w:tabs>
          <w:tab w:val="left" w:pos="2310"/>
        </w:tabs>
        <w:autoSpaceDE/>
        <w:autoSpaceDN/>
        <w:ind w:left="0" w:firstLine="436"/>
        <w:contextualSpacing/>
        <w:rPr>
          <w:sz w:val="28"/>
          <w:szCs w:val="28"/>
        </w:rPr>
      </w:pPr>
      <w:r>
        <w:rPr>
          <w:sz w:val="28"/>
          <w:szCs w:val="28"/>
        </w:rPr>
        <w:t xml:space="preserve"> </w:t>
      </w:r>
      <w:r w:rsidRPr="00E655FE">
        <w:rPr>
          <w:sz w:val="28"/>
          <w:szCs w:val="28"/>
        </w:rPr>
        <w:t>Програма сприятиме реал</w:t>
      </w:r>
      <w:r>
        <w:rPr>
          <w:sz w:val="28"/>
          <w:szCs w:val="28"/>
        </w:rPr>
        <w:t>і</w:t>
      </w:r>
      <w:r w:rsidRPr="00E655FE">
        <w:rPr>
          <w:sz w:val="28"/>
          <w:szCs w:val="28"/>
        </w:rPr>
        <w:t xml:space="preserve">зації завдань у сфері </w:t>
      </w:r>
      <w:r>
        <w:rPr>
          <w:sz w:val="28"/>
          <w:szCs w:val="28"/>
        </w:rPr>
        <w:t xml:space="preserve">комунального </w:t>
      </w:r>
      <w:r w:rsidRPr="00E655FE">
        <w:rPr>
          <w:sz w:val="28"/>
          <w:szCs w:val="28"/>
        </w:rPr>
        <w:t>лісового господарства</w:t>
      </w:r>
      <w:r>
        <w:rPr>
          <w:sz w:val="28"/>
          <w:szCs w:val="28"/>
        </w:rPr>
        <w:t>, забезпечить задоволення потреб мешканців громади в лісових ресурсах. Результативні показники наведені у Додатку 2 до Програми.</w:t>
      </w:r>
    </w:p>
    <w:p w:rsidR="00DC5368" w:rsidRDefault="00DC5368" w:rsidP="00D973D9">
      <w:pPr>
        <w:pStyle w:val="a5"/>
        <w:widowControl/>
        <w:tabs>
          <w:tab w:val="left" w:pos="2310"/>
        </w:tabs>
        <w:autoSpaceDE/>
        <w:autoSpaceDN/>
        <w:ind w:left="0" w:firstLine="0"/>
        <w:contextualSpacing/>
        <w:rPr>
          <w:sz w:val="28"/>
          <w:szCs w:val="28"/>
        </w:rPr>
      </w:pPr>
    </w:p>
    <w:p w:rsidR="00DC5368" w:rsidRDefault="00DC5368" w:rsidP="00D973D9">
      <w:pPr>
        <w:pStyle w:val="a5"/>
        <w:widowControl/>
        <w:tabs>
          <w:tab w:val="left" w:pos="2310"/>
        </w:tabs>
        <w:autoSpaceDE/>
        <w:autoSpaceDN/>
        <w:ind w:left="-360" w:firstLine="0"/>
        <w:contextualSpacing/>
        <w:jc w:val="center"/>
        <w:rPr>
          <w:b/>
          <w:sz w:val="28"/>
          <w:szCs w:val="28"/>
        </w:rPr>
      </w:pPr>
      <w:r>
        <w:rPr>
          <w:b/>
          <w:sz w:val="28"/>
          <w:szCs w:val="28"/>
        </w:rPr>
        <w:t>6. </w:t>
      </w:r>
      <w:r w:rsidRPr="000661B2">
        <w:rPr>
          <w:b/>
          <w:sz w:val="28"/>
          <w:szCs w:val="28"/>
        </w:rPr>
        <w:t xml:space="preserve">Координація та контроль за </w:t>
      </w:r>
      <w:r>
        <w:rPr>
          <w:b/>
          <w:sz w:val="28"/>
          <w:szCs w:val="28"/>
        </w:rPr>
        <w:t xml:space="preserve">ходом виконанням </w:t>
      </w:r>
      <w:r w:rsidRPr="000661B2">
        <w:rPr>
          <w:b/>
          <w:sz w:val="28"/>
          <w:szCs w:val="28"/>
        </w:rPr>
        <w:t>Програми</w:t>
      </w:r>
      <w:r>
        <w:rPr>
          <w:b/>
          <w:sz w:val="28"/>
          <w:szCs w:val="28"/>
        </w:rPr>
        <w:t>. Звіт про виконання Програми.</w:t>
      </w:r>
    </w:p>
    <w:p w:rsidR="00DC5368" w:rsidRPr="000661B2" w:rsidRDefault="00DC5368" w:rsidP="00D973D9">
      <w:pPr>
        <w:pStyle w:val="a5"/>
        <w:tabs>
          <w:tab w:val="left" w:pos="2310"/>
        </w:tabs>
        <w:ind w:left="0" w:firstLine="709"/>
        <w:rPr>
          <w:sz w:val="28"/>
          <w:szCs w:val="28"/>
        </w:rPr>
      </w:pPr>
      <w:r w:rsidRPr="000661B2">
        <w:rPr>
          <w:sz w:val="28"/>
          <w:szCs w:val="28"/>
        </w:rPr>
        <w:t>Загальн</w:t>
      </w:r>
      <w:r>
        <w:rPr>
          <w:sz w:val="28"/>
          <w:szCs w:val="28"/>
        </w:rPr>
        <w:t>у</w:t>
      </w:r>
      <w:r w:rsidRPr="000661B2">
        <w:rPr>
          <w:sz w:val="28"/>
          <w:szCs w:val="28"/>
        </w:rPr>
        <w:t xml:space="preserve"> координаці</w:t>
      </w:r>
      <w:r>
        <w:rPr>
          <w:sz w:val="28"/>
          <w:szCs w:val="28"/>
        </w:rPr>
        <w:t>ю</w:t>
      </w:r>
      <w:r w:rsidRPr="000661B2">
        <w:rPr>
          <w:sz w:val="28"/>
          <w:szCs w:val="28"/>
        </w:rPr>
        <w:t xml:space="preserve"> та контроль за ходом виконання Програми </w:t>
      </w:r>
      <w:r>
        <w:rPr>
          <w:sz w:val="28"/>
          <w:szCs w:val="28"/>
        </w:rPr>
        <w:t>здійснює</w:t>
      </w:r>
      <w:r w:rsidRPr="000661B2">
        <w:rPr>
          <w:sz w:val="28"/>
          <w:szCs w:val="28"/>
        </w:rPr>
        <w:t xml:space="preserve"> </w:t>
      </w:r>
      <w:r>
        <w:rPr>
          <w:sz w:val="28"/>
          <w:szCs w:val="28"/>
        </w:rPr>
        <w:t>д</w:t>
      </w:r>
      <w:r w:rsidRPr="000661B2">
        <w:rPr>
          <w:sz w:val="28"/>
          <w:szCs w:val="28"/>
        </w:rPr>
        <w:t>епартамент житлово-комунального господарства міської ради</w:t>
      </w:r>
      <w:r>
        <w:rPr>
          <w:sz w:val="28"/>
          <w:szCs w:val="28"/>
        </w:rPr>
        <w:t>.</w:t>
      </w:r>
    </w:p>
    <w:p w:rsidR="00DC5368" w:rsidRDefault="00DC5368" w:rsidP="00D973D9">
      <w:pPr>
        <w:pStyle w:val="a5"/>
        <w:tabs>
          <w:tab w:val="left" w:pos="2310"/>
        </w:tabs>
        <w:ind w:left="0" w:firstLine="709"/>
        <w:rPr>
          <w:sz w:val="28"/>
          <w:szCs w:val="28"/>
        </w:rPr>
      </w:pPr>
      <w:r w:rsidRPr="000661B2">
        <w:rPr>
          <w:sz w:val="28"/>
          <w:szCs w:val="28"/>
        </w:rPr>
        <w:t>З метою дотримання принципу колегіальності, компетентності та прозорості фінансового забезпечення реалізації Програми функцій щодо здійснення системного моніторингу покладаються на постійну комісію міської ради з питань генерального планування, будівництва, архітектури та благоустрою, житлово-комунального господарства, екології, транспорту та енерго</w:t>
      </w:r>
      <w:r w:rsidR="00ED7F9B">
        <w:rPr>
          <w:sz w:val="28"/>
          <w:szCs w:val="28"/>
        </w:rPr>
        <w:t>ощадності</w:t>
      </w:r>
      <w:r w:rsidRPr="000661B2">
        <w:rPr>
          <w:sz w:val="28"/>
          <w:szCs w:val="28"/>
        </w:rPr>
        <w:t>.</w:t>
      </w:r>
    </w:p>
    <w:p w:rsidR="00DC5368" w:rsidRDefault="00DC5368" w:rsidP="00D973D9">
      <w:pPr>
        <w:pStyle w:val="a5"/>
        <w:tabs>
          <w:tab w:val="left" w:pos="2310"/>
        </w:tabs>
        <w:ind w:left="0" w:firstLine="709"/>
        <w:rPr>
          <w:sz w:val="28"/>
          <w:szCs w:val="28"/>
        </w:rPr>
      </w:pPr>
      <w:r w:rsidRPr="000661B2">
        <w:rPr>
          <w:sz w:val="28"/>
          <w:szCs w:val="28"/>
        </w:rPr>
        <w:t>Звіт про виконання програми заслуховується на сесії міської ради після завершення терміну її дії.</w:t>
      </w:r>
    </w:p>
    <w:p w:rsidR="00DC5368" w:rsidRDefault="00DC5368" w:rsidP="00D973D9">
      <w:pPr>
        <w:pStyle w:val="a5"/>
        <w:tabs>
          <w:tab w:val="left" w:pos="2310"/>
        </w:tabs>
        <w:ind w:left="0" w:firstLine="709"/>
        <w:rPr>
          <w:sz w:val="28"/>
          <w:szCs w:val="28"/>
        </w:rPr>
      </w:pPr>
    </w:p>
    <w:p w:rsidR="00DC5368" w:rsidRDefault="00DC5368" w:rsidP="00D973D9">
      <w:pPr>
        <w:pStyle w:val="a5"/>
        <w:tabs>
          <w:tab w:val="left" w:pos="2310"/>
        </w:tabs>
        <w:ind w:left="0" w:firstLine="709"/>
        <w:rPr>
          <w:sz w:val="28"/>
          <w:szCs w:val="28"/>
        </w:rPr>
      </w:pPr>
    </w:p>
    <w:p w:rsidR="00DC5368" w:rsidRDefault="00DC5368" w:rsidP="00D973D9">
      <w:pPr>
        <w:pStyle w:val="a5"/>
        <w:tabs>
          <w:tab w:val="left" w:pos="2310"/>
        </w:tabs>
        <w:ind w:left="0" w:firstLine="709"/>
        <w:rPr>
          <w:sz w:val="28"/>
          <w:szCs w:val="28"/>
        </w:rPr>
      </w:pPr>
    </w:p>
    <w:p w:rsidR="00DC5368" w:rsidRDefault="00DC5368" w:rsidP="00D973D9">
      <w:pPr>
        <w:pStyle w:val="a3"/>
      </w:pPr>
      <w:r>
        <w:t>Секретар міської ради                                                                Юрій</w:t>
      </w:r>
      <w:r>
        <w:rPr>
          <w:spacing w:val="-7"/>
        </w:rPr>
        <w:t xml:space="preserve"> </w:t>
      </w:r>
      <w:r>
        <w:t>БЕЗПЯТКО</w:t>
      </w:r>
    </w:p>
    <w:p w:rsidR="00DC5368" w:rsidRDefault="00DC5368" w:rsidP="00D973D9">
      <w:pPr>
        <w:pStyle w:val="a3"/>
        <w:rPr>
          <w:sz w:val="30"/>
        </w:rPr>
      </w:pPr>
    </w:p>
    <w:p w:rsidR="00DC5368" w:rsidRDefault="00DC5368" w:rsidP="00D973D9">
      <w:pPr>
        <w:pStyle w:val="a3"/>
        <w:rPr>
          <w:sz w:val="30"/>
        </w:rPr>
      </w:pPr>
    </w:p>
    <w:p w:rsidR="00DC5368" w:rsidRDefault="00DC5368" w:rsidP="00D973D9">
      <w:pPr>
        <w:rPr>
          <w:sz w:val="24"/>
        </w:rPr>
      </w:pPr>
      <w:proofErr w:type="spellStart"/>
      <w:r>
        <w:rPr>
          <w:spacing w:val="-1"/>
          <w:sz w:val="24"/>
        </w:rPr>
        <w:t>Михалусь</w:t>
      </w:r>
      <w:proofErr w:type="spellEnd"/>
      <w:r w:rsidRPr="004C7B30">
        <w:rPr>
          <w:spacing w:val="-1"/>
          <w:sz w:val="24"/>
        </w:rPr>
        <w:t xml:space="preserve"> </w:t>
      </w:r>
      <w:r w:rsidRPr="004C7B30">
        <w:rPr>
          <w:sz w:val="24"/>
        </w:rPr>
        <w:t>250</w:t>
      </w:r>
      <w:r>
        <w:rPr>
          <w:sz w:val="24"/>
        </w:rPr>
        <w:t> </w:t>
      </w:r>
      <w:r w:rsidRPr="004C7B30">
        <w:rPr>
          <w:sz w:val="24"/>
        </w:rPr>
        <w:t>292</w:t>
      </w:r>
    </w:p>
    <w:p w:rsidR="00DC5368" w:rsidRDefault="00DC5368" w:rsidP="00123A7C">
      <w:pPr>
        <w:ind w:left="305"/>
        <w:rPr>
          <w:sz w:val="24"/>
        </w:rPr>
      </w:pPr>
    </w:p>
    <w:p w:rsidR="00DC5368" w:rsidRDefault="00DC5368">
      <w:pPr>
        <w:rPr>
          <w:sz w:val="24"/>
        </w:rPr>
        <w:sectPr w:rsidR="00DC5368" w:rsidSect="00293F2F">
          <w:headerReference w:type="default" r:id="rId7"/>
          <w:type w:val="continuous"/>
          <w:pgSz w:w="11910" w:h="16840"/>
          <w:pgMar w:top="1220" w:right="853" w:bottom="1438" w:left="1680" w:header="721" w:footer="0" w:gutter="0"/>
          <w:cols w:space="720"/>
        </w:sectPr>
      </w:pPr>
    </w:p>
    <w:p w:rsidR="00DC5368" w:rsidRDefault="00DC5368">
      <w:pPr>
        <w:pStyle w:val="a3"/>
        <w:spacing w:before="206"/>
        <w:ind w:left="8591"/>
      </w:pPr>
      <w:r>
        <w:lastRenderedPageBreak/>
        <w:t>Додаток</w:t>
      </w:r>
      <w:r>
        <w:rPr>
          <w:spacing w:val="-4"/>
        </w:rPr>
        <w:t xml:space="preserve"> </w:t>
      </w:r>
      <w:r>
        <w:t>1</w:t>
      </w:r>
    </w:p>
    <w:p w:rsidR="00DC5368" w:rsidRDefault="00DC5368">
      <w:pPr>
        <w:pStyle w:val="a3"/>
        <w:ind w:left="8591" w:right="2088"/>
      </w:pPr>
      <w:r>
        <w:t>до Програми розвитку та утримання комунального лісового господарства</w:t>
      </w:r>
      <w:r>
        <w:rPr>
          <w:spacing w:val="1"/>
        </w:rPr>
        <w:t xml:space="preserve"> </w:t>
      </w:r>
      <w:r>
        <w:t>Луцької</w:t>
      </w:r>
      <w:r>
        <w:rPr>
          <w:spacing w:val="-3"/>
        </w:rPr>
        <w:t xml:space="preserve"> </w:t>
      </w:r>
      <w:r>
        <w:t>міської</w:t>
      </w:r>
      <w:r>
        <w:rPr>
          <w:spacing w:val="-2"/>
        </w:rPr>
        <w:t xml:space="preserve"> </w:t>
      </w:r>
      <w:r>
        <w:t>територіальної</w:t>
      </w:r>
      <w:r>
        <w:rPr>
          <w:spacing w:val="-1"/>
        </w:rPr>
        <w:t xml:space="preserve"> </w:t>
      </w:r>
      <w:r>
        <w:t>громади</w:t>
      </w:r>
    </w:p>
    <w:p w:rsidR="00DC5368" w:rsidRDefault="00DC5368">
      <w:pPr>
        <w:pStyle w:val="a3"/>
        <w:ind w:left="8591"/>
      </w:pPr>
      <w:r>
        <w:t>на</w:t>
      </w:r>
      <w:r>
        <w:rPr>
          <w:spacing w:val="-2"/>
        </w:rPr>
        <w:t xml:space="preserve"> </w:t>
      </w:r>
      <w:r>
        <w:t>2022-2024 роки</w:t>
      </w:r>
    </w:p>
    <w:p w:rsidR="00DC5368" w:rsidRDefault="00DC5368">
      <w:pPr>
        <w:pStyle w:val="a3"/>
      </w:pPr>
    </w:p>
    <w:p w:rsidR="00DC5368" w:rsidRDefault="00DC5368">
      <w:pPr>
        <w:pStyle w:val="1"/>
        <w:ind w:left="2876" w:right="2596"/>
        <w:jc w:val="center"/>
      </w:pPr>
      <w:r>
        <w:t>Ресурсне</w:t>
      </w:r>
      <w:r>
        <w:rPr>
          <w:spacing w:val="-1"/>
        </w:rPr>
        <w:t xml:space="preserve"> </w:t>
      </w:r>
      <w:r>
        <w:t>забезпечення</w:t>
      </w:r>
    </w:p>
    <w:p w:rsidR="00DC5368" w:rsidRPr="000318CB" w:rsidRDefault="00DC5368" w:rsidP="000318CB">
      <w:pPr>
        <w:tabs>
          <w:tab w:val="left" w:pos="2310"/>
        </w:tabs>
        <w:jc w:val="center"/>
        <w:rPr>
          <w:b/>
          <w:sz w:val="28"/>
          <w:szCs w:val="28"/>
        </w:rPr>
      </w:pPr>
      <w:r>
        <w:rPr>
          <w:b/>
          <w:sz w:val="28"/>
        </w:rPr>
        <w:t xml:space="preserve">Програми </w:t>
      </w:r>
      <w:r w:rsidRPr="000318CB">
        <w:rPr>
          <w:b/>
          <w:sz w:val="28"/>
          <w:szCs w:val="28"/>
        </w:rPr>
        <w:t>розвитку та утримання комунального лісового господарства</w:t>
      </w:r>
    </w:p>
    <w:p w:rsidR="00DC5368" w:rsidRPr="000318CB" w:rsidRDefault="00DC5368" w:rsidP="000318CB">
      <w:pPr>
        <w:tabs>
          <w:tab w:val="left" w:pos="2310"/>
        </w:tabs>
        <w:jc w:val="center"/>
        <w:rPr>
          <w:b/>
          <w:sz w:val="28"/>
          <w:szCs w:val="28"/>
        </w:rPr>
      </w:pPr>
      <w:r w:rsidRPr="000318CB">
        <w:rPr>
          <w:b/>
          <w:sz w:val="28"/>
          <w:szCs w:val="28"/>
        </w:rPr>
        <w:t>Луцької міської територіальної громади на 2022-2024 роки</w:t>
      </w:r>
    </w:p>
    <w:p w:rsidR="00DC5368" w:rsidRDefault="00DC5368" w:rsidP="000318CB">
      <w:pPr>
        <w:ind w:left="2948" w:right="2596"/>
        <w:jc w:val="center"/>
        <w:rPr>
          <w:b/>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3703"/>
        <w:gridCol w:w="1735"/>
        <w:gridCol w:w="1643"/>
        <w:gridCol w:w="1570"/>
        <w:gridCol w:w="4995"/>
      </w:tblGrid>
      <w:tr w:rsidR="00DC5368" w:rsidTr="00D71E03">
        <w:trPr>
          <w:trHeight w:val="705"/>
        </w:trPr>
        <w:tc>
          <w:tcPr>
            <w:tcW w:w="566" w:type="dxa"/>
            <w:vMerge w:val="restart"/>
          </w:tcPr>
          <w:p w:rsidR="00DC5368" w:rsidRPr="00D71E03" w:rsidRDefault="00DC5368">
            <w:pPr>
              <w:pStyle w:val="TableParagraph"/>
              <w:rPr>
                <w:b/>
                <w:sz w:val="28"/>
              </w:rPr>
            </w:pPr>
          </w:p>
          <w:p w:rsidR="00DC5368" w:rsidRPr="00D71E03" w:rsidRDefault="00DC5368" w:rsidP="00D71E03">
            <w:pPr>
              <w:pStyle w:val="TableParagraph"/>
              <w:ind w:left="97" w:right="100" w:firstLine="52"/>
              <w:rPr>
                <w:sz w:val="28"/>
              </w:rPr>
            </w:pPr>
            <w:r w:rsidRPr="00D71E03">
              <w:rPr>
                <w:sz w:val="28"/>
              </w:rPr>
              <w:t>№</w:t>
            </w:r>
            <w:r w:rsidRPr="00D71E03">
              <w:rPr>
                <w:spacing w:val="-67"/>
                <w:sz w:val="28"/>
              </w:rPr>
              <w:t xml:space="preserve"> </w:t>
            </w:r>
            <w:r w:rsidRPr="00D71E03">
              <w:rPr>
                <w:sz w:val="28"/>
              </w:rPr>
              <w:t>з/п</w:t>
            </w:r>
          </w:p>
        </w:tc>
        <w:tc>
          <w:tcPr>
            <w:tcW w:w="3703" w:type="dxa"/>
            <w:vMerge w:val="restart"/>
          </w:tcPr>
          <w:p w:rsidR="00DC5368" w:rsidRPr="00D71E03" w:rsidRDefault="00DC5368" w:rsidP="00D71E03">
            <w:pPr>
              <w:pStyle w:val="TableParagraph"/>
              <w:spacing w:line="320" w:lineRule="atLeast"/>
              <w:ind w:left="442" w:right="430"/>
              <w:jc w:val="center"/>
              <w:rPr>
                <w:sz w:val="28"/>
              </w:rPr>
            </w:pPr>
            <w:r w:rsidRPr="00D71E03">
              <w:rPr>
                <w:sz w:val="28"/>
              </w:rPr>
              <w:t>Обсяги коштів, які</w:t>
            </w:r>
            <w:r w:rsidRPr="00D71E03">
              <w:rPr>
                <w:spacing w:val="1"/>
                <w:sz w:val="28"/>
              </w:rPr>
              <w:t xml:space="preserve"> </w:t>
            </w:r>
            <w:r w:rsidRPr="00D71E03">
              <w:rPr>
                <w:sz w:val="28"/>
              </w:rPr>
              <w:t>планується залучити на</w:t>
            </w:r>
            <w:r w:rsidRPr="00D71E03">
              <w:rPr>
                <w:spacing w:val="-68"/>
                <w:sz w:val="28"/>
              </w:rPr>
              <w:t xml:space="preserve"> </w:t>
            </w:r>
            <w:r w:rsidRPr="00D71E03">
              <w:rPr>
                <w:sz w:val="28"/>
              </w:rPr>
              <w:t>виконання Програми,</w:t>
            </w:r>
            <w:r w:rsidRPr="00D71E03">
              <w:rPr>
                <w:spacing w:val="1"/>
                <w:sz w:val="28"/>
              </w:rPr>
              <w:t xml:space="preserve"> </w:t>
            </w:r>
            <w:r w:rsidRPr="00D71E03">
              <w:rPr>
                <w:sz w:val="28"/>
              </w:rPr>
              <w:t>тис.</w:t>
            </w:r>
            <w:r w:rsidRPr="00D71E03">
              <w:rPr>
                <w:spacing w:val="-1"/>
                <w:sz w:val="28"/>
              </w:rPr>
              <w:t xml:space="preserve"> </w:t>
            </w:r>
            <w:r w:rsidRPr="00D71E03">
              <w:rPr>
                <w:sz w:val="28"/>
              </w:rPr>
              <w:t>грн.</w:t>
            </w:r>
          </w:p>
        </w:tc>
        <w:tc>
          <w:tcPr>
            <w:tcW w:w="4948" w:type="dxa"/>
            <w:gridSpan w:val="3"/>
          </w:tcPr>
          <w:p w:rsidR="00DC5368" w:rsidRPr="00D71E03" w:rsidRDefault="00DC5368" w:rsidP="00D71E03">
            <w:pPr>
              <w:pStyle w:val="TableParagraph"/>
              <w:spacing w:before="191"/>
              <w:ind w:left="822"/>
              <w:jc w:val="center"/>
              <w:rPr>
                <w:sz w:val="28"/>
              </w:rPr>
            </w:pPr>
            <w:r w:rsidRPr="00D71E03">
              <w:rPr>
                <w:sz w:val="28"/>
              </w:rPr>
              <w:t>Роки</w:t>
            </w:r>
          </w:p>
        </w:tc>
        <w:tc>
          <w:tcPr>
            <w:tcW w:w="4995" w:type="dxa"/>
          </w:tcPr>
          <w:p w:rsidR="00DC5368" w:rsidRPr="00D71E03" w:rsidRDefault="00DC5368" w:rsidP="00D71E03">
            <w:pPr>
              <w:pStyle w:val="TableParagraph"/>
              <w:spacing w:before="30"/>
              <w:ind w:left="2027" w:right="611" w:hanging="1387"/>
              <w:rPr>
                <w:sz w:val="28"/>
              </w:rPr>
            </w:pPr>
            <w:r w:rsidRPr="00D71E03">
              <w:rPr>
                <w:sz w:val="28"/>
              </w:rPr>
              <w:t>Загальний обсяг фінансування,</w:t>
            </w:r>
            <w:r w:rsidRPr="00D71E03">
              <w:rPr>
                <w:spacing w:val="-67"/>
                <w:sz w:val="28"/>
              </w:rPr>
              <w:t xml:space="preserve"> </w:t>
            </w:r>
            <w:r w:rsidRPr="00D71E03">
              <w:rPr>
                <w:sz w:val="28"/>
              </w:rPr>
              <w:t>тис.</w:t>
            </w:r>
            <w:r w:rsidRPr="00D71E03">
              <w:rPr>
                <w:spacing w:val="-1"/>
                <w:sz w:val="28"/>
              </w:rPr>
              <w:t xml:space="preserve"> </w:t>
            </w:r>
            <w:r>
              <w:rPr>
                <w:sz w:val="28"/>
              </w:rPr>
              <w:t>грн</w:t>
            </w:r>
          </w:p>
        </w:tc>
      </w:tr>
      <w:tr w:rsidR="00DC5368" w:rsidTr="00D71E03">
        <w:trPr>
          <w:trHeight w:val="572"/>
        </w:trPr>
        <w:tc>
          <w:tcPr>
            <w:tcW w:w="566" w:type="dxa"/>
            <w:vMerge/>
            <w:tcBorders>
              <w:top w:val="nil"/>
            </w:tcBorders>
          </w:tcPr>
          <w:p w:rsidR="00DC5368" w:rsidRPr="00D71E03" w:rsidRDefault="00DC5368">
            <w:pPr>
              <w:rPr>
                <w:sz w:val="2"/>
                <w:szCs w:val="2"/>
              </w:rPr>
            </w:pPr>
          </w:p>
        </w:tc>
        <w:tc>
          <w:tcPr>
            <w:tcW w:w="3703" w:type="dxa"/>
            <w:vMerge/>
            <w:tcBorders>
              <w:top w:val="nil"/>
            </w:tcBorders>
          </w:tcPr>
          <w:p w:rsidR="00DC5368" w:rsidRPr="00D71E03" w:rsidRDefault="00DC5368">
            <w:pPr>
              <w:rPr>
                <w:sz w:val="2"/>
                <w:szCs w:val="2"/>
              </w:rPr>
            </w:pPr>
          </w:p>
        </w:tc>
        <w:tc>
          <w:tcPr>
            <w:tcW w:w="1735" w:type="dxa"/>
          </w:tcPr>
          <w:p w:rsidR="00DC5368" w:rsidRPr="00D71E03" w:rsidRDefault="00DC5368" w:rsidP="00D71E03">
            <w:pPr>
              <w:pStyle w:val="TableParagraph"/>
              <w:spacing w:before="125"/>
              <w:ind w:left="355" w:right="346"/>
              <w:jc w:val="center"/>
              <w:rPr>
                <w:sz w:val="28"/>
              </w:rPr>
            </w:pPr>
            <w:r w:rsidRPr="00D71E03">
              <w:rPr>
                <w:sz w:val="28"/>
              </w:rPr>
              <w:t>2022 рік</w:t>
            </w:r>
          </w:p>
        </w:tc>
        <w:tc>
          <w:tcPr>
            <w:tcW w:w="1643" w:type="dxa"/>
          </w:tcPr>
          <w:p w:rsidR="00DC5368" w:rsidRPr="00D71E03" w:rsidRDefault="00DC5368" w:rsidP="00D71E03">
            <w:pPr>
              <w:pStyle w:val="TableParagraph"/>
              <w:spacing w:before="125"/>
              <w:ind w:left="329"/>
              <w:rPr>
                <w:sz w:val="28"/>
              </w:rPr>
            </w:pPr>
            <w:r w:rsidRPr="00D71E03">
              <w:rPr>
                <w:sz w:val="28"/>
              </w:rPr>
              <w:t>2023 рік</w:t>
            </w:r>
          </w:p>
        </w:tc>
        <w:tc>
          <w:tcPr>
            <w:tcW w:w="1570" w:type="dxa"/>
          </w:tcPr>
          <w:p w:rsidR="00DC5368" w:rsidRPr="00D71E03" w:rsidRDefault="00DC5368" w:rsidP="00D71E03">
            <w:pPr>
              <w:pStyle w:val="TableParagraph"/>
              <w:spacing w:before="125"/>
              <w:ind w:left="291"/>
              <w:rPr>
                <w:sz w:val="28"/>
              </w:rPr>
            </w:pPr>
            <w:r w:rsidRPr="00D71E03">
              <w:rPr>
                <w:sz w:val="28"/>
              </w:rPr>
              <w:t>2024 рік</w:t>
            </w:r>
          </w:p>
        </w:tc>
        <w:tc>
          <w:tcPr>
            <w:tcW w:w="4995" w:type="dxa"/>
          </w:tcPr>
          <w:p w:rsidR="00DC5368" w:rsidRPr="00D71E03" w:rsidRDefault="00DC5368">
            <w:pPr>
              <w:pStyle w:val="TableParagraph"/>
              <w:rPr>
                <w:sz w:val="26"/>
              </w:rPr>
            </w:pPr>
          </w:p>
        </w:tc>
      </w:tr>
      <w:tr w:rsidR="00DC5368" w:rsidTr="00D71E03">
        <w:trPr>
          <w:trHeight w:val="965"/>
        </w:trPr>
        <w:tc>
          <w:tcPr>
            <w:tcW w:w="566" w:type="dxa"/>
          </w:tcPr>
          <w:p w:rsidR="00DC5368" w:rsidRPr="00D71E03" w:rsidRDefault="00DC5368">
            <w:pPr>
              <w:pStyle w:val="TableParagraph"/>
              <w:rPr>
                <w:b/>
                <w:sz w:val="28"/>
              </w:rPr>
            </w:pPr>
          </w:p>
          <w:p w:rsidR="00DC5368" w:rsidRPr="00D71E03" w:rsidRDefault="00DC5368" w:rsidP="00D71E03">
            <w:pPr>
              <w:pStyle w:val="TableParagraph"/>
              <w:ind w:left="10"/>
              <w:jc w:val="center"/>
              <w:rPr>
                <w:sz w:val="28"/>
              </w:rPr>
            </w:pPr>
            <w:r w:rsidRPr="00D71E03">
              <w:rPr>
                <w:sz w:val="28"/>
              </w:rPr>
              <w:t>1</w:t>
            </w:r>
          </w:p>
        </w:tc>
        <w:tc>
          <w:tcPr>
            <w:tcW w:w="3703" w:type="dxa"/>
          </w:tcPr>
          <w:p w:rsidR="00DC5368" w:rsidRPr="00D71E03" w:rsidRDefault="00DC5368" w:rsidP="00D71E03">
            <w:pPr>
              <w:pStyle w:val="TableParagraph"/>
              <w:ind w:left="107" w:right="341"/>
              <w:rPr>
                <w:sz w:val="28"/>
              </w:rPr>
            </w:pPr>
            <w:r w:rsidRPr="00D71E03">
              <w:rPr>
                <w:sz w:val="28"/>
              </w:rPr>
              <w:t>Обсяг фінансових ресурсів</w:t>
            </w:r>
            <w:r w:rsidRPr="00D71E03">
              <w:rPr>
                <w:spacing w:val="-67"/>
                <w:sz w:val="28"/>
              </w:rPr>
              <w:t xml:space="preserve"> </w:t>
            </w:r>
            <w:r w:rsidRPr="00D71E03">
              <w:rPr>
                <w:sz w:val="28"/>
              </w:rPr>
              <w:t>всього,</w:t>
            </w:r>
          </w:p>
          <w:p w:rsidR="00DC5368" w:rsidRPr="00D71E03" w:rsidRDefault="00DC5368" w:rsidP="00D71E03">
            <w:pPr>
              <w:pStyle w:val="TableParagraph"/>
              <w:spacing w:line="302" w:lineRule="exact"/>
              <w:ind w:left="107"/>
              <w:rPr>
                <w:sz w:val="28"/>
              </w:rPr>
            </w:pPr>
            <w:r w:rsidRPr="00D71E03">
              <w:rPr>
                <w:sz w:val="28"/>
              </w:rPr>
              <w:t xml:space="preserve">у тому числі: </w:t>
            </w:r>
          </w:p>
        </w:tc>
        <w:tc>
          <w:tcPr>
            <w:tcW w:w="1735" w:type="dxa"/>
          </w:tcPr>
          <w:p w:rsidR="00DC5368" w:rsidRPr="00D71E03" w:rsidRDefault="00DC5368">
            <w:pPr>
              <w:pStyle w:val="TableParagraph"/>
              <w:rPr>
                <w:b/>
                <w:sz w:val="28"/>
              </w:rPr>
            </w:pPr>
          </w:p>
          <w:p w:rsidR="00DC5368" w:rsidRPr="00D71E03" w:rsidRDefault="00DC5368" w:rsidP="00D71E03">
            <w:pPr>
              <w:pStyle w:val="TableParagraph"/>
              <w:ind w:left="355" w:right="346"/>
              <w:jc w:val="center"/>
              <w:rPr>
                <w:sz w:val="28"/>
              </w:rPr>
            </w:pPr>
            <w:r w:rsidRPr="00D71E03">
              <w:rPr>
                <w:sz w:val="28"/>
              </w:rPr>
              <w:t>481,0</w:t>
            </w:r>
          </w:p>
        </w:tc>
        <w:tc>
          <w:tcPr>
            <w:tcW w:w="1643" w:type="dxa"/>
          </w:tcPr>
          <w:p w:rsidR="00DC5368" w:rsidRPr="00D71E03" w:rsidRDefault="00DC5368">
            <w:pPr>
              <w:pStyle w:val="TableParagraph"/>
              <w:rPr>
                <w:b/>
                <w:sz w:val="28"/>
              </w:rPr>
            </w:pPr>
          </w:p>
          <w:p w:rsidR="00DC5368" w:rsidRPr="00D71E03" w:rsidRDefault="00DC5368" w:rsidP="00D71E03">
            <w:pPr>
              <w:pStyle w:val="TableParagraph"/>
              <w:ind w:left="331"/>
              <w:rPr>
                <w:sz w:val="28"/>
              </w:rPr>
            </w:pPr>
            <w:r w:rsidRPr="00D71E03">
              <w:rPr>
                <w:sz w:val="28"/>
              </w:rPr>
              <w:t>453,0</w:t>
            </w:r>
          </w:p>
        </w:tc>
        <w:tc>
          <w:tcPr>
            <w:tcW w:w="1570" w:type="dxa"/>
          </w:tcPr>
          <w:p w:rsidR="00DC5368" w:rsidRPr="00D71E03" w:rsidRDefault="00DC5368">
            <w:pPr>
              <w:pStyle w:val="TableParagraph"/>
              <w:rPr>
                <w:b/>
                <w:sz w:val="28"/>
              </w:rPr>
            </w:pPr>
          </w:p>
          <w:p w:rsidR="00DC5368" w:rsidRPr="00D71E03" w:rsidRDefault="00DC5368" w:rsidP="00D71E03">
            <w:pPr>
              <w:pStyle w:val="TableParagraph"/>
              <w:ind w:left="293"/>
              <w:rPr>
                <w:sz w:val="28"/>
              </w:rPr>
            </w:pPr>
            <w:r w:rsidRPr="00D71E03">
              <w:rPr>
                <w:sz w:val="28"/>
              </w:rPr>
              <w:t>461,0</w:t>
            </w:r>
          </w:p>
        </w:tc>
        <w:tc>
          <w:tcPr>
            <w:tcW w:w="4995" w:type="dxa"/>
          </w:tcPr>
          <w:p w:rsidR="00DC5368" w:rsidRPr="00D71E03" w:rsidRDefault="00DC5368">
            <w:pPr>
              <w:pStyle w:val="TableParagraph"/>
              <w:rPr>
                <w:b/>
                <w:sz w:val="28"/>
              </w:rPr>
            </w:pPr>
          </w:p>
          <w:p w:rsidR="00DC5368" w:rsidRPr="00D71E03" w:rsidRDefault="00DC5368" w:rsidP="00D71E03">
            <w:pPr>
              <w:pStyle w:val="TableParagraph"/>
              <w:ind w:left="2004"/>
              <w:rPr>
                <w:sz w:val="28"/>
              </w:rPr>
            </w:pPr>
            <w:r w:rsidRPr="00D71E03">
              <w:rPr>
                <w:sz w:val="28"/>
              </w:rPr>
              <w:t>1 395,0</w:t>
            </w:r>
          </w:p>
        </w:tc>
      </w:tr>
      <w:tr w:rsidR="00DC5368" w:rsidTr="00D71E03">
        <w:trPr>
          <w:trHeight w:val="798"/>
        </w:trPr>
        <w:tc>
          <w:tcPr>
            <w:tcW w:w="566" w:type="dxa"/>
          </w:tcPr>
          <w:p w:rsidR="00DC5368" w:rsidRPr="00D71E03" w:rsidRDefault="00DC5368" w:rsidP="00D71E03">
            <w:pPr>
              <w:pStyle w:val="TableParagraph"/>
              <w:spacing w:before="238"/>
              <w:ind w:left="88" w:right="78"/>
              <w:jc w:val="center"/>
              <w:rPr>
                <w:sz w:val="28"/>
              </w:rPr>
            </w:pPr>
          </w:p>
        </w:tc>
        <w:tc>
          <w:tcPr>
            <w:tcW w:w="3703" w:type="dxa"/>
          </w:tcPr>
          <w:p w:rsidR="00DC5368" w:rsidRPr="00D71E03" w:rsidRDefault="00DC5368" w:rsidP="00D71E03">
            <w:pPr>
              <w:pStyle w:val="TableParagraph"/>
              <w:spacing w:before="77"/>
              <w:ind w:left="107" w:right="529"/>
              <w:rPr>
                <w:sz w:val="28"/>
              </w:rPr>
            </w:pPr>
            <w:r w:rsidRPr="00D71E03">
              <w:rPr>
                <w:sz w:val="28"/>
              </w:rPr>
              <w:t>-кошти бюджету Луцької міської</w:t>
            </w:r>
            <w:r w:rsidRPr="00D71E03">
              <w:rPr>
                <w:spacing w:val="-67"/>
                <w:sz w:val="28"/>
              </w:rPr>
              <w:t xml:space="preserve"> </w:t>
            </w:r>
            <w:r w:rsidRPr="00D71E03">
              <w:rPr>
                <w:sz w:val="28"/>
              </w:rPr>
              <w:t>територіальної</w:t>
            </w:r>
            <w:r w:rsidRPr="00D71E03">
              <w:rPr>
                <w:spacing w:val="-2"/>
                <w:sz w:val="28"/>
              </w:rPr>
              <w:t xml:space="preserve"> </w:t>
            </w:r>
            <w:r w:rsidRPr="00D71E03">
              <w:rPr>
                <w:sz w:val="28"/>
              </w:rPr>
              <w:t>громади</w:t>
            </w:r>
          </w:p>
        </w:tc>
        <w:tc>
          <w:tcPr>
            <w:tcW w:w="1735" w:type="dxa"/>
          </w:tcPr>
          <w:p w:rsidR="00DC5368" w:rsidRPr="00D71E03" w:rsidRDefault="00DC5368" w:rsidP="00D71E03">
            <w:pPr>
              <w:pStyle w:val="TableParagraph"/>
              <w:spacing w:before="238"/>
              <w:ind w:left="355" w:right="346"/>
              <w:jc w:val="center"/>
              <w:rPr>
                <w:sz w:val="28"/>
              </w:rPr>
            </w:pPr>
            <w:r w:rsidRPr="00D71E03">
              <w:rPr>
                <w:sz w:val="28"/>
              </w:rPr>
              <w:t>481,0</w:t>
            </w:r>
          </w:p>
        </w:tc>
        <w:tc>
          <w:tcPr>
            <w:tcW w:w="1643" w:type="dxa"/>
          </w:tcPr>
          <w:p w:rsidR="00DC5368" w:rsidRPr="00D71E03" w:rsidRDefault="00DC5368" w:rsidP="00D71E03">
            <w:pPr>
              <w:pStyle w:val="TableParagraph"/>
              <w:spacing w:before="238"/>
              <w:ind w:left="331"/>
              <w:rPr>
                <w:sz w:val="28"/>
              </w:rPr>
            </w:pPr>
            <w:r w:rsidRPr="00D71E03">
              <w:rPr>
                <w:sz w:val="28"/>
              </w:rPr>
              <w:t>453,0</w:t>
            </w:r>
          </w:p>
        </w:tc>
        <w:tc>
          <w:tcPr>
            <w:tcW w:w="1570" w:type="dxa"/>
          </w:tcPr>
          <w:p w:rsidR="00DC5368" w:rsidRPr="00D71E03" w:rsidRDefault="00DC5368" w:rsidP="00D71E03">
            <w:pPr>
              <w:pStyle w:val="TableParagraph"/>
              <w:spacing w:before="238"/>
              <w:ind w:left="293"/>
              <w:rPr>
                <w:sz w:val="28"/>
              </w:rPr>
            </w:pPr>
            <w:r w:rsidRPr="00D71E03">
              <w:rPr>
                <w:sz w:val="28"/>
              </w:rPr>
              <w:t>461,0</w:t>
            </w:r>
          </w:p>
        </w:tc>
        <w:tc>
          <w:tcPr>
            <w:tcW w:w="4995" w:type="dxa"/>
          </w:tcPr>
          <w:p w:rsidR="00DC5368" w:rsidRPr="00D71E03" w:rsidRDefault="00DC5368" w:rsidP="00D71E03">
            <w:pPr>
              <w:pStyle w:val="TableParagraph"/>
              <w:spacing w:before="238"/>
              <w:ind w:left="2004"/>
              <w:rPr>
                <w:sz w:val="28"/>
              </w:rPr>
            </w:pPr>
            <w:r w:rsidRPr="00D71E03">
              <w:rPr>
                <w:sz w:val="28"/>
              </w:rPr>
              <w:t>1 395,0</w:t>
            </w:r>
          </w:p>
        </w:tc>
      </w:tr>
    </w:tbl>
    <w:p w:rsidR="00DC5368" w:rsidRDefault="00DC5368">
      <w:pPr>
        <w:pStyle w:val="a3"/>
        <w:spacing w:before="2"/>
        <w:rPr>
          <w:b/>
          <w:sz w:val="20"/>
        </w:rPr>
      </w:pPr>
    </w:p>
    <w:p w:rsidR="00DC5368" w:rsidRDefault="00DC5368">
      <w:pPr>
        <w:spacing w:before="90"/>
        <w:ind w:left="936"/>
        <w:rPr>
          <w:sz w:val="24"/>
        </w:rPr>
      </w:pPr>
      <w:proofErr w:type="spellStart"/>
      <w:r>
        <w:rPr>
          <w:sz w:val="24"/>
        </w:rPr>
        <w:t>Михалусь</w:t>
      </w:r>
      <w:proofErr w:type="spellEnd"/>
      <w:r>
        <w:rPr>
          <w:spacing w:val="-1"/>
          <w:sz w:val="24"/>
        </w:rPr>
        <w:t xml:space="preserve"> </w:t>
      </w:r>
      <w:r>
        <w:rPr>
          <w:sz w:val="24"/>
        </w:rPr>
        <w:t>250 292</w:t>
      </w:r>
    </w:p>
    <w:p w:rsidR="00DC5368" w:rsidRDefault="00DC5368">
      <w:pPr>
        <w:rPr>
          <w:sz w:val="24"/>
        </w:rPr>
        <w:sectPr w:rsidR="00DC5368">
          <w:headerReference w:type="default" r:id="rId8"/>
          <w:pgSz w:w="16840" w:h="11910" w:orient="landscape"/>
          <w:pgMar w:top="1180" w:right="620" w:bottom="280" w:left="340" w:header="721" w:footer="0" w:gutter="0"/>
          <w:cols w:space="720"/>
        </w:sectPr>
      </w:pPr>
    </w:p>
    <w:p w:rsidR="00DC5368" w:rsidRDefault="00DC5368">
      <w:pPr>
        <w:pStyle w:val="a3"/>
        <w:spacing w:before="88"/>
        <w:ind w:left="8591"/>
      </w:pPr>
      <w:r>
        <w:lastRenderedPageBreak/>
        <w:t>Додаток</w:t>
      </w:r>
      <w:r>
        <w:rPr>
          <w:spacing w:val="-4"/>
        </w:rPr>
        <w:t xml:space="preserve"> </w:t>
      </w:r>
      <w:r>
        <w:t>2</w:t>
      </w:r>
    </w:p>
    <w:p w:rsidR="00DC5368" w:rsidRDefault="00DC5368">
      <w:pPr>
        <w:pStyle w:val="a3"/>
        <w:ind w:left="8591" w:right="2088"/>
      </w:pPr>
      <w:r>
        <w:t>до Програми розвитку та утримання комунального лісового господарства</w:t>
      </w:r>
      <w:r>
        <w:rPr>
          <w:spacing w:val="1"/>
        </w:rPr>
        <w:t xml:space="preserve"> </w:t>
      </w:r>
      <w:r>
        <w:t>Луцької</w:t>
      </w:r>
      <w:r>
        <w:rPr>
          <w:spacing w:val="-3"/>
        </w:rPr>
        <w:t xml:space="preserve"> </w:t>
      </w:r>
      <w:r>
        <w:t>міської</w:t>
      </w:r>
      <w:r>
        <w:rPr>
          <w:spacing w:val="-2"/>
        </w:rPr>
        <w:t xml:space="preserve"> </w:t>
      </w:r>
      <w:r>
        <w:t>територіальної</w:t>
      </w:r>
      <w:r>
        <w:rPr>
          <w:spacing w:val="-1"/>
        </w:rPr>
        <w:t xml:space="preserve"> </w:t>
      </w:r>
      <w:r>
        <w:t>громади</w:t>
      </w:r>
    </w:p>
    <w:p w:rsidR="00DC5368" w:rsidRDefault="00DC5368">
      <w:pPr>
        <w:pStyle w:val="a3"/>
        <w:ind w:left="8591"/>
      </w:pPr>
      <w:r>
        <w:t>на</w:t>
      </w:r>
      <w:r>
        <w:rPr>
          <w:spacing w:val="-2"/>
        </w:rPr>
        <w:t xml:space="preserve"> </w:t>
      </w:r>
      <w:r>
        <w:t>2022-2024 роки</w:t>
      </w:r>
    </w:p>
    <w:p w:rsidR="00DC5368" w:rsidRDefault="00DC5368">
      <w:pPr>
        <w:pStyle w:val="a3"/>
      </w:pPr>
    </w:p>
    <w:p w:rsidR="00DC5368" w:rsidRDefault="00DC5368" w:rsidP="00EF6FBA">
      <w:pPr>
        <w:shd w:val="clear" w:color="auto" w:fill="FFFFFF"/>
        <w:ind w:left="-142"/>
        <w:jc w:val="center"/>
        <w:rPr>
          <w:b/>
          <w:bCs/>
          <w:sz w:val="28"/>
          <w:szCs w:val="28"/>
          <w:lang w:eastAsia="uk-UA"/>
        </w:rPr>
      </w:pPr>
      <w:r>
        <w:rPr>
          <w:b/>
          <w:bCs/>
          <w:sz w:val="28"/>
          <w:szCs w:val="28"/>
          <w:lang w:eastAsia="uk-UA"/>
        </w:rPr>
        <w:t>Перелік завдань, заходів та результативні показники</w:t>
      </w:r>
    </w:p>
    <w:p w:rsidR="00DC5368" w:rsidRPr="00A55856" w:rsidRDefault="00DC5368" w:rsidP="000318CB">
      <w:pPr>
        <w:tabs>
          <w:tab w:val="left" w:pos="10365"/>
        </w:tabs>
        <w:ind w:right="-598"/>
        <w:jc w:val="center"/>
        <w:rPr>
          <w:b/>
          <w:sz w:val="24"/>
          <w:szCs w:val="24"/>
        </w:rPr>
      </w:pPr>
    </w:p>
    <w:tbl>
      <w:tblPr>
        <w:tblW w:w="157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268"/>
        <w:gridCol w:w="1418"/>
        <w:gridCol w:w="3260"/>
        <w:gridCol w:w="1843"/>
        <w:gridCol w:w="850"/>
        <w:gridCol w:w="851"/>
        <w:gridCol w:w="850"/>
        <w:gridCol w:w="3969"/>
      </w:tblGrid>
      <w:tr w:rsidR="00DC5368" w:rsidRPr="00430B33" w:rsidTr="00D71E03">
        <w:trPr>
          <w:trHeight w:val="1123"/>
        </w:trPr>
        <w:tc>
          <w:tcPr>
            <w:tcW w:w="425" w:type="dxa"/>
            <w:vMerge w:val="restart"/>
          </w:tcPr>
          <w:p w:rsidR="00DC5368" w:rsidRPr="00D71E03" w:rsidRDefault="00DC5368" w:rsidP="00D71E03">
            <w:pPr>
              <w:widowControl/>
              <w:tabs>
                <w:tab w:val="left" w:pos="10365"/>
              </w:tabs>
              <w:autoSpaceDE/>
              <w:autoSpaceDN/>
              <w:jc w:val="center"/>
              <w:rPr>
                <w:sz w:val="24"/>
                <w:szCs w:val="24"/>
                <w:lang w:eastAsia="ru-RU"/>
              </w:rPr>
            </w:pPr>
            <w:r w:rsidRPr="00D71E03">
              <w:rPr>
                <w:sz w:val="24"/>
                <w:szCs w:val="24"/>
                <w:lang w:eastAsia="ru-RU"/>
              </w:rPr>
              <w:t>№</w:t>
            </w:r>
          </w:p>
          <w:p w:rsidR="00DC5368" w:rsidRPr="00D71E03" w:rsidRDefault="00DC5368" w:rsidP="00D71E03">
            <w:pPr>
              <w:widowControl/>
              <w:tabs>
                <w:tab w:val="left" w:pos="10365"/>
              </w:tabs>
              <w:autoSpaceDE/>
              <w:autoSpaceDN/>
              <w:jc w:val="center"/>
              <w:rPr>
                <w:sz w:val="24"/>
                <w:szCs w:val="24"/>
                <w:lang w:eastAsia="ru-RU"/>
              </w:rPr>
            </w:pPr>
            <w:r w:rsidRPr="00D71E03">
              <w:rPr>
                <w:sz w:val="24"/>
                <w:szCs w:val="24"/>
                <w:lang w:eastAsia="ru-RU"/>
              </w:rPr>
              <w:t>з\п</w:t>
            </w:r>
          </w:p>
        </w:tc>
        <w:tc>
          <w:tcPr>
            <w:tcW w:w="2268" w:type="dxa"/>
            <w:vMerge w:val="restart"/>
          </w:tcPr>
          <w:p w:rsidR="00DC5368" w:rsidRPr="00D71E03" w:rsidRDefault="00DC5368" w:rsidP="00D71E03">
            <w:pPr>
              <w:widowControl/>
              <w:tabs>
                <w:tab w:val="left" w:pos="10365"/>
              </w:tabs>
              <w:autoSpaceDE/>
              <w:autoSpaceDN/>
              <w:jc w:val="center"/>
              <w:rPr>
                <w:sz w:val="24"/>
                <w:szCs w:val="24"/>
                <w:lang w:eastAsia="ru-RU"/>
              </w:rPr>
            </w:pPr>
            <w:r w:rsidRPr="00D71E03">
              <w:rPr>
                <w:sz w:val="24"/>
                <w:szCs w:val="24"/>
                <w:lang w:eastAsia="ru-RU"/>
              </w:rPr>
              <w:t xml:space="preserve">Напрями діяльності </w:t>
            </w:r>
          </w:p>
          <w:p w:rsidR="00DC5368" w:rsidRPr="00D71E03" w:rsidRDefault="00DC5368" w:rsidP="00D71E03">
            <w:pPr>
              <w:widowControl/>
              <w:tabs>
                <w:tab w:val="left" w:pos="10365"/>
              </w:tabs>
              <w:autoSpaceDE/>
              <w:autoSpaceDN/>
              <w:jc w:val="center"/>
              <w:rPr>
                <w:sz w:val="24"/>
                <w:szCs w:val="24"/>
                <w:lang w:eastAsia="ru-RU"/>
              </w:rPr>
            </w:pPr>
            <w:r w:rsidRPr="00D71E03">
              <w:rPr>
                <w:sz w:val="24"/>
                <w:szCs w:val="24"/>
                <w:lang w:eastAsia="ru-RU"/>
              </w:rPr>
              <w:t xml:space="preserve">та заходи </w:t>
            </w:r>
          </w:p>
        </w:tc>
        <w:tc>
          <w:tcPr>
            <w:tcW w:w="1418" w:type="dxa"/>
            <w:vMerge w:val="restart"/>
          </w:tcPr>
          <w:p w:rsidR="00DC5368" w:rsidRPr="00D71E03" w:rsidRDefault="00DC5368" w:rsidP="00D71E03">
            <w:pPr>
              <w:widowControl/>
              <w:tabs>
                <w:tab w:val="left" w:pos="10365"/>
              </w:tabs>
              <w:autoSpaceDE/>
              <w:autoSpaceDN/>
              <w:jc w:val="center"/>
              <w:rPr>
                <w:sz w:val="24"/>
                <w:szCs w:val="24"/>
                <w:lang w:eastAsia="ru-RU"/>
              </w:rPr>
            </w:pPr>
            <w:r w:rsidRPr="00D71E03">
              <w:rPr>
                <w:sz w:val="24"/>
                <w:szCs w:val="24"/>
                <w:lang w:eastAsia="ru-RU"/>
              </w:rPr>
              <w:t>Термін виконання заходу</w:t>
            </w:r>
          </w:p>
        </w:tc>
        <w:tc>
          <w:tcPr>
            <w:tcW w:w="3260" w:type="dxa"/>
            <w:vMerge w:val="restart"/>
          </w:tcPr>
          <w:p w:rsidR="00DC5368" w:rsidRPr="00D71E03" w:rsidRDefault="00DC5368" w:rsidP="00D71E03">
            <w:pPr>
              <w:widowControl/>
              <w:tabs>
                <w:tab w:val="left" w:pos="10365"/>
              </w:tabs>
              <w:autoSpaceDE/>
              <w:autoSpaceDN/>
              <w:jc w:val="center"/>
              <w:rPr>
                <w:sz w:val="24"/>
                <w:szCs w:val="24"/>
                <w:lang w:eastAsia="ru-RU"/>
              </w:rPr>
            </w:pPr>
            <w:r w:rsidRPr="00D71E03">
              <w:rPr>
                <w:sz w:val="24"/>
                <w:szCs w:val="24"/>
                <w:lang w:eastAsia="ru-RU"/>
              </w:rPr>
              <w:t>Виконавці</w:t>
            </w:r>
          </w:p>
        </w:tc>
        <w:tc>
          <w:tcPr>
            <w:tcW w:w="1843" w:type="dxa"/>
            <w:vMerge w:val="restart"/>
          </w:tcPr>
          <w:p w:rsidR="00DC5368" w:rsidRPr="00D71E03" w:rsidRDefault="00DC5368" w:rsidP="00D71E03">
            <w:pPr>
              <w:widowControl/>
              <w:tabs>
                <w:tab w:val="left" w:pos="10365"/>
              </w:tabs>
              <w:autoSpaceDE/>
              <w:autoSpaceDN/>
              <w:jc w:val="center"/>
              <w:rPr>
                <w:sz w:val="24"/>
                <w:szCs w:val="24"/>
                <w:lang w:eastAsia="ru-RU"/>
              </w:rPr>
            </w:pPr>
            <w:r w:rsidRPr="00D71E03">
              <w:rPr>
                <w:sz w:val="24"/>
                <w:szCs w:val="24"/>
                <w:lang w:eastAsia="ru-RU"/>
              </w:rPr>
              <w:t>Джерела фінансування</w:t>
            </w:r>
          </w:p>
        </w:tc>
        <w:tc>
          <w:tcPr>
            <w:tcW w:w="2551" w:type="dxa"/>
            <w:gridSpan w:val="3"/>
          </w:tcPr>
          <w:p w:rsidR="00DC5368" w:rsidRPr="00D71E03" w:rsidRDefault="00DC5368" w:rsidP="00D71E03">
            <w:pPr>
              <w:widowControl/>
              <w:tabs>
                <w:tab w:val="left" w:pos="10365"/>
              </w:tabs>
              <w:autoSpaceDE/>
              <w:autoSpaceDN/>
              <w:jc w:val="center"/>
              <w:rPr>
                <w:sz w:val="24"/>
                <w:szCs w:val="24"/>
                <w:lang w:eastAsia="ru-RU"/>
              </w:rPr>
            </w:pPr>
            <w:r w:rsidRPr="00D71E03">
              <w:rPr>
                <w:sz w:val="24"/>
                <w:szCs w:val="24"/>
                <w:lang w:eastAsia="ru-RU"/>
              </w:rPr>
              <w:t>Орієнтовні обсяги фінансування тис. грн, у тому числі:</w:t>
            </w:r>
          </w:p>
          <w:p w:rsidR="00DC5368" w:rsidRPr="00D71E03" w:rsidRDefault="00DC5368" w:rsidP="00D71E03">
            <w:pPr>
              <w:widowControl/>
              <w:tabs>
                <w:tab w:val="left" w:pos="10365"/>
              </w:tabs>
              <w:autoSpaceDE/>
              <w:autoSpaceDN/>
              <w:jc w:val="center"/>
              <w:rPr>
                <w:sz w:val="24"/>
                <w:szCs w:val="24"/>
                <w:lang w:eastAsia="ru-RU"/>
              </w:rPr>
            </w:pPr>
          </w:p>
        </w:tc>
        <w:tc>
          <w:tcPr>
            <w:tcW w:w="3969" w:type="dxa"/>
            <w:vMerge w:val="restart"/>
          </w:tcPr>
          <w:p w:rsidR="00DC5368" w:rsidRPr="00D71E03" w:rsidRDefault="00DC5368" w:rsidP="00D71E03">
            <w:pPr>
              <w:widowControl/>
              <w:tabs>
                <w:tab w:val="left" w:pos="10365"/>
              </w:tabs>
              <w:autoSpaceDE/>
              <w:autoSpaceDN/>
              <w:jc w:val="center"/>
              <w:rPr>
                <w:sz w:val="24"/>
                <w:szCs w:val="24"/>
                <w:lang w:eastAsia="ru-RU"/>
              </w:rPr>
            </w:pPr>
            <w:r w:rsidRPr="00D71E03">
              <w:rPr>
                <w:sz w:val="24"/>
                <w:szCs w:val="24"/>
                <w:lang w:eastAsia="ru-RU"/>
              </w:rPr>
              <w:t>Результативні показники</w:t>
            </w:r>
          </w:p>
          <w:p w:rsidR="00DC5368" w:rsidRPr="00D71E03" w:rsidRDefault="00DC5368" w:rsidP="00D71E03">
            <w:pPr>
              <w:widowControl/>
              <w:tabs>
                <w:tab w:val="left" w:pos="10365"/>
              </w:tabs>
              <w:autoSpaceDE/>
              <w:autoSpaceDN/>
              <w:jc w:val="center"/>
              <w:rPr>
                <w:sz w:val="24"/>
                <w:szCs w:val="24"/>
                <w:lang w:eastAsia="ru-RU"/>
              </w:rPr>
            </w:pPr>
          </w:p>
        </w:tc>
      </w:tr>
      <w:tr w:rsidR="00DC5368" w:rsidRPr="00430B33" w:rsidTr="00D71E03">
        <w:trPr>
          <w:trHeight w:val="225"/>
        </w:trPr>
        <w:tc>
          <w:tcPr>
            <w:tcW w:w="425" w:type="dxa"/>
            <w:vMerge/>
          </w:tcPr>
          <w:p w:rsidR="00DC5368" w:rsidRPr="00D71E03" w:rsidRDefault="00DC5368" w:rsidP="00D71E03">
            <w:pPr>
              <w:widowControl/>
              <w:tabs>
                <w:tab w:val="left" w:pos="10365"/>
              </w:tabs>
              <w:autoSpaceDE/>
              <w:autoSpaceDN/>
              <w:rPr>
                <w:sz w:val="24"/>
                <w:szCs w:val="24"/>
                <w:lang w:eastAsia="ru-RU"/>
              </w:rPr>
            </w:pPr>
          </w:p>
        </w:tc>
        <w:tc>
          <w:tcPr>
            <w:tcW w:w="2268" w:type="dxa"/>
            <w:vMerge/>
          </w:tcPr>
          <w:p w:rsidR="00DC5368" w:rsidRPr="00D71E03" w:rsidRDefault="00DC5368" w:rsidP="00D71E03">
            <w:pPr>
              <w:widowControl/>
              <w:tabs>
                <w:tab w:val="left" w:pos="10365"/>
              </w:tabs>
              <w:autoSpaceDE/>
              <w:autoSpaceDN/>
              <w:rPr>
                <w:sz w:val="24"/>
                <w:szCs w:val="24"/>
                <w:lang w:eastAsia="ru-RU"/>
              </w:rPr>
            </w:pPr>
          </w:p>
        </w:tc>
        <w:tc>
          <w:tcPr>
            <w:tcW w:w="1418" w:type="dxa"/>
            <w:vMerge/>
          </w:tcPr>
          <w:p w:rsidR="00DC5368" w:rsidRPr="00D71E03" w:rsidRDefault="00DC5368" w:rsidP="00D71E03">
            <w:pPr>
              <w:widowControl/>
              <w:tabs>
                <w:tab w:val="left" w:pos="10365"/>
              </w:tabs>
              <w:autoSpaceDE/>
              <w:autoSpaceDN/>
              <w:rPr>
                <w:sz w:val="24"/>
                <w:szCs w:val="24"/>
                <w:lang w:eastAsia="ru-RU"/>
              </w:rPr>
            </w:pPr>
          </w:p>
        </w:tc>
        <w:tc>
          <w:tcPr>
            <w:tcW w:w="3260" w:type="dxa"/>
            <w:vMerge/>
          </w:tcPr>
          <w:p w:rsidR="00DC5368" w:rsidRPr="00D71E03" w:rsidRDefault="00DC5368" w:rsidP="00D71E03">
            <w:pPr>
              <w:widowControl/>
              <w:tabs>
                <w:tab w:val="left" w:pos="10365"/>
              </w:tabs>
              <w:autoSpaceDE/>
              <w:autoSpaceDN/>
              <w:rPr>
                <w:sz w:val="24"/>
                <w:szCs w:val="24"/>
                <w:lang w:eastAsia="ru-RU"/>
              </w:rPr>
            </w:pPr>
          </w:p>
        </w:tc>
        <w:tc>
          <w:tcPr>
            <w:tcW w:w="1843" w:type="dxa"/>
            <w:vMerge/>
          </w:tcPr>
          <w:p w:rsidR="00DC5368" w:rsidRPr="00D71E03" w:rsidRDefault="00DC5368" w:rsidP="00D71E03">
            <w:pPr>
              <w:widowControl/>
              <w:tabs>
                <w:tab w:val="left" w:pos="10365"/>
              </w:tabs>
              <w:autoSpaceDE/>
              <w:autoSpaceDN/>
              <w:rPr>
                <w:sz w:val="24"/>
                <w:szCs w:val="24"/>
                <w:lang w:eastAsia="ru-RU"/>
              </w:rPr>
            </w:pPr>
          </w:p>
        </w:tc>
        <w:tc>
          <w:tcPr>
            <w:tcW w:w="850" w:type="dxa"/>
          </w:tcPr>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2022 рік</w:t>
            </w:r>
          </w:p>
        </w:tc>
        <w:tc>
          <w:tcPr>
            <w:tcW w:w="851" w:type="dxa"/>
          </w:tcPr>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2023 рік</w:t>
            </w:r>
          </w:p>
        </w:tc>
        <w:tc>
          <w:tcPr>
            <w:tcW w:w="850" w:type="dxa"/>
          </w:tcPr>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2024</w:t>
            </w: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 xml:space="preserve"> рік</w:t>
            </w:r>
          </w:p>
          <w:p w:rsidR="00DC5368" w:rsidRPr="00D71E03" w:rsidRDefault="00DC5368" w:rsidP="00D71E03">
            <w:pPr>
              <w:widowControl/>
              <w:tabs>
                <w:tab w:val="left" w:pos="10365"/>
              </w:tabs>
              <w:autoSpaceDE/>
              <w:autoSpaceDN/>
              <w:rPr>
                <w:sz w:val="24"/>
                <w:szCs w:val="24"/>
                <w:lang w:eastAsia="ru-RU"/>
              </w:rPr>
            </w:pPr>
          </w:p>
        </w:tc>
        <w:tc>
          <w:tcPr>
            <w:tcW w:w="3969" w:type="dxa"/>
            <w:vMerge/>
          </w:tcPr>
          <w:p w:rsidR="00DC5368" w:rsidRPr="00D71E03" w:rsidRDefault="00DC5368" w:rsidP="00D71E03">
            <w:pPr>
              <w:widowControl/>
              <w:tabs>
                <w:tab w:val="left" w:pos="10365"/>
              </w:tabs>
              <w:autoSpaceDE/>
              <w:autoSpaceDN/>
              <w:rPr>
                <w:sz w:val="24"/>
                <w:szCs w:val="24"/>
                <w:lang w:eastAsia="ru-RU"/>
              </w:rPr>
            </w:pPr>
          </w:p>
        </w:tc>
      </w:tr>
      <w:tr w:rsidR="00DC5368" w:rsidRPr="00430B33" w:rsidTr="00D71E03">
        <w:trPr>
          <w:trHeight w:val="225"/>
        </w:trPr>
        <w:tc>
          <w:tcPr>
            <w:tcW w:w="425" w:type="dxa"/>
          </w:tcPr>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1</w:t>
            </w:r>
          </w:p>
        </w:tc>
        <w:tc>
          <w:tcPr>
            <w:tcW w:w="2268" w:type="dxa"/>
          </w:tcPr>
          <w:p w:rsidR="00DC5368" w:rsidRPr="00D71E03" w:rsidRDefault="00DC5368" w:rsidP="00D71E03">
            <w:pPr>
              <w:widowControl/>
              <w:tabs>
                <w:tab w:val="left" w:pos="10365"/>
              </w:tabs>
              <w:autoSpaceDE/>
              <w:autoSpaceDN/>
              <w:jc w:val="center"/>
              <w:rPr>
                <w:sz w:val="24"/>
                <w:szCs w:val="24"/>
                <w:lang w:eastAsia="ru-RU"/>
              </w:rPr>
            </w:pPr>
            <w:r w:rsidRPr="00D71E03">
              <w:rPr>
                <w:sz w:val="24"/>
                <w:szCs w:val="24"/>
                <w:lang w:eastAsia="ru-RU"/>
              </w:rPr>
              <w:t>2</w:t>
            </w:r>
          </w:p>
        </w:tc>
        <w:tc>
          <w:tcPr>
            <w:tcW w:w="1418" w:type="dxa"/>
          </w:tcPr>
          <w:p w:rsidR="00DC5368" w:rsidRPr="00D71E03" w:rsidRDefault="00DC5368" w:rsidP="00D71E03">
            <w:pPr>
              <w:widowControl/>
              <w:tabs>
                <w:tab w:val="left" w:pos="10365"/>
              </w:tabs>
              <w:autoSpaceDE/>
              <w:autoSpaceDN/>
              <w:jc w:val="center"/>
              <w:rPr>
                <w:sz w:val="24"/>
                <w:szCs w:val="24"/>
                <w:lang w:eastAsia="ru-RU"/>
              </w:rPr>
            </w:pPr>
            <w:r w:rsidRPr="00D71E03">
              <w:rPr>
                <w:sz w:val="24"/>
                <w:szCs w:val="24"/>
                <w:lang w:eastAsia="ru-RU"/>
              </w:rPr>
              <w:t>3</w:t>
            </w:r>
          </w:p>
        </w:tc>
        <w:tc>
          <w:tcPr>
            <w:tcW w:w="3260" w:type="dxa"/>
          </w:tcPr>
          <w:p w:rsidR="00DC5368" w:rsidRPr="00D71E03" w:rsidRDefault="00DC5368" w:rsidP="00D71E03">
            <w:pPr>
              <w:widowControl/>
              <w:tabs>
                <w:tab w:val="left" w:pos="10365"/>
              </w:tabs>
              <w:autoSpaceDE/>
              <w:autoSpaceDN/>
              <w:jc w:val="center"/>
              <w:rPr>
                <w:sz w:val="24"/>
                <w:szCs w:val="24"/>
                <w:lang w:eastAsia="ru-RU"/>
              </w:rPr>
            </w:pPr>
            <w:r w:rsidRPr="00D71E03">
              <w:rPr>
                <w:sz w:val="24"/>
                <w:szCs w:val="24"/>
                <w:lang w:eastAsia="ru-RU"/>
              </w:rPr>
              <w:t>4</w:t>
            </w:r>
          </w:p>
        </w:tc>
        <w:tc>
          <w:tcPr>
            <w:tcW w:w="1843" w:type="dxa"/>
          </w:tcPr>
          <w:p w:rsidR="00DC5368" w:rsidRPr="00D71E03" w:rsidRDefault="00DC5368" w:rsidP="00D71E03">
            <w:pPr>
              <w:widowControl/>
              <w:tabs>
                <w:tab w:val="left" w:pos="10365"/>
              </w:tabs>
              <w:autoSpaceDE/>
              <w:autoSpaceDN/>
              <w:jc w:val="center"/>
              <w:rPr>
                <w:sz w:val="24"/>
                <w:szCs w:val="24"/>
                <w:lang w:eastAsia="ru-RU"/>
              </w:rPr>
            </w:pPr>
            <w:r w:rsidRPr="00D71E03">
              <w:rPr>
                <w:sz w:val="24"/>
                <w:szCs w:val="24"/>
                <w:lang w:eastAsia="ru-RU"/>
              </w:rPr>
              <w:t>5</w:t>
            </w:r>
          </w:p>
        </w:tc>
        <w:tc>
          <w:tcPr>
            <w:tcW w:w="850" w:type="dxa"/>
          </w:tcPr>
          <w:p w:rsidR="00DC5368" w:rsidRPr="00D71E03" w:rsidRDefault="00DC5368" w:rsidP="00D71E03">
            <w:pPr>
              <w:widowControl/>
              <w:tabs>
                <w:tab w:val="left" w:pos="10365"/>
              </w:tabs>
              <w:autoSpaceDE/>
              <w:autoSpaceDN/>
              <w:jc w:val="center"/>
              <w:rPr>
                <w:sz w:val="24"/>
                <w:szCs w:val="24"/>
                <w:lang w:eastAsia="ru-RU"/>
              </w:rPr>
            </w:pPr>
            <w:r w:rsidRPr="00D71E03">
              <w:rPr>
                <w:sz w:val="24"/>
                <w:szCs w:val="24"/>
                <w:lang w:eastAsia="ru-RU"/>
              </w:rPr>
              <w:t>6</w:t>
            </w:r>
          </w:p>
        </w:tc>
        <w:tc>
          <w:tcPr>
            <w:tcW w:w="851" w:type="dxa"/>
          </w:tcPr>
          <w:p w:rsidR="00DC5368" w:rsidRPr="00D71E03" w:rsidRDefault="00DC5368" w:rsidP="00D71E03">
            <w:pPr>
              <w:widowControl/>
              <w:tabs>
                <w:tab w:val="left" w:pos="10365"/>
              </w:tabs>
              <w:autoSpaceDE/>
              <w:autoSpaceDN/>
              <w:jc w:val="center"/>
              <w:rPr>
                <w:sz w:val="24"/>
                <w:szCs w:val="24"/>
                <w:lang w:eastAsia="ru-RU"/>
              </w:rPr>
            </w:pPr>
            <w:r w:rsidRPr="00D71E03">
              <w:rPr>
                <w:sz w:val="24"/>
                <w:szCs w:val="24"/>
                <w:lang w:eastAsia="ru-RU"/>
              </w:rPr>
              <w:t>7</w:t>
            </w:r>
          </w:p>
        </w:tc>
        <w:tc>
          <w:tcPr>
            <w:tcW w:w="850" w:type="dxa"/>
          </w:tcPr>
          <w:p w:rsidR="00DC5368" w:rsidRPr="00D71E03" w:rsidRDefault="00DC5368" w:rsidP="00D71E03">
            <w:pPr>
              <w:widowControl/>
              <w:tabs>
                <w:tab w:val="left" w:pos="10365"/>
              </w:tabs>
              <w:autoSpaceDE/>
              <w:autoSpaceDN/>
              <w:jc w:val="center"/>
              <w:rPr>
                <w:sz w:val="24"/>
                <w:szCs w:val="24"/>
                <w:lang w:eastAsia="ru-RU"/>
              </w:rPr>
            </w:pPr>
            <w:r w:rsidRPr="00D71E03">
              <w:rPr>
                <w:sz w:val="24"/>
                <w:szCs w:val="24"/>
                <w:lang w:eastAsia="ru-RU"/>
              </w:rPr>
              <w:t>8</w:t>
            </w:r>
          </w:p>
        </w:tc>
        <w:tc>
          <w:tcPr>
            <w:tcW w:w="3969" w:type="dxa"/>
          </w:tcPr>
          <w:p w:rsidR="00DC5368" w:rsidRPr="00D71E03" w:rsidRDefault="00DC5368" w:rsidP="00D71E03">
            <w:pPr>
              <w:widowControl/>
              <w:tabs>
                <w:tab w:val="left" w:pos="10365"/>
              </w:tabs>
              <w:autoSpaceDE/>
              <w:autoSpaceDN/>
              <w:jc w:val="center"/>
              <w:rPr>
                <w:sz w:val="24"/>
                <w:szCs w:val="24"/>
                <w:lang w:eastAsia="ru-RU"/>
              </w:rPr>
            </w:pPr>
            <w:r w:rsidRPr="00D71E03">
              <w:rPr>
                <w:sz w:val="24"/>
                <w:szCs w:val="24"/>
                <w:lang w:eastAsia="ru-RU"/>
              </w:rPr>
              <w:t>9</w:t>
            </w:r>
          </w:p>
        </w:tc>
      </w:tr>
      <w:tr w:rsidR="00DC5368" w:rsidRPr="00430B33" w:rsidTr="00D71E03">
        <w:tc>
          <w:tcPr>
            <w:tcW w:w="425" w:type="dxa"/>
          </w:tcPr>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1</w:t>
            </w:r>
          </w:p>
        </w:tc>
        <w:tc>
          <w:tcPr>
            <w:tcW w:w="2268" w:type="dxa"/>
          </w:tcPr>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Проведення лісовпорядкування на площі 188,1 га</w:t>
            </w:r>
          </w:p>
        </w:tc>
        <w:tc>
          <w:tcPr>
            <w:tcW w:w="1418" w:type="dxa"/>
          </w:tcPr>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2022-2024 роки</w:t>
            </w:r>
          </w:p>
        </w:tc>
        <w:tc>
          <w:tcPr>
            <w:tcW w:w="3260" w:type="dxa"/>
          </w:tcPr>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Комунальне підприємство</w:t>
            </w: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«Парки та сквери м. Луцька»</w:t>
            </w:r>
          </w:p>
        </w:tc>
        <w:tc>
          <w:tcPr>
            <w:tcW w:w="1843" w:type="dxa"/>
          </w:tcPr>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 xml:space="preserve">Бюджет </w:t>
            </w: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Луцької міської територіальної громади</w:t>
            </w:r>
          </w:p>
        </w:tc>
        <w:tc>
          <w:tcPr>
            <w:tcW w:w="850" w:type="dxa"/>
          </w:tcPr>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35,0</w:t>
            </w:r>
          </w:p>
        </w:tc>
        <w:tc>
          <w:tcPr>
            <w:tcW w:w="851" w:type="dxa"/>
          </w:tcPr>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w:t>
            </w:r>
          </w:p>
        </w:tc>
        <w:tc>
          <w:tcPr>
            <w:tcW w:w="850" w:type="dxa"/>
          </w:tcPr>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w:t>
            </w:r>
          </w:p>
        </w:tc>
        <w:tc>
          <w:tcPr>
            <w:tcW w:w="3969" w:type="dxa"/>
          </w:tcPr>
          <w:p w:rsidR="00DC5368" w:rsidRPr="00D71E03" w:rsidRDefault="00DC5368" w:rsidP="00D71E03">
            <w:pPr>
              <w:widowControl/>
              <w:tabs>
                <w:tab w:val="left" w:pos="10365"/>
              </w:tabs>
              <w:autoSpaceDE/>
              <w:autoSpaceDN/>
              <w:rPr>
                <w:sz w:val="24"/>
                <w:szCs w:val="24"/>
                <w:lang w:eastAsia="ru-RU"/>
              </w:rPr>
            </w:pPr>
            <w:bookmarkStart w:id="1" w:name="_Hlk87456764"/>
            <w:r w:rsidRPr="00D71E03">
              <w:rPr>
                <w:sz w:val="24"/>
                <w:szCs w:val="24"/>
                <w:lang w:eastAsia="ru-RU"/>
              </w:rPr>
              <w:t xml:space="preserve">Приведення у відповідність документів, які дають право на об’єми робіт: </w:t>
            </w:r>
          </w:p>
          <w:bookmarkEnd w:id="1"/>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1</w:t>
            </w:r>
            <w:bookmarkStart w:id="2" w:name="_Hlk87456896"/>
            <w:r w:rsidRPr="00D71E03">
              <w:rPr>
                <w:sz w:val="24"/>
                <w:szCs w:val="24"/>
                <w:lang w:eastAsia="ru-RU"/>
              </w:rPr>
              <w:t>)виготовлення картографічного матеріалу</w:t>
            </w:r>
            <w:bookmarkEnd w:id="2"/>
            <w:r w:rsidRPr="00D71E03">
              <w:rPr>
                <w:sz w:val="24"/>
                <w:szCs w:val="24"/>
                <w:lang w:eastAsia="ru-RU"/>
              </w:rPr>
              <w:t>-3 плани- 5,0 тис. грн; 2)</w:t>
            </w:r>
            <w:bookmarkStart w:id="3" w:name="_Hlk87456950"/>
            <w:r w:rsidRPr="00D71E03">
              <w:rPr>
                <w:sz w:val="24"/>
                <w:szCs w:val="24"/>
                <w:lang w:eastAsia="ru-RU"/>
              </w:rPr>
              <w:t xml:space="preserve">виготовлення </w:t>
            </w:r>
            <w:proofErr w:type="spellStart"/>
            <w:r w:rsidRPr="00D71E03">
              <w:rPr>
                <w:sz w:val="24"/>
                <w:szCs w:val="24"/>
                <w:lang w:eastAsia="ru-RU"/>
              </w:rPr>
              <w:t>проєкту</w:t>
            </w:r>
            <w:proofErr w:type="spellEnd"/>
            <w:r w:rsidRPr="00D71E03">
              <w:rPr>
                <w:sz w:val="24"/>
                <w:szCs w:val="24"/>
                <w:lang w:eastAsia="ru-RU"/>
              </w:rPr>
              <w:t xml:space="preserve"> організації та розвитку лісового господарства</w:t>
            </w:r>
            <w:bookmarkEnd w:id="3"/>
            <w:r w:rsidRPr="00D71E03">
              <w:rPr>
                <w:sz w:val="24"/>
                <w:szCs w:val="24"/>
                <w:lang w:eastAsia="ru-RU"/>
              </w:rPr>
              <w:t>-</w:t>
            </w: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 xml:space="preserve">1 проект -30,0 тис. грн </w:t>
            </w: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Виконавець робіт- Українське державне проектне лісовпорядне виробниче об’єднання.</w:t>
            </w:r>
          </w:p>
          <w:p w:rsidR="00DC5368" w:rsidRPr="00D71E03" w:rsidRDefault="00DC5368" w:rsidP="00D71E03">
            <w:pPr>
              <w:widowControl/>
              <w:tabs>
                <w:tab w:val="left" w:pos="10365"/>
              </w:tabs>
              <w:autoSpaceDE/>
              <w:autoSpaceDN/>
              <w:rPr>
                <w:sz w:val="24"/>
                <w:szCs w:val="24"/>
                <w:lang w:eastAsia="ru-RU"/>
              </w:rPr>
            </w:pPr>
          </w:p>
        </w:tc>
      </w:tr>
      <w:tr w:rsidR="00DC5368" w:rsidRPr="00430B33" w:rsidTr="00D71E03">
        <w:tc>
          <w:tcPr>
            <w:tcW w:w="425" w:type="dxa"/>
          </w:tcPr>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2</w:t>
            </w:r>
          </w:p>
        </w:tc>
        <w:tc>
          <w:tcPr>
            <w:tcW w:w="2268" w:type="dxa"/>
          </w:tcPr>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 xml:space="preserve">Лісопатологічне обстеження лісових насаджень з </w:t>
            </w:r>
            <w:r w:rsidRPr="00D71E03">
              <w:rPr>
                <w:sz w:val="24"/>
                <w:szCs w:val="24"/>
                <w:lang w:eastAsia="ru-RU"/>
              </w:rPr>
              <w:lastRenderedPageBreak/>
              <w:t xml:space="preserve">врахуванням </w:t>
            </w:r>
            <w:proofErr w:type="spellStart"/>
            <w:r w:rsidRPr="00D71E03">
              <w:rPr>
                <w:sz w:val="24"/>
                <w:szCs w:val="24"/>
                <w:lang w:eastAsia="ru-RU"/>
              </w:rPr>
              <w:t>хвороб</w:t>
            </w:r>
            <w:proofErr w:type="spellEnd"/>
            <w:r w:rsidRPr="00D71E03">
              <w:rPr>
                <w:sz w:val="24"/>
                <w:szCs w:val="24"/>
                <w:lang w:eastAsia="ru-RU"/>
              </w:rPr>
              <w:t>,  бурелому,</w:t>
            </w: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 xml:space="preserve"> вітровалу на площі 30,0 га</w:t>
            </w: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 xml:space="preserve"> (1 раз на рік)</w:t>
            </w:r>
          </w:p>
        </w:tc>
        <w:tc>
          <w:tcPr>
            <w:tcW w:w="1418" w:type="dxa"/>
          </w:tcPr>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lastRenderedPageBreak/>
              <w:t>2022-2024 роки</w:t>
            </w:r>
          </w:p>
        </w:tc>
        <w:tc>
          <w:tcPr>
            <w:tcW w:w="3260" w:type="dxa"/>
          </w:tcPr>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Комунальне підприємство</w:t>
            </w: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«Парки та сквери м. Луцька»</w:t>
            </w:r>
          </w:p>
        </w:tc>
        <w:tc>
          <w:tcPr>
            <w:tcW w:w="1843" w:type="dxa"/>
          </w:tcPr>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 xml:space="preserve">Бюджет </w:t>
            </w: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lastRenderedPageBreak/>
              <w:t>Луцької міської територіальної громади</w:t>
            </w:r>
          </w:p>
        </w:tc>
        <w:tc>
          <w:tcPr>
            <w:tcW w:w="850" w:type="dxa"/>
          </w:tcPr>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lastRenderedPageBreak/>
              <w:t>20,0</w:t>
            </w:r>
          </w:p>
        </w:tc>
        <w:tc>
          <w:tcPr>
            <w:tcW w:w="851" w:type="dxa"/>
          </w:tcPr>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20,0</w:t>
            </w:r>
          </w:p>
        </w:tc>
        <w:tc>
          <w:tcPr>
            <w:tcW w:w="850" w:type="dxa"/>
          </w:tcPr>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20,0</w:t>
            </w:r>
          </w:p>
        </w:tc>
        <w:tc>
          <w:tcPr>
            <w:tcW w:w="3969" w:type="dxa"/>
          </w:tcPr>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 xml:space="preserve">Проведення обстежень насаджень на предмет доцільності виконання </w:t>
            </w: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lastRenderedPageBreak/>
              <w:t>робіт з оздоровлення лісів, державним спеціалізованим підприємством «</w:t>
            </w:r>
            <w:proofErr w:type="spellStart"/>
            <w:r w:rsidRPr="00D71E03">
              <w:rPr>
                <w:sz w:val="24"/>
                <w:szCs w:val="24"/>
                <w:lang w:eastAsia="ru-RU"/>
              </w:rPr>
              <w:t>Лісозахист</w:t>
            </w:r>
            <w:proofErr w:type="spellEnd"/>
            <w:r w:rsidRPr="00D71E03">
              <w:rPr>
                <w:sz w:val="24"/>
                <w:szCs w:val="24"/>
                <w:lang w:eastAsia="ru-RU"/>
              </w:rPr>
              <w:t>» для отримання Акту на право проведення об</w:t>
            </w:r>
            <w:r w:rsidRPr="00D71E03">
              <w:rPr>
                <w:sz w:val="24"/>
                <w:szCs w:val="24"/>
                <w:lang w:val="ru-RU" w:eastAsia="ru-RU"/>
              </w:rPr>
              <w:t>’</w:t>
            </w:r>
            <w:proofErr w:type="spellStart"/>
            <w:r w:rsidRPr="00D71E03">
              <w:rPr>
                <w:sz w:val="24"/>
                <w:szCs w:val="24"/>
                <w:lang w:eastAsia="ru-RU"/>
              </w:rPr>
              <w:t>єму</w:t>
            </w:r>
            <w:proofErr w:type="spellEnd"/>
            <w:r w:rsidRPr="00D71E03">
              <w:rPr>
                <w:sz w:val="24"/>
                <w:szCs w:val="24"/>
                <w:lang w:eastAsia="ru-RU"/>
              </w:rPr>
              <w:t xml:space="preserve"> робіт.</w:t>
            </w:r>
          </w:p>
          <w:p w:rsidR="00DC5368" w:rsidRPr="00D71E03" w:rsidRDefault="00DC5368" w:rsidP="00D71E03">
            <w:pPr>
              <w:widowControl/>
              <w:tabs>
                <w:tab w:val="left" w:pos="10365"/>
              </w:tabs>
              <w:autoSpaceDE/>
              <w:autoSpaceDN/>
              <w:rPr>
                <w:sz w:val="24"/>
                <w:szCs w:val="24"/>
                <w:lang w:eastAsia="ru-RU"/>
              </w:rPr>
            </w:pPr>
          </w:p>
        </w:tc>
      </w:tr>
      <w:tr w:rsidR="00DC5368" w:rsidRPr="00430B33" w:rsidTr="00D71E03">
        <w:tc>
          <w:tcPr>
            <w:tcW w:w="425" w:type="dxa"/>
          </w:tcPr>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lastRenderedPageBreak/>
              <w:t>3</w:t>
            </w:r>
          </w:p>
        </w:tc>
        <w:tc>
          <w:tcPr>
            <w:tcW w:w="2268" w:type="dxa"/>
          </w:tcPr>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Утримання лісової охорони : з/</w:t>
            </w:r>
            <w:proofErr w:type="spellStart"/>
            <w:r w:rsidRPr="00D71E03">
              <w:rPr>
                <w:sz w:val="24"/>
                <w:szCs w:val="24"/>
                <w:lang w:eastAsia="ru-RU"/>
              </w:rPr>
              <w:t>пл</w:t>
            </w:r>
            <w:proofErr w:type="spellEnd"/>
            <w:r w:rsidRPr="00D71E03">
              <w:rPr>
                <w:sz w:val="24"/>
                <w:szCs w:val="24"/>
                <w:lang w:eastAsia="ru-RU"/>
              </w:rPr>
              <w:t xml:space="preserve">. </w:t>
            </w:r>
            <w:proofErr w:type="spellStart"/>
            <w:r w:rsidRPr="00D71E03">
              <w:rPr>
                <w:sz w:val="24"/>
                <w:szCs w:val="24"/>
                <w:lang w:eastAsia="ru-RU"/>
              </w:rPr>
              <w:t>одніє</w:t>
            </w:r>
            <w:proofErr w:type="spellEnd"/>
            <w:r w:rsidRPr="00D71E03">
              <w:rPr>
                <w:sz w:val="24"/>
                <w:szCs w:val="24"/>
                <w:lang w:eastAsia="ru-RU"/>
              </w:rPr>
              <w:t xml:space="preserve"> штатної одиниці, придбання спецодягу, організація пункту зосередження протипожежного інвентаря, виготовлення протипожежних плакатів, тощо</w:t>
            </w:r>
          </w:p>
        </w:tc>
        <w:tc>
          <w:tcPr>
            <w:tcW w:w="1418" w:type="dxa"/>
          </w:tcPr>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2022-2024 роки</w:t>
            </w:r>
          </w:p>
        </w:tc>
        <w:tc>
          <w:tcPr>
            <w:tcW w:w="3260" w:type="dxa"/>
          </w:tcPr>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Комунальне підприємство</w:t>
            </w: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«Парки та сквери м. Луцька»</w:t>
            </w:r>
          </w:p>
        </w:tc>
        <w:tc>
          <w:tcPr>
            <w:tcW w:w="1843" w:type="dxa"/>
          </w:tcPr>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 xml:space="preserve">Бюджет </w:t>
            </w: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Луцької міської територіальної громади</w:t>
            </w:r>
          </w:p>
          <w:p w:rsidR="00DC5368" w:rsidRPr="00D71E03" w:rsidRDefault="00DC5368" w:rsidP="00D71E03">
            <w:pPr>
              <w:widowControl/>
              <w:tabs>
                <w:tab w:val="left" w:pos="10365"/>
              </w:tabs>
              <w:autoSpaceDE/>
              <w:autoSpaceDN/>
              <w:rPr>
                <w:sz w:val="24"/>
                <w:szCs w:val="24"/>
                <w:lang w:eastAsia="ru-RU"/>
              </w:rPr>
            </w:pPr>
          </w:p>
        </w:tc>
        <w:tc>
          <w:tcPr>
            <w:tcW w:w="850" w:type="dxa"/>
          </w:tcPr>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268,0</w:t>
            </w:r>
          </w:p>
        </w:tc>
        <w:tc>
          <w:tcPr>
            <w:tcW w:w="851" w:type="dxa"/>
          </w:tcPr>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273,0</w:t>
            </w:r>
          </w:p>
        </w:tc>
        <w:tc>
          <w:tcPr>
            <w:tcW w:w="850" w:type="dxa"/>
          </w:tcPr>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301,0</w:t>
            </w:r>
          </w:p>
        </w:tc>
        <w:tc>
          <w:tcPr>
            <w:tcW w:w="3969" w:type="dxa"/>
          </w:tcPr>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Забезпечення збереження лісів:</w:t>
            </w: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1)Заробітна плата однієї штатної одиниці:</w:t>
            </w:r>
          </w:p>
          <w:p w:rsidR="00DC5368" w:rsidRPr="00D71E03" w:rsidRDefault="00DC5368" w:rsidP="00D71E03">
            <w:pPr>
              <w:widowControl/>
              <w:tabs>
                <w:tab w:val="left" w:pos="10365"/>
              </w:tabs>
              <w:autoSpaceDE/>
              <w:autoSpaceDN/>
              <w:rPr>
                <w:sz w:val="24"/>
                <w:szCs w:val="24"/>
                <w:lang w:eastAsia="ru-RU"/>
              </w:rPr>
            </w:pPr>
            <w:r w:rsidRPr="00D71E03">
              <w:rPr>
                <w:b/>
                <w:sz w:val="24"/>
                <w:szCs w:val="24"/>
                <w:lang w:eastAsia="ru-RU"/>
              </w:rPr>
              <w:t>2022р</w:t>
            </w:r>
            <w:r>
              <w:rPr>
                <w:sz w:val="24"/>
                <w:szCs w:val="24"/>
                <w:lang w:eastAsia="ru-RU"/>
              </w:rPr>
              <w:t>.-190,0тис.грн.</w:t>
            </w:r>
          </w:p>
          <w:p w:rsidR="00DC5368" w:rsidRPr="00D71E03" w:rsidRDefault="00DC5368" w:rsidP="00D71E03">
            <w:pPr>
              <w:widowControl/>
              <w:tabs>
                <w:tab w:val="left" w:pos="10365"/>
              </w:tabs>
              <w:autoSpaceDE/>
              <w:autoSpaceDN/>
              <w:rPr>
                <w:sz w:val="24"/>
                <w:szCs w:val="24"/>
                <w:lang w:eastAsia="ru-RU"/>
              </w:rPr>
            </w:pPr>
            <w:r w:rsidRPr="00D71E03">
              <w:rPr>
                <w:b/>
                <w:sz w:val="24"/>
                <w:szCs w:val="24"/>
                <w:lang w:eastAsia="ru-RU"/>
              </w:rPr>
              <w:t>2023р</w:t>
            </w:r>
            <w:r>
              <w:rPr>
                <w:sz w:val="24"/>
                <w:szCs w:val="24"/>
                <w:lang w:eastAsia="ru-RU"/>
              </w:rPr>
              <w:t>.-195,0тис.грн.</w:t>
            </w:r>
          </w:p>
          <w:p w:rsidR="00DC5368" w:rsidRPr="00D71E03" w:rsidRDefault="00DC5368" w:rsidP="00D71E03">
            <w:pPr>
              <w:widowControl/>
              <w:tabs>
                <w:tab w:val="left" w:pos="10365"/>
              </w:tabs>
              <w:autoSpaceDE/>
              <w:autoSpaceDN/>
              <w:rPr>
                <w:sz w:val="24"/>
                <w:szCs w:val="24"/>
                <w:lang w:eastAsia="ru-RU"/>
              </w:rPr>
            </w:pPr>
            <w:r w:rsidRPr="00D71E03">
              <w:rPr>
                <w:b/>
                <w:sz w:val="24"/>
                <w:szCs w:val="24"/>
                <w:lang w:eastAsia="ru-RU"/>
              </w:rPr>
              <w:t>2024р</w:t>
            </w:r>
            <w:r>
              <w:rPr>
                <w:sz w:val="24"/>
                <w:szCs w:val="24"/>
                <w:lang w:eastAsia="ru-RU"/>
              </w:rPr>
              <w:t xml:space="preserve">. - 223,0 </w:t>
            </w:r>
            <w:proofErr w:type="spellStart"/>
            <w:r>
              <w:rPr>
                <w:sz w:val="24"/>
                <w:szCs w:val="24"/>
                <w:lang w:eastAsia="ru-RU"/>
              </w:rPr>
              <w:t>тис.грн</w:t>
            </w:r>
            <w:proofErr w:type="spellEnd"/>
            <w:r>
              <w:rPr>
                <w:sz w:val="24"/>
                <w:szCs w:val="24"/>
                <w:lang w:eastAsia="ru-RU"/>
              </w:rPr>
              <w:t>.</w:t>
            </w: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2)Придбання  форменого одягу, спецодягу та взуття  для однієї штатної одиниці:</w:t>
            </w:r>
          </w:p>
          <w:p w:rsidR="00DC5368" w:rsidRPr="00D71E03" w:rsidRDefault="00DC5368" w:rsidP="00D71E03">
            <w:pPr>
              <w:widowControl/>
              <w:tabs>
                <w:tab w:val="left" w:pos="10365"/>
              </w:tabs>
              <w:autoSpaceDE/>
              <w:autoSpaceDN/>
              <w:rPr>
                <w:sz w:val="24"/>
                <w:szCs w:val="24"/>
                <w:lang w:eastAsia="ru-RU"/>
              </w:rPr>
            </w:pPr>
            <w:r w:rsidRPr="00D71E03">
              <w:rPr>
                <w:b/>
                <w:sz w:val="24"/>
                <w:szCs w:val="24"/>
                <w:lang w:eastAsia="ru-RU"/>
              </w:rPr>
              <w:t>2022р</w:t>
            </w:r>
            <w:r w:rsidRPr="00D71E03">
              <w:rPr>
                <w:sz w:val="24"/>
                <w:szCs w:val="24"/>
                <w:lang w:eastAsia="ru-RU"/>
              </w:rPr>
              <w:t>.-1</w:t>
            </w:r>
            <w:r>
              <w:rPr>
                <w:sz w:val="24"/>
                <w:szCs w:val="24"/>
                <w:lang w:eastAsia="ru-RU"/>
              </w:rPr>
              <w:t>0,0тис.грн.</w:t>
            </w:r>
          </w:p>
          <w:p w:rsidR="00DC5368" w:rsidRPr="00D71E03" w:rsidRDefault="00DC5368" w:rsidP="00D71E03">
            <w:pPr>
              <w:widowControl/>
              <w:tabs>
                <w:tab w:val="left" w:pos="10365"/>
              </w:tabs>
              <w:autoSpaceDE/>
              <w:autoSpaceDN/>
              <w:rPr>
                <w:sz w:val="24"/>
                <w:szCs w:val="24"/>
                <w:lang w:eastAsia="ru-RU"/>
              </w:rPr>
            </w:pPr>
            <w:r w:rsidRPr="00D71E03">
              <w:rPr>
                <w:b/>
                <w:sz w:val="24"/>
                <w:szCs w:val="24"/>
                <w:lang w:eastAsia="ru-RU"/>
              </w:rPr>
              <w:t>2023р</w:t>
            </w:r>
            <w:r>
              <w:rPr>
                <w:sz w:val="24"/>
                <w:szCs w:val="24"/>
                <w:lang w:eastAsia="ru-RU"/>
              </w:rPr>
              <w:t>.-10,0тис.грн.</w:t>
            </w:r>
          </w:p>
          <w:p w:rsidR="00DC5368" w:rsidRPr="00D71E03" w:rsidRDefault="00DC5368" w:rsidP="00D71E03">
            <w:pPr>
              <w:widowControl/>
              <w:tabs>
                <w:tab w:val="left" w:pos="10365"/>
              </w:tabs>
              <w:autoSpaceDE/>
              <w:autoSpaceDN/>
              <w:rPr>
                <w:sz w:val="24"/>
                <w:szCs w:val="24"/>
                <w:lang w:eastAsia="ru-RU"/>
              </w:rPr>
            </w:pPr>
            <w:r w:rsidRPr="00D71E03">
              <w:rPr>
                <w:b/>
                <w:sz w:val="24"/>
                <w:szCs w:val="24"/>
                <w:lang w:eastAsia="ru-RU"/>
              </w:rPr>
              <w:t>2024р.</w:t>
            </w:r>
            <w:r>
              <w:rPr>
                <w:sz w:val="24"/>
                <w:szCs w:val="24"/>
                <w:lang w:eastAsia="ru-RU"/>
              </w:rPr>
              <w:t xml:space="preserve"> -10,0 тис. грн.</w:t>
            </w: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3)Організація пункту зосередження протипожежного інвентаря :</w:t>
            </w:r>
          </w:p>
          <w:p w:rsidR="00DC5368" w:rsidRPr="00D71E03" w:rsidRDefault="00DC5368" w:rsidP="00D71E03">
            <w:pPr>
              <w:widowControl/>
              <w:tabs>
                <w:tab w:val="left" w:pos="10365"/>
              </w:tabs>
              <w:autoSpaceDE/>
              <w:autoSpaceDN/>
              <w:rPr>
                <w:sz w:val="24"/>
                <w:szCs w:val="24"/>
                <w:lang w:eastAsia="ru-RU"/>
              </w:rPr>
            </w:pPr>
            <w:r w:rsidRPr="00D71E03">
              <w:rPr>
                <w:b/>
                <w:sz w:val="24"/>
                <w:szCs w:val="24"/>
                <w:lang w:eastAsia="ru-RU"/>
              </w:rPr>
              <w:t>2022р</w:t>
            </w:r>
            <w:r>
              <w:rPr>
                <w:sz w:val="24"/>
                <w:szCs w:val="24"/>
                <w:lang w:eastAsia="ru-RU"/>
              </w:rPr>
              <w:t xml:space="preserve">.-15,0 </w:t>
            </w:r>
            <w:proofErr w:type="spellStart"/>
            <w:r>
              <w:rPr>
                <w:sz w:val="24"/>
                <w:szCs w:val="24"/>
                <w:lang w:eastAsia="ru-RU"/>
              </w:rPr>
              <w:t>тис.грн</w:t>
            </w:r>
            <w:proofErr w:type="spellEnd"/>
            <w:r w:rsidRPr="00D71E03">
              <w:rPr>
                <w:sz w:val="24"/>
                <w:szCs w:val="24"/>
                <w:lang w:eastAsia="ru-RU"/>
              </w:rPr>
              <w:t xml:space="preserve"> ( ранцевий вогнегасник-2</w:t>
            </w:r>
            <w:r>
              <w:rPr>
                <w:sz w:val="24"/>
                <w:szCs w:val="24"/>
                <w:lang w:eastAsia="ru-RU"/>
              </w:rPr>
              <w:t xml:space="preserve"> </w:t>
            </w:r>
            <w:proofErr w:type="spellStart"/>
            <w:r w:rsidRPr="00D71E03">
              <w:rPr>
                <w:sz w:val="24"/>
                <w:szCs w:val="24"/>
                <w:lang w:eastAsia="ru-RU"/>
              </w:rPr>
              <w:t>шт</w:t>
            </w:r>
            <w:proofErr w:type="spellEnd"/>
            <w:r w:rsidRPr="00D71E03">
              <w:rPr>
                <w:sz w:val="24"/>
                <w:szCs w:val="24"/>
                <w:lang w:eastAsia="ru-RU"/>
              </w:rPr>
              <w:t xml:space="preserve">; лопати-15шт; аптечка-1 </w:t>
            </w:r>
            <w:proofErr w:type="spellStart"/>
            <w:r w:rsidRPr="00D71E03">
              <w:rPr>
                <w:sz w:val="24"/>
                <w:szCs w:val="24"/>
                <w:lang w:eastAsia="ru-RU"/>
              </w:rPr>
              <w:t>шт</w:t>
            </w:r>
            <w:proofErr w:type="spellEnd"/>
            <w:r w:rsidRPr="00D71E03">
              <w:rPr>
                <w:sz w:val="24"/>
                <w:szCs w:val="24"/>
                <w:lang w:eastAsia="ru-RU"/>
              </w:rPr>
              <w:t>; відра-10шт.);</w:t>
            </w:r>
          </w:p>
          <w:p w:rsidR="00DC5368" w:rsidRPr="00D71E03" w:rsidRDefault="00DC5368" w:rsidP="00D71E03">
            <w:pPr>
              <w:widowControl/>
              <w:tabs>
                <w:tab w:val="left" w:pos="10365"/>
              </w:tabs>
              <w:autoSpaceDE/>
              <w:autoSpaceDN/>
              <w:rPr>
                <w:sz w:val="24"/>
                <w:szCs w:val="24"/>
                <w:lang w:eastAsia="ru-RU"/>
              </w:rPr>
            </w:pPr>
            <w:r w:rsidRPr="00D71E03">
              <w:rPr>
                <w:b/>
                <w:sz w:val="24"/>
                <w:szCs w:val="24"/>
                <w:lang w:eastAsia="ru-RU"/>
              </w:rPr>
              <w:t>2023р</w:t>
            </w:r>
            <w:r w:rsidRPr="00D71E03">
              <w:rPr>
                <w:sz w:val="24"/>
                <w:szCs w:val="24"/>
                <w:lang w:eastAsia="ru-RU"/>
              </w:rPr>
              <w:t>.-15,0тис.грн.(бензопила-1шт; лопати-10шт; сокира-3шт; граблі-5шт; бідон для питної води-1шт; кухлі-5шт;)</w:t>
            </w:r>
          </w:p>
          <w:p w:rsidR="00DC5368" w:rsidRPr="00D71E03" w:rsidRDefault="00DC5368" w:rsidP="00D71E03">
            <w:pPr>
              <w:widowControl/>
              <w:tabs>
                <w:tab w:val="left" w:pos="10365"/>
              </w:tabs>
              <w:autoSpaceDE/>
              <w:autoSpaceDN/>
              <w:rPr>
                <w:sz w:val="24"/>
                <w:szCs w:val="24"/>
                <w:lang w:eastAsia="ru-RU"/>
              </w:rPr>
            </w:pPr>
            <w:r w:rsidRPr="00D71E03">
              <w:rPr>
                <w:b/>
                <w:sz w:val="24"/>
                <w:szCs w:val="24"/>
                <w:lang w:eastAsia="ru-RU"/>
              </w:rPr>
              <w:t>2024р</w:t>
            </w:r>
            <w:r>
              <w:rPr>
                <w:sz w:val="24"/>
                <w:szCs w:val="24"/>
                <w:lang w:eastAsia="ru-RU"/>
              </w:rPr>
              <w:t xml:space="preserve"> -15,0 </w:t>
            </w:r>
            <w:proofErr w:type="spellStart"/>
            <w:r>
              <w:rPr>
                <w:sz w:val="24"/>
                <w:szCs w:val="24"/>
                <w:lang w:eastAsia="ru-RU"/>
              </w:rPr>
              <w:t>тис.грн</w:t>
            </w:r>
            <w:proofErr w:type="spellEnd"/>
            <w:r>
              <w:rPr>
                <w:sz w:val="24"/>
                <w:szCs w:val="24"/>
                <w:lang w:eastAsia="ru-RU"/>
              </w:rPr>
              <w:t xml:space="preserve"> </w:t>
            </w:r>
            <w:r w:rsidRPr="00D71E03">
              <w:rPr>
                <w:sz w:val="24"/>
                <w:szCs w:val="24"/>
                <w:lang w:eastAsia="ru-RU"/>
              </w:rPr>
              <w:t>(спецрукавиці-20шт; ранцевий вогнегасник-1шт; відра-10шт; аптечка-1шт.)</w:t>
            </w: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4)Створення резерву паливно-мастильних матеріалів:</w:t>
            </w:r>
          </w:p>
          <w:p w:rsidR="00DC5368" w:rsidRPr="00D71E03" w:rsidRDefault="00DC5368" w:rsidP="00D71E03">
            <w:pPr>
              <w:widowControl/>
              <w:tabs>
                <w:tab w:val="left" w:pos="10365"/>
              </w:tabs>
              <w:autoSpaceDE/>
              <w:autoSpaceDN/>
              <w:rPr>
                <w:sz w:val="24"/>
                <w:szCs w:val="24"/>
                <w:lang w:eastAsia="ru-RU"/>
              </w:rPr>
            </w:pPr>
            <w:r w:rsidRPr="00D71E03">
              <w:rPr>
                <w:b/>
                <w:sz w:val="24"/>
                <w:szCs w:val="24"/>
                <w:lang w:eastAsia="ru-RU"/>
              </w:rPr>
              <w:t>2022р</w:t>
            </w:r>
            <w:r w:rsidRPr="00D71E03">
              <w:rPr>
                <w:sz w:val="24"/>
                <w:szCs w:val="24"/>
                <w:lang w:eastAsia="ru-RU"/>
              </w:rPr>
              <w:t>.-11,0тис.грн; 200л.</w:t>
            </w:r>
          </w:p>
          <w:p w:rsidR="00DC5368" w:rsidRPr="00D71E03" w:rsidRDefault="00DC5368" w:rsidP="00D71E03">
            <w:pPr>
              <w:widowControl/>
              <w:tabs>
                <w:tab w:val="left" w:pos="10365"/>
              </w:tabs>
              <w:autoSpaceDE/>
              <w:autoSpaceDN/>
              <w:rPr>
                <w:sz w:val="24"/>
                <w:szCs w:val="24"/>
                <w:lang w:eastAsia="ru-RU"/>
              </w:rPr>
            </w:pPr>
            <w:r w:rsidRPr="00D71E03">
              <w:rPr>
                <w:b/>
                <w:sz w:val="24"/>
                <w:szCs w:val="24"/>
                <w:lang w:eastAsia="ru-RU"/>
              </w:rPr>
              <w:lastRenderedPageBreak/>
              <w:t>2023р</w:t>
            </w:r>
            <w:r w:rsidRPr="00D71E03">
              <w:rPr>
                <w:sz w:val="24"/>
                <w:szCs w:val="24"/>
                <w:lang w:eastAsia="ru-RU"/>
              </w:rPr>
              <w:t>.-11,0тис.грн; 200л.</w:t>
            </w:r>
          </w:p>
          <w:p w:rsidR="00DC5368" w:rsidRPr="00D71E03" w:rsidRDefault="00DC5368" w:rsidP="00D71E03">
            <w:pPr>
              <w:widowControl/>
              <w:tabs>
                <w:tab w:val="left" w:pos="10365"/>
              </w:tabs>
              <w:autoSpaceDE/>
              <w:autoSpaceDN/>
              <w:rPr>
                <w:sz w:val="24"/>
                <w:szCs w:val="24"/>
                <w:lang w:eastAsia="ru-RU"/>
              </w:rPr>
            </w:pPr>
            <w:r w:rsidRPr="00D71E03">
              <w:rPr>
                <w:b/>
                <w:sz w:val="24"/>
                <w:szCs w:val="24"/>
                <w:lang w:eastAsia="ru-RU"/>
              </w:rPr>
              <w:t>2024р</w:t>
            </w:r>
            <w:r>
              <w:rPr>
                <w:sz w:val="24"/>
                <w:szCs w:val="24"/>
                <w:lang w:eastAsia="ru-RU"/>
              </w:rPr>
              <w:t xml:space="preserve"> -11,0 тис. грн;</w:t>
            </w:r>
            <w:r w:rsidRPr="00D71E03">
              <w:rPr>
                <w:sz w:val="24"/>
                <w:szCs w:val="24"/>
                <w:lang w:eastAsia="ru-RU"/>
              </w:rPr>
              <w:t xml:space="preserve"> 200л.</w:t>
            </w: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 xml:space="preserve">4)Обладнання місць відпочинку, місць розведення багать, </w:t>
            </w: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встановлення протипожежних плакатів:</w:t>
            </w:r>
          </w:p>
          <w:p w:rsidR="00DC5368" w:rsidRPr="00D71E03" w:rsidRDefault="00DC5368" w:rsidP="00D71E03">
            <w:pPr>
              <w:widowControl/>
              <w:tabs>
                <w:tab w:val="left" w:pos="10365"/>
              </w:tabs>
              <w:autoSpaceDE/>
              <w:autoSpaceDN/>
              <w:rPr>
                <w:sz w:val="24"/>
                <w:szCs w:val="24"/>
                <w:lang w:eastAsia="ru-RU"/>
              </w:rPr>
            </w:pPr>
            <w:r w:rsidRPr="00D71E03">
              <w:rPr>
                <w:b/>
                <w:sz w:val="24"/>
                <w:szCs w:val="24"/>
                <w:lang w:eastAsia="ru-RU"/>
              </w:rPr>
              <w:t>2022р</w:t>
            </w:r>
            <w:r>
              <w:rPr>
                <w:sz w:val="24"/>
                <w:szCs w:val="24"/>
                <w:lang w:eastAsia="ru-RU"/>
              </w:rPr>
              <w:t xml:space="preserve">.-7,0 </w:t>
            </w:r>
            <w:proofErr w:type="spellStart"/>
            <w:r>
              <w:rPr>
                <w:sz w:val="24"/>
                <w:szCs w:val="24"/>
                <w:lang w:eastAsia="ru-RU"/>
              </w:rPr>
              <w:t>тис.грн</w:t>
            </w:r>
            <w:proofErr w:type="spellEnd"/>
            <w:r w:rsidRPr="00D71E03">
              <w:rPr>
                <w:sz w:val="24"/>
                <w:szCs w:val="24"/>
                <w:lang w:eastAsia="ru-RU"/>
              </w:rPr>
              <w:t xml:space="preserve"> (встановлення альтанки для відпочинку-1шт; виготовлення протипожежних плакатів-5шт).</w:t>
            </w:r>
          </w:p>
          <w:p w:rsidR="00DC5368" w:rsidRPr="00D71E03" w:rsidRDefault="00DC5368" w:rsidP="00D71E03">
            <w:pPr>
              <w:widowControl/>
              <w:tabs>
                <w:tab w:val="left" w:pos="10365"/>
              </w:tabs>
              <w:autoSpaceDE/>
              <w:autoSpaceDN/>
              <w:rPr>
                <w:sz w:val="24"/>
                <w:szCs w:val="24"/>
                <w:lang w:eastAsia="ru-RU"/>
              </w:rPr>
            </w:pPr>
            <w:r w:rsidRPr="00D71E03">
              <w:rPr>
                <w:b/>
                <w:sz w:val="24"/>
                <w:szCs w:val="24"/>
                <w:lang w:eastAsia="ru-RU"/>
              </w:rPr>
              <w:t>2023р</w:t>
            </w:r>
            <w:r>
              <w:rPr>
                <w:sz w:val="24"/>
                <w:szCs w:val="24"/>
                <w:lang w:eastAsia="ru-RU"/>
              </w:rPr>
              <w:t xml:space="preserve">.-7,0 </w:t>
            </w:r>
            <w:proofErr w:type="spellStart"/>
            <w:r>
              <w:rPr>
                <w:sz w:val="24"/>
                <w:szCs w:val="24"/>
                <w:lang w:eastAsia="ru-RU"/>
              </w:rPr>
              <w:t>тис.грн</w:t>
            </w:r>
            <w:proofErr w:type="spellEnd"/>
            <w:r>
              <w:rPr>
                <w:sz w:val="24"/>
                <w:szCs w:val="24"/>
                <w:lang w:eastAsia="ru-RU"/>
              </w:rPr>
              <w:t xml:space="preserve"> </w:t>
            </w:r>
            <w:r w:rsidRPr="00D71E03">
              <w:rPr>
                <w:sz w:val="24"/>
                <w:szCs w:val="24"/>
                <w:lang w:eastAsia="ru-RU"/>
              </w:rPr>
              <w:t>( фарбування, ремонт, догляд за альтанкою та плакатами; облаштування місць для розведення багать-3шт).</w:t>
            </w:r>
          </w:p>
          <w:p w:rsidR="00DC5368" w:rsidRPr="00D71E03" w:rsidRDefault="00DC5368" w:rsidP="00D71E03">
            <w:pPr>
              <w:widowControl/>
              <w:tabs>
                <w:tab w:val="left" w:pos="10365"/>
              </w:tabs>
              <w:autoSpaceDE/>
              <w:autoSpaceDN/>
              <w:rPr>
                <w:sz w:val="24"/>
                <w:szCs w:val="24"/>
                <w:lang w:eastAsia="ru-RU"/>
              </w:rPr>
            </w:pPr>
            <w:r w:rsidRPr="00D71E03">
              <w:rPr>
                <w:b/>
                <w:sz w:val="24"/>
                <w:szCs w:val="24"/>
                <w:lang w:eastAsia="ru-RU"/>
              </w:rPr>
              <w:t>2024р</w:t>
            </w:r>
            <w:r>
              <w:rPr>
                <w:sz w:val="24"/>
                <w:szCs w:val="24"/>
                <w:lang w:eastAsia="ru-RU"/>
              </w:rPr>
              <w:t xml:space="preserve">. -7,0 </w:t>
            </w:r>
            <w:proofErr w:type="spellStart"/>
            <w:r>
              <w:rPr>
                <w:sz w:val="24"/>
                <w:szCs w:val="24"/>
                <w:lang w:eastAsia="ru-RU"/>
              </w:rPr>
              <w:t>тис.грн</w:t>
            </w:r>
            <w:proofErr w:type="spellEnd"/>
            <w:r>
              <w:rPr>
                <w:sz w:val="24"/>
                <w:szCs w:val="24"/>
                <w:lang w:eastAsia="ru-RU"/>
              </w:rPr>
              <w:t xml:space="preserve"> </w:t>
            </w:r>
            <w:r w:rsidRPr="00D71E03">
              <w:rPr>
                <w:sz w:val="24"/>
                <w:szCs w:val="24"/>
                <w:lang w:eastAsia="ru-RU"/>
              </w:rPr>
              <w:t>(встановлення альтанки для відпочинку-1шт; виготовлення протипожежних плакатів-5шт; догляд за місцями відпочинку).</w:t>
            </w: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5)Ремонт доріг протипожежного призначення:</w:t>
            </w:r>
          </w:p>
          <w:p w:rsidR="00DC5368" w:rsidRPr="00D71E03" w:rsidRDefault="00DC5368" w:rsidP="00D71E03">
            <w:pPr>
              <w:widowControl/>
              <w:tabs>
                <w:tab w:val="left" w:pos="10365"/>
              </w:tabs>
              <w:autoSpaceDE/>
              <w:autoSpaceDN/>
              <w:rPr>
                <w:sz w:val="24"/>
                <w:szCs w:val="24"/>
                <w:lang w:eastAsia="ru-RU"/>
              </w:rPr>
            </w:pPr>
            <w:r w:rsidRPr="00D71E03">
              <w:rPr>
                <w:b/>
                <w:sz w:val="24"/>
                <w:szCs w:val="24"/>
                <w:lang w:eastAsia="ru-RU"/>
              </w:rPr>
              <w:t>2022р</w:t>
            </w:r>
            <w:r>
              <w:rPr>
                <w:sz w:val="24"/>
                <w:szCs w:val="24"/>
                <w:lang w:eastAsia="ru-RU"/>
              </w:rPr>
              <w:t>.-5,0тис.грн</w:t>
            </w: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 xml:space="preserve"> (1,0км.-підсипання </w:t>
            </w:r>
            <w:proofErr w:type="spellStart"/>
            <w:r w:rsidRPr="00D71E03">
              <w:rPr>
                <w:sz w:val="24"/>
                <w:szCs w:val="24"/>
                <w:lang w:eastAsia="ru-RU"/>
              </w:rPr>
              <w:t>грунтом</w:t>
            </w:r>
            <w:proofErr w:type="spellEnd"/>
            <w:r w:rsidRPr="00D71E03">
              <w:rPr>
                <w:sz w:val="24"/>
                <w:szCs w:val="24"/>
                <w:lang w:eastAsia="ru-RU"/>
              </w:rPr>
              <w:t xml:space="preserve">, </w:t>
            </w:r>
            <w:proofErr w:type="spellStart"/>
            <w:r w:rsidRPr="00D71E03">
              <w:rPr>
                <w:sz w:val="24"/>
                <w:szCs w:val="24"/>
                <w:lang w:eastAsia="ru-RU"/>
              </w:rPr>
              <w:t>грейдерування</w:t>
            </w:r>
            <w:proofErr w:type="spellEnd"/>
            <w:r w:rsidRPr="00D71E03">
              <w:rPr>
                <w:sz w:val="24"/>
                <w:szCs w:val="24"/>
                <w:lang w:eastAsia="ru-RU"/>
              </w:rPr>
              <w:t>);</w:t>
            </w:r>
          </w:p>
          <w:p w:rsidR="00DC5368" w:rsidRPr="00D71E03" w:rsidRDefault="00DC5368" w:rsidP="00D71E03">
            <w:pPr>
              <w:widowControl/>
              <w:tabs>
                <w:tab w:val="left" w:pos="10365"/>
              </w:tabs>
              <w:autoSpaceDE/>
              <w:autoSpaceDN/>
              <w:rPr>
                <w:sz w:val="24"/>
                <w:szCs w:val="24"/>
                <w:lang w:eastAsia="ru-RU"/>
              </w:rPr>
            </w:pPr>
            <w:r w:rsidRPr="00D71E03">
              <w:rPr>
                <w:b/>
                <w:sz w:val="24"/>
                <w:szCs w:val="24"/>
                <w:lang w:eastAsia="ru-RU"/>
              </w:rPr>
              <w:t>2023р</w:t>
            </w:r>
            <w:r>
              <w:rPr>
                <w:sz w:val="24"/>
                <w:szCs w:val="24"/>
                <w:lang w:eastAsia="ru-RU"/>
              </w:rPr>
              <w:t>.-5,0тис.грн</w:t>
            </w: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 xml:space="preserve">(1,0 км.-підсипання </w:t>
            </w:r>
            <w:proofErr w:type="spellStart"/>
            <w:r w:rsidRPr="00D71E03">
              <w:rPr>
                <w:sz w:val="24"/>
                <w:szCs w:val="24"/>
                <w:lang w:eastAsia="ru-RU"/>
              </w:rPr>
              <w:t>грунтом</w:t>
            </w:r>
            <w:proofErr w:type="spellEnd"/>
            <w:r w:rsidRPr="00D71E03">
              <w:rPr>
                <w:sz w:val="24"/>
                <w:szCs w:val="24"/>
                <w:lang w:eastAsia="ru-RU"/>
              </w:rPr>
              <w:t xml:space="preserve">, </w:t>
            </w:r>
            <w:proofErr w:type="spellStart"/>
            <w:r w:rsidRPr="00D71E03">
              <w:rPr>
                <w:sz w:val="24"/>
                <w:szCs w:val="24"/>
                <w:lang w:eastAsia="ru-RU"/>
              </w:rPr>
              <w:t>грейдерування</w:t>
            </w:r>
            <w:proofErr w:type="spellEnd"/>
            <w:r w:rsidRPr="00D71E03">
              <w:rPr>
                <w:sz w:val="24"/>
                <w:szCs w:val="24"/>
                <w:lang w:eastAsia="ru-RU"/>
              </w:rPr>
              <w:t>);</w:t>
            </w:r>
          </w:p>
          <w:p w:rsidR="00DC5368" w:rsidRPr="00D71E03" w:rsidRDefault="00DC5368" w:rsidP="00D71E03">
            <w:pPr>
              <w:widowControl/>
              <w:tabs>
                <w:tab w:val="left" w:pos="10365"/>
              </w:tabs>
              <w:autoSpaceDE/>
              <w:autoSpaceDN/>
              <w:rPr>
                <w:sz w:val="24"/>
                <w:szCs w:val="24"/>
                <w:lang w:eastAsia="ru-RU"/>
              </w:rPr>
            </w:pPr>
            <w:r w:rsidRPr="00D71E03">
              <w:rPr>
                <w:b/>
                <w:sz w:val="24"/>
                <w:szCs w:val="24"/>
                <w:lang w:eastAsia="ru-RU"/>
              </w:rPr>
              <w:t>2024р</w:t>
            </w:r>
            <w:r>
              <w:rPr>
                <w:sz w:val="24"/>
                <w:szCs w:val="24"/>
                <w:lang w:eastAsia="ru-RU"/>
              </w:rPr>
              <w:t xml:space="preserve">. -5,0 </w:t>
            </w:r>
            <w:proofErr w:type="spellStart"/>
            <w:r>
              <w:rPr>
                <w:sz w:val="24"/>
                <w:szCs w:val="24"/>
                <w:lang w:eastAsia="ru-RU"/>
              </w:rPr>
              <w:t>тис.грн</w:t>
            </w:r>
            <w:proofErr w:type="spellEnd"/>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 xml:space="preserve">(1,0 км.-підсипання </w:t>
            </w:r>
            <w:proofErr w:type="spellStart"/>
            <w:r w:rsidRPr="00D71E03">
              <w:rPr>
                <w:sz w:val="24"/>
                <w:szCs w:val="24"/>
                <w:lang w:eastAsia="ru-RU"/>
              </w:rPr>
              <w:t>грунтом</w:t>
            </w:r>
            <w:proofErr w:type="spellEnd"/>
            <w:r w:rsidRPr="00D71E03">
              <w:rPr>
                <w:sz w:val="24"/>
                <w:szCs w:val="24"/>
                <w:lang w:eastAsia="ru-RU"/>
              </w:rPr>
              <w:t xml:space="preserve">, </w:t>
            </w:r>
            <w:proofErr w:type="spellStart"/>
            <w:r w:rsidRPr="00D71E03">
              <w:rPr>
                <w:sz w:val="24"/>
                <w:szCs w:val="24"/>
                <w:lang w:eastAsia="ru-RU"/>
              </w:rPr>
              <w:t>грейдерування</w:t>
            </w:r>
            <w:proofErr w:type="spellEnd"/>
            <w:r w:rsidRPr="00D71E03">
              <w:rPr>
                <w:sz w:val="24"/>
                <w:szCs w:val="24"/>
                <w:lang w:eastAsia="ru-RU"/>
              </w:rPr>
              <w:t>).</w:t>
            </w: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 xml:space="preserve">6)Створення мінералізованих смуг (1,5 км) плугом ПКЛ-70 та догляд </w:t>
            </w: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за ними (3,0 км) щорічно:</w:t>
            </w:r>
          </w:p>
          <w:p w:rsidR="00DC5368" w:rsidRPr="00D71E03" w:rsidRDefault="00DC5368" w:rsidP="00D71E03">
            <w:pPr>
              <w:widowControl/>
              <w:tabs>
                <w:tab w:val="left" w:pos="10365"/>
              </w:tabs>
              <w:autoSpaceDE/>
              <w:autoSpaceDN/>
              <w:rPr>
                <w:sz w:val="24"/>
                <w:szCs w:val="24"/>
                <w:lang w:eastAsia="ru-RU"/>
              </w:rPr>
            </w:pPr>
            <w:r w:rsidRPr="00D71E03">
              <w:rPr>
                <w:b/>
                <w:sz w:val="24"/>
                <w:szCs w:val="24"/>
                <w:lang w:eastAsia="ru-RU"/>
              </w:rPr>
              <w:lastRenderedPageBreak/>
              <w:t>2022р</w:t>
            </w:r>
            <w:r>
              <w:rPr>
                <w:sz w:val="24"/>
                <w:szCs w:val="24"/>
                <w:lang w:eastAsia="ru-RU"/>
              </w:rPr>
              <w:t xml:space="preserve">.-15,0 </w:t>
            </w:r>
            <w:proofErr w:type="spellStart"/>
            <w:r>
              <w:rPr>
                <w:sz w:val="24"/>
                <w:szCs w:val="24"/>
                <w:lang w:eastAsia="ru-RU"/>
              </w:rPr>
              <w:t>тис.грн</w:t>
            </w:r>
            <w:proofErr w:type="spellEnd"/>
          </w:p>
          <w:p w:rsidR="00DC5368" w:rsidRPr="00D71E03" w:rsidRDefault="00DC5368" w:rsidP="00D71E03">
            <w:pPr>
              <w:widowControl/>
              <w:tabs>
                <w:tab w:val="left" w:pos="10365"/>
              </w:tabs>
              <w:autoSpaceDE/>
              <w:autoSpaceDN/>
              <w:rPr>
                <w:sz w:val="24"/>
                <w:szCs w:val="24"/>
                <w:lang w:eastAsia="ru-RU"/>
              </w:rPr>
            </w:pPr>
            <w:r w:rsidRPr="00D71E03">
              <w:rPr>
                <w:b/>
                <w:sz w:val="24"/>
                <w:szCs w:val="24"/>
                <w:lang w:eastAsia="ru-RU"/>
              </w:rPr>
              <w:t>2023р</w:t>
            </w:r>
            <w:r>
              <w:rPr>
                <w:sz w:val="24"/>
                <w:szCs w:val="24"/>
                <w:lang w:eastAsia="ru-RU"/>
              </w:rPr>
              <w:t xml:space="preserve">.-15,0 </w:t>
            </w:r>
            <w:proofErr w:type="spellStart"/>
            <w:r>
              <w:rPr>
                <w:sz w:val="24"/>
                <w:szCs w:val="24"/>
                <w:lang w:eastAsia="ru-RU"/>
              </w:rPr>
              <w:t>тис.грн</w:t>
            </w:r>
            <w:proofErr w:type="spellEnd"/>
          </w:p>
          <w:p w:rsidR="00DC5368" w:rsidRPr="00D71E03" w:rsidRDefault="00DC5368" w:rsidP="00D71E03">
            <w:pPr>
              <w:widowControl/>
              <w:tabs>
                <w:tab w:val="left" w:pos="10365"/>
              </w:tabs>
              <w:autoSpaceDE/>
              <w:autoSpaceDN/>
              <w:rPr>
                <w:sz w:val="24"/>
                <w:szCs w:val="24"/>
                <w:lang w:eastAsia="ru-RU"/>
              </w:rPr>
            </w:pPr>
            <w:r w:rsidRPr="00D71E03">
              <w:rPr>
                <w:b/>
                <w:sz w:val="24"/>
                <w:szCs w:val="24"/>
                <w:lang w:eastAsia="ru-RU"/>
              </w:rPr>
              <w:t>2024р</w:t>
            </w:r>
            <w:r>
              <w:rPr>
                <w:sz w:val="24"/>
                <w:szCs w:val="24"/>
                <w:lang w:eastAsia="ru-RU"/>
              </w:rPr>
              <w:t xml:space="preserve">. -15,0  </w:t>
            </w:r>
            <w:proofErr w:type="spellStart"/>
            <w:r>
              <w:rPr>
                <w:sz w:val="24"/>
                <w:szCs w:val="24"/>
                <w:lang w:eastAsia="ru-RU"/>
              </w:rPr>
              <w:t>тис.грн</w:t>
            </w:r>
            <w:proofErr w:type="spellEnd"/>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7)Розчищення окружної межі з вирубуванням хмизу(0,7га/10м.куб.)</w:t>
            </w: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щорічно:</w:t>
            </w:r>
          </w:p>
          <w:p w:rsidR="00DC5368" w:rsidRPr="00D71E03" w:rsidRDefault="00DC5368" w:rsidP="00D71E03">
            <w:pPr>
              <w:widowControl/>
              <w:tabs>
                <w:tab w:val="left" w:pos="10365"/>
              </w:tabs>
              <w:autoSpaceDE/>
              <w:autoSpaceDN/>
              <w:rPr>
                <w:sz w:val="24"/>
                <w:szCs w:val="24"/>
                <w:lang w:eastAsia="ru-RU"/>
              </w:rPr>
            </w:pPr>
            <w:r w:rsidRPr="00D71E03">
              <w:rPr>
                <w:b/>
                <w:sz w:val="24"/>
                <w:szCs w:val="24"/>
                <w:lang w:eastAsia="ru-RU"/>
              </w:rPr>
              <w:t>2022р</w:t>
            </w:r>
            <w:r w:rsidRPr="00D71E03">
              <w:rPr>
                <w:sz w:val="24"/>
                <w:szCs w:val="24"/>
                <w:lang w:eastAsia="ru-RU"/>
              </w:rPr>
              <w:t>.-15,0тис.грн.</w:t>
            </w:r>
          </w:p>
          <w:p w:rsidR="00DC5368" w:rsidRPr="00D71E03" w:rsidRDefault="00DC5368" w:rsidP="00D71E03">
            <w:pPr>
              <w:widowControl/>
              <w:tabs>
                <w:tab w:val="left" w:pos="10365"/>
              </w:tabs>
              <w:autoSpaceDE/>
              <w:autoSpaceDN/>
              <w:rPr>
                <w:sz w:val="24"/>
                <w:szCs w:val="24"/>
                <w:lang w:eastAsia="ru-RU"/>
              </w:rPr>
            </w:pPr>
            <w:r w:rsidRPr="00D71E03">
              <w:rPr>
                <w:b/>
                <w:sz w:val="24"/>
                <w:szCs w:val="24"/>
                <w:lang w:eastAsia="ru-RU"/>
              </w:rPr>
              <w:t>2023р</w:t>
            </w:r>
            <w:r>
              <w:rPr>
                <w:sz w:val="24"/>
                <w:szCs w:val="24"/>
                <w:lang w:eastAsia="ru-RU"/>
              </w:rPr>
              <w:t>.-15,0тис.грн.</w:t>
            </w:r>
          </w:p>
          <w:p w:rsidR="00DC5368" w:rsidRPr="00D71E03" w:rsidRDefault="00DC5368" w:rsidP="00D71E03">
            <w:pPr>
              <w:widowControl/>
              <w:tabs>
                <w:tab w:val="left" w:pos="10365"/>
              </w:tabs>
              <w:autoSpaceDE/>
              <w:autoSpaceDN/>
              <w:rPr>
                <w:sz w:val="24"/>
                <w:szCs w:val="24"/>
                <w:lang w:eastAsia="ru-RU"/>
              </w:rPr>
            </w:pPr>
            <w:r w:rsidRPr="00D71E03">
              <w:rPr>
                <w:b/>
                <w:sz w:val="24"/>
                <w:szCs w:val="24"/>
                <w:lang w:eastAsia="ru-RU"/>
              </w:rPr>
              <w:t>2024р</w:t>
            </w:r>
            <w:r>
              <w:rPr>
                <w:sz w:val="24"/>
                <w:szCs w:val="24"/>
                <w:lang w:eastAsia="ru-RU"/>
              </w:rPr>
              <w:t xml:space="preserve">. -15,0 </w:t>
            </w:r>
            <w:proofErr w:type="spellStart"/>
            <w:r>
              <w:rPr>
                <w:sz w:val="24"/>
                <w:szCs w:val="24"/>
                <w:lang w:eastAsia="ru-RU"/>
              </w:rPr>
              <w:t>тис.грн</w:t>
            </w:r>
            <w:proofErr w:type="spellEnd"/>
            <w:r>
              <w:rPr>
                <w:sz w:val="24"/>
                <w:szCs w:val="24"/>
                <w:lang w:eastAsia="ru-RU"/>
              </w:rPr>
              <w:t>.</w:t>
            </w:r>
          </w:p>
          <w:p w:rsidR="00DC5368" w:rsidRPr="00D71E03" w:rsidRDefault="00DC5368" w:rsidP="00D71E03">
            <w:pPr>
              <w:widowControl/>
              <w:tabs>
                <w:tab w:val="left" w:pos="10365"/>
              </w:tabs>
              <w:autoSpaceDE/>
              <w:autoSpaceDN/>
              <w:rPr>
                <w:sz w:val="24"/>
                <w:szCs w:val="24"/>
                <w:lang w:eastAsia="ru-RU"/>
              </w:rPr>
            </w:pPr>
          </w:p>
        </w:tc>
      </w:tr>
      <w:tr w:rsidR="00DC5368" w:rsidRPr="00430B33" w:rsidTr="00D71E03">
        <w:tc>
          <w:tcPr>
            <w:tcW w:w="425" w:type="dxa"/>
          </w:tcPr>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lastRenderedPageBreak/>
              <w:t>4</w:t>
            </w:r>
          </w:p>
        </w:tc>
        <w:tc>
          <w:tcPr>
            <w:tcW w:w="2268" w:type="dxa"/>
          </w:tcPr>
          <w:p w:rsidR="00DC5368" w:rsidRPr="00D71E03" w:rsidRDefault="00DC5368" w:rsidP="00D71E03">
            <w:pPr>
              <w:widowControl/>
              <w:tabs>
                <w:tab w:val="left" w:pos="10365"/>
              </w:tabs>
              <w:autoSpaceDE/>
              <w:autoSpaceDN/>
              <w:rPr>
                <w:sz w:val="24"/>
                <w:szCs w:val="24"/>
                <w:lang w:eastAsia="ru-RU"/>
              </w:rPr>
            </w:pPr>
            <w:bookmarkStart w:id="4" w:name="_Hlk87456477"/>
            <w:r w:rsidRPr="00D71E03">
              <w:rPr>
                <w:sz w:val="24"/>
                <w:szCs w:val="24"/>
                <w:lang w:eastAsia="ru-RU"/>
              </w:rPr>
              <w:t>Науково-технічне обґрунтування доцільності проведення вибіркових санітарних рубок пов’язаних з статусом КНПП «</w:t>
            </w:r>
            <w:proofErr w:type="spellStart"/>
            <w:r w:rsidRPr="00D71E03">
              <w:rPr>
                <w:sz w:val="24"/>
                <w:szCs w:val="24"/>
                <w:lang w:eastAsia="ru-RU"/>
              </w:rPr>
              <w:t>Цуманська</w:t>
            </w:r>
            <w:proofErr w:type="spellEnd"/>
            <w:r w:rsidRPr="00D71E03">
              <w:rPr>
                <w:sz w:val="24"/>
                <w:szCs w:val="24"/>
                <w:lang w:eastAsia="ru-RU"/>
              </w:rPr>
              <w:t xml:space="preserve"> пуща»</w:t>
            </w:r>
            <w:bookmarkEnd w:id="4"/>
          </w:p>
        </w:tc>
        <w:tc>
          <w:tcPr>
            <w:tcW w:w="1418" w:type="dxa"/>
          </w:tcPr>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2022-2024 роки</w:t>
            </w:r>
          </w:p>
        </w:tc>
        <w:tc>
          <w:tcPr>
            <w:tcW w:w="3260" w:type="dxa"/>
          </w:tcPr>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Комунальне підприємство</w:t>
            </w: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«Парки та сквери м. Луцька»</w:t>
            </w:r>
          </w:p>
        </w:tc>
        <w:tc>
          <w:tcPr>
            <w:tcW w:w="1843" w:type="dxa"/>
          </w:tcPr>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 xml:space="preserve">Бюджет </w:t>
            </w: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Луцької міської територіальної громади</w:t>
            </w:r>
          </w:p>
          <w:p w:rsidR="00DC5368" w:rsidRPr="00D71E03" w:rsidRDefault="00DC5368" w:rsidP="00D71E03">
            <w:pPr>
              <w:widowControl/>
              <w:tabs>
                <w:tab w:val="left" w:pos="10365"/>
              </w:tabs>
              <w:autoSpaceDE/>
              <w:autoSpaceDN/>
              <w:rPr>
                <w:sz w:val="24"/>
                <w:szCs w:val="24"/>
                <w:lang w:eastAsia="ru-RU"/>
              </w:rPr>
            </w:pPr>
          </w:p>
        </w:tc>
        <w:tc>
          <w:tcPr>
            <w:tcW w:w="850" w:type="dxa"/>
          </w:tcPr>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15,0</w:t>
            </w:r>
          </w:p>
        </w:tc>
        <w:tc>
          <w:tcPr>
            <w:tcW w:w="851" w:type="dxa"/>
          </w:tcPr>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15,0</w:t>
            </w:r>
          </w:p>
        </w:tc>
        <w:tc>
          <w:tcPr>
            <w:tcW w:w="850" w:type="dxa"/>
          </w:tcPr>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15,0</w:t>
            </w:r>
          </w:p>
        </w:tc>
        <w:tc>
          <w:tcPr>
            <w:tcW w:w="3969" w:type="dxa"/>
          </w:tcPr>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Обґрунтування отримання дозволів на проведення робіт у Ківерцівському національному природному парку «</w:t>
            </w:r>
            <w:proofErr w:type="spellStart"/>
            <w:r w:rsidRPr="00D71E03">
              <w:rPr>
                <w:sz w:val="24"/>
                <w:szCs w:val="24"/>
                <w:lang w:eastAsia="ru-RU"/>
              </w:rPr>
              <w:t>Цуманська</w:t>
            </w:r>
            <w:proofErr w:type="spellEnd"/>
            <w:r w:rsidRPr="00D71E03">
              <w:rPr>
                <w:sz w:val="24"/>
                <w:szCs w:val="24"/>
                <w:lang w:eastAsia="ru-RU"/>
              </w:rPr>
              <w:t xml:space="preserve"> пуща»:</w:t>
            </w:r>
          </w:p>
          <w:p w:rsidR="00DC5368" w:rsidRPr="00D71E03" w:rsidRDefault="00DC5368" w:rsidP="00D71E03">
            <w:pPr>
              <w:widowControl/>
              <w:tabs>
                <w:tab w:val="left" w:pos="10365"/>
              </w:tabs>
              <w:autoSpaceDE/>
              <w:autoSpaceDN/>
              <w:rPr>
                <w:sz w:val="24"/>
                <w:szCs w:val="24"/>
                <w:lang w:eastAsia="ru-RU"/>
              </w:rPr>
            </w:pPr>
            <w:r w:rsidRPr="00D71E03">
              <w:rPr>
                <w:b/>
                <w:sz w:val="24"/>
                <w:szCs w:val="24"/>
                <w:lang w:eastAsia="ru-RU"/>
              </w:rPr>
              <w:t>2022р</w:t>
            </w:r>
            <w:r>
              <w:rPr>
                <w:sz w:val="24"/>
                <w:szCs w:val="24"/>
                <w:lang w:eastAsia="ru-RU"/>
              </w:rPr>
              <w:t xml:space="preserve">.-15,0 </w:t>
            </w:r>
            <w:proofErr w:type="spellStart"/>
            <w:r>
              <w:rPr>
                <w:sz w:val="24"/>
                <w:szCs w:val="24"/>
                <w:lang w:eastAsia="ru-RU"/>
              </w:rPr>
              <w:t>тис.грн</w:t>
            </w:r>
            <w:proofErr w:type="spellEnd"/>
            <w:r>
              <w:rPr>
                <w:sz w:val="24"/>
                <w:szCs w:val="24"/>
                <w:lang w:eastAsia="ru-RU"/>
              </w:rPr>
              <w:t>.</w:t>
            </w:r>
          </w:p>
          <w:p w:rsidR="00DC5368" w:rsidRPr="00D71E03" w:rsidRDefault="00DC5368" w:rsidP="00D71E03">
            <w:pPr>
              <w:widowControl/>
              <w:tabs>
                <w:tab w:val="left" w:pos="10365"/>
              </w:tabs>
              <w:autoSpaceDE/>
              <w:autoSpaceDN/>
              <w:rPr>
                <w:sz w:val="24"/>
                <w:szCs w:val="24"/>
                <w:lang w:eastAsia="ru-RU"/>
              </w:rPr>
            </w:pPr>
            <w:r w:rsidRPr="00D71E03">
              <w:rPr>
                <w:b/>
                <w:sz w:val="24"/>
                <w:szCs w:val="24"/>
                <w:lang w:eastAsia="ru-RU"/>
              </w:rPr>
              <w:t>2023р</w:t>
            </w:r>
            <w:r>
              <w:rPr>
                <w:sz w:val="24"/>
                <w:szCs w:val="24"/>
                <w:lang w:eastAsia="ru-RU"/>
              </w:rPr>
              <w:t xml:space="preserve">.-15,0 </w:t>
            </w:r>
            <w:proofErr w:type="spellStart"/>
            <w:r>
              <w:rPr>
                <w:sz w:val="24"/>
                <w:szCs w:val="24"/>
                <w:lang w:eastAsia="ru-RU"/>
              </w:rPr>
              <w:t>тис.грн</w:t>
            </w:r>
            <w:proofErr w:type="spellEnd"/>
            <w:r>
              <w:rPr>
                <w:sz w:val="24"/>
                <w:szCs w:val="24"/>
                <w:lang w:eastAsia="ru-RU"/>
              </w:rPr>
              <w:t>.</w:t>
            </w:r>
          </w:p>
          <w:p w:rsidR="00DC5368" w:rsidRPr="00D71E03" w:rsidRDefault="00DC5368" w:rsidP="00D71E03">
            <w:pPr>
              <w:widowControl/>
              <w:tabs>
                <w:tab w:val="left" w:pos="10365"/>
              </w:tabs>
              <w:autoSpaceDE/>
              <w:autoSpaceDN/>
              <w:rPr>
                <w:sz w:val="24"/>
                <w:szCs w:val="24"/>
                <w:lang w:eastAsia="ru-RU"/>
              </w:rPr>
            </w:pPr>
            <w:r w:rsidRPr="00D71E03">
              <w:rPr>
                <w:b/>
                <w:sz w:val="24"/>
                <w:szCs w:val="24"/>
                <w:lang w:eastAsia="ru-RU"/>
              </w:rPr>
              <w:t>2024р</w:t>
            </w:r>
            <w:r>
              <w:rPr>
                <w:sz w:val="24"/>
                <w:szCs w:val="24"/>
                <w:lang w:eastAsia="ru-RU"/>
              </w:rPr>
              <w:t xml:space="preserve"> -15,0 </w:t>
            </w:r>
            <w:proofErr w:type="spellStart"/>
            <w:r>
              <w:rPr>
                <w:sz w:val="24"/>
                <w:szCs w:val="24"/>
                <w:lang w:eastAsia="ru-RU"/>
              </w:rPr>
              <w:t>тис.грн</w:t>
            </w:r>
            <w:proofErr w:type="spellEnd"/>
            <w:r>
              <w:rPr>
                <w:sz w:val="24"/>
                <w:szCs w:val="24"/>
                <w:lang w:eastAsia="ru-RU"/>
              </w:rPr>
              <w:t>.</w:t>
            </w: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Виконавець робіт</w:t>
            </w:r>
            <w:r>
              <w:rPr>
                <w:sz w:val="24"/>
                <w:szCs w:val="24"/>
                <w:lang w:eastAsia="ru-RU"/>
              </w:rPr>
              <w:t xml:space="preserve"> </w:t>
            </w:r>
            <w:r w:rsidRPr="00D71E03">
              <w:rPr>
                <w:sz w:val="24"/>
                <w:szCs w:val="24"/>
                <w:lang w:eastAsia="ru-RU"/>
              </w:rPr>
              <w:t>- Волинський національний університет.</w:t>
            </w:r>
          </w:p>
          <w:p w:rsidR="00DC5368" w:rsidRPr="00D71E03" w:rsidRDefault="00DC5368" w:rsidP="00D71E03">
            <w:pPr>
              <w:widowControl/>
              <w:tabs>
                <w:tab w:val="left" w:pos="10365"/>
              </w:tabs>
              <w:autoSpaceDE/>
              <w:autoSpaceDN/>
              <w:rPr>
                <w:sz w:val="24"/>
                <w:szCs w:val="24"/>
                <w:lang w:eastAsia="ru-RU"/>
              </w:rPr>
            </w:pPr>
          </w:p>
        </w:tc>
      </w:tr>
      <w:tr w:rsidR="00DC5368" w:rsidRPr="00430B33" w:rsidTr="00D71E03">
        <w:tc>
          <w:tcPr>
            <w:tcW w:w="425" w:type="dxa"/>
          </w:tcPr>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5</w:t>
            </w:r>
          </w:p>
        </w:tc>
        <w:tc>
          <w:tcPr>
            <w:tcW w:w="2268" w:type="dxa"/>
          </w:tcPr>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 xml:space="preserve">Розробка лісосік(освітлення, прочищення, прорідження, прохідна рубка,  вибіркова санітарна рубка), </w:t>
            </w:r>
          </w:p>
        </w:tc>
        <w:tc>
          <w:tcPr>
            <w:tcW w:w="1418" w:type="dxa"/>
          </w:tcPr>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2022-2024 роки</w:t>
            </w:r>
          </w:p>
        </w:tc>
        <w:tc>
          <w:tcPr>
            <w:tcW w:w="3260" w:type="dxa"/>
          </w:tcPr>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Комунальне підприємство</w:t>
            </w: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«Парки та сквери м. Луцька»</w:t>
            </w:r>
          </w:p>
        </w:tc>
        <w:tc>
          <w:tcPr>
            <w:tcW w:w="1843" w:type="dxa"/>
          </w:tcPr>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 xml:space="preserve">Бюджет </w:t>
            </w: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Луцької міської територіальної громади</w:t>
            </w:r>
          </w:p>
        </w:tc>
        <w:tc>
          <w:tcPr>
            <w:tcW w:w="850" w:type="dxa"/>
          </w:tcPr>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143,0</w:t>
            </w:r>
          </w:p>
        </w:tc>
        <w:tc>
          <w:tcPr>
            <w:tcW w:w="851" w:type="dxa"/>
          </w:tcPr>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145,0</w:t>
            </w:r>
          </w:p>
        </w:tc>
        <w:tc>
          <w:tcPr>
            <w:tcW w:w="850" w:type="dxa"/>
          </w:tcPr>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125,0</w:t>
            </w:r>
          </w:p>
        </w:tc>
        <w:tc>
          <w:tcPr>
            <w:tcW w:w="3969" w:type="dxa"/>
          </w:tcPr>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Формування та оздоровлення лісів.</w:t>
            </w:r>
          </w:p>
          <w:p w:rsidR="00DC5368" w:rsidRPr="00D71E03" w:rsidRDefault="00DC5368" w:rsidP="00D71E03">
            <w:pPr>
              <w:widowControl/>
              <w:tabs>
                <w:tab w:val="left" w:pos="10365"/>
              </w:tabs>
              <w:autoSpaceDE/>
              <w:autoSpaceDN/>
              <w:rPr>
                <w:b/>
                <w:sz w:val="24"/>
                <w:szCs w:val="24"/>
                <w:lang w:eastAsia="ru-RU"/>
              </w:rPr>
            </w:pPr>
            <w:r w:rsidRPr="00D71E03">
              <w:rPr>
                <w:b/>
                <w:sz w:val="24"/>
                <w:szCs w:val="24"/>
                <w:lang w:eastAsia="ru-RU"/>
              </w:rPr>
              <w:t>2022рік:</w:t>
            </w: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w:t>
            </w:r>
            <w:r>
              <w:rPr>
                <w:sz w:val="24"/>
                <w:szCs w:val="24"/>
                <w:lang w:eastAsia="ru-RU"/>
              </w:rPr>
              <w:t xml:space="preserve"> </w:t>
            </w:r>
            <w:r w:rsidRPr="00D71E03">
              <w:rPr>
                <w:sz w:val="24"/>
                <w:szCs w:val="24"/>
                <w:lang w:eastAsia="ru-RU"/>
              </w:rPr>
              <w:t>освітлення 1,1га (ві</w:t>
            </w:r>
            <w:r>
              <w:rPr>
                <w:sz w:val="24"/>
                <w:szCs w:val="24"/>
                <w:lang w:eastAsia="ru-RU"/>
              </w:rPr>
              <w:t xml:space="preserve">к дерев до 10років)-3,0 </w:t>
            </w:r>
            <w:proofErr w:type="spellStart"/>
            <w:r>
              <w:rPr>
                <w:sz w:val="24"/>
                <w:szCs w:val="24"/>
                <w:lang w:eastAsia="ru-RU"/>
              </w:rPr>
              <w:t>тис.грн</w:t>
            </w:r>
            <w:proofErr w:type="spellEnd"/>
            <w:r>
              <w:rPr>
                <w:sz w:val="24"/>
                <w:szCs w:val="24"/>
                <w:lang w:eastAsia="ru-RU"/>
              </w:rPr>
              <w:t>.</w:t>
            </w: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w:t>
            </w:r>
            <w:r>
              <w:rPr>
                <w:sz w:val="24"/>
                <w:szCs w:val="24"/>
                <w:lang w:eastAsia="ru-RU"/>
              </w:rPr>
              <w:t xml:space="preserve"> </w:t>
            </w:r>
            <w:r w:rsidRPr="00D71E03">
              <w:rPr>
                <w:sz w:val="24"/>
                <w:szCs w:val="24"/>
                <w:lang w:eastAsia="ru-RU"/>
              </w:rPr>
              <w:t xml:space="preserve">прочищення 1,2 га (вік дерев </w:t>
            </w:r>
            <w:r>
              <w:rPr>
                <w:sz w:val="24"/>
                <w:szCs w:val="24"/>
                <w:lang w:eastAsia="ru-RU"/>
              </w:rPr>
              <w:t xml:space="preserve">від11 до 20 років)- 4,0 </w:t>
            </w:r>
            <w:proofErr w:type="spellStart"/>
            <w:r>
              <w:rPr>
                <w:sz w:val="24"/>
                <w:szCs w:val="24"/>
                <w:lang w:eastAsia="ru-RU"/>
              </w:rPr>
              <w:t>тис.грн</w:t>
            </w:r>
            <w:proofErr w:type="spellEnd"/>
            <w:r>
              <w:rPr>
                <w:sz w:val="24"/>
                <w:szCs w:val="24"/>
                <w:lang w:eastAsia="ru-RU"/>
              </w:rPr>
              <w:t>.</w:t>
            </w: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w:t>
            </w:r>
            <w:r>
              <w:rPr>
                <w:sz w:val="24"/>
                <w:szCs w:val="24"/>
                <w:lang w:eastAsia="ru-RU"/>
              </w:rPr>
              <w:t xml:space="preserve"> </w:t>
            </w:r>
            <w:r w:rsidRPr="00D71E03">
              <w:rPr>
                <w:sz w:val="24"/>
                <w:szCs w:val="24"/>
                <w:lang w:eastAsia="ru-RU"/>
              </w:rPr>
              <w:t>прорідження 2,5га (вік дерев ві</w:t>
            </w:r>
            <w:r>
              <w:rPr>
                <w:sz w:val="24"/>
                <w:szCs w:val="24"/>
                <w:lang w:eastAsia="ru-RU"/>
              </w:rPr>
              <w:t xml:space="preserve">д 21 до 40 років) - 8,0 </w:t>
            </w:r>
            <w:proofErr w:type="spellStart"/>
            <w:r>
              <w:rPr>
                <w:sz w:val="24"/>
                <w:szCs w:val="24"/>
                <w:lang w:eastAsia="ru-RU"/>
              </w:rPr>
              <w:t>тис.грн</w:t>
            </w:r>
            <w:proofErr w:type="spellEnd"/>
            <w:r>
              <w:rPr>
                <w:sz w:val="24"/>
                <w:szCs w:val="24"/>
                <w:lang w:eastAsia="ru-RU"/>
              </w:rPr>
              <w:t>.</w:t>
            </w: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w:t>
            </w:r>
            <w:r>
              <w:rPr>
                <w:sz w:val="24"/>
                <w:szCs w:val="24"/>
                <w:lang w:eastAsia="ru-RU"/>
              </w:rPr>
              <w:t xml:space="preserve"> </w:t>
            </w:r>
            <w:r w:rsidRPr="00D71E03">
              <w:rPr>
                <w:sz w:val="24"/>
                <w:szCs w:val="24"/>
                <w:lang w:eastAsia="ru-RU"/>
              </w:rPr>
              <w:t>прохідна рубка 3,2га (вік дерев від</w:t>
            </w:r>
            <w:r>
              <w:rPr>
                <w:sz w:val="24"/>
                <w:szCs w:val="24"/>
                <w:lang w:eastAsia="ru-RU"/>
              </w:rPr>
              <w:t xml:space="preserve"> 41 року і більше)- 10,0тис.грн</w:t>
            </w:r>
            <w:r w:rsidRPr="00D71E03">
              <w:rPr>
                <w:sz w:val="24"/>
                <w:szCs w:val="24"/>
                <w:lang w:eastAsia="ru-RU"/>
              </w:rPr>
              <w:t xml:space="preserve"> </w:t>
            </w: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 вибіркові сані</w:t>
            </w:r>
            <w:r>
              <w:rPr>
                <w:sz w:val="24"/>
                <w:szCs w:val="24"/>
                <w:lang w:eastAsia="ru-RU"/>
              </w:rPr>
              <w:t>тарні рубки 30,0га -98.0тис.грн</w:t>
            </w: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lastRenderedPageBreak/>
              <w:t>-</w:t>
            </w:r>
            <w:r>
              <w:rPr>
                <w:sz w:val="24"/>
                <w:szCs w:val="24"/>
                <w:lang w:eastAsia="ru-RU"/>
              </w:rPr>
              <w:t xml:space="preserve"> </w:t>
            </w:r>
            <w:r w:rsidRPr="00D71E03">
              <w:rPr>
                <w:sz w:val="24"/>
                <w:szCs w:val="24"/>
                <w:lang w:eastAsia="ru-RU"/>
              </w:rPr>
              <w:t xml:space="preserve">плата за використання природних ресурсів (450 </w:t>
            </w:r>
            <w:proofErr w:type="spellStart"/>
            <w:r w:rsidRPr="00D71E03">
              <w:rPr>
                <w:sz w:val="24"/>
                <w:szCs w:val="24"/>
                <w:lang w:eastAsia="ru-RU"/>
              </w:rPr>
              <w:t>м.куб</w:t>
            </w:r>
            <w:proofErr w:type="spellEnd"/>
            <w:r w:rsidRPr="00D71E03">
              <w:rPr>
                <w:sz w:val="24"/>
                <w:szCs w:val="24"/>
                <w:lang w:eastAsia="ru-RU"/>
              </w:rPr>
              <w:t xml:space="preserve">.)- 20 </w:t>
            </w:r>
            <w:proofErr w:type="spellStart"/>
            <w:r w:rsidRPr="00D71E03">
              <w:rPr>
                <w:sz w:val="24"/>
                <w:szCs w:val="24"/>
                <w:lang w:eastAsia="ru-RU"/>
              </w:rPr>
              <w:t>тис.грн</w:t>
            </w:r>
            <w:proofErr w:type="spellEnd"/>
            <w:r w:rsidRPr="00D71E03">
              <w:rPr>
                <w:sz w:val="24"/>
                <w:szCs w:val="24"/>
                <w:lang w:eastAsia="ru-RU"/>
              </w:rPr>
              <w:t>.</w:t>
            </w:r>
          </w:p>
          <w:p w:rsidR="00DC5368" w:rsidRPr="00D71E03" w:rsidRDefault="00DC5368" w:rsidP="00D71E03">
            <w:pPr>
              <w:widowControl/>
              <w:tabs>
                <w:tab w:val="left" w:pos="10365"/>
              </w:tabs>
              <w:autoSpaceDE/>
              <w:autoSpaceDN/>
              <w:rPr>
                <w:b/>
                <w:sz w:val="24"/>
                <w:szCs w:val="24"/>
                <w:lang w:eastAsia="ru-RU"/>
              </w:rPr>
            </w:pPr>
            <w:r w:rsidRPr="00D71E03">
              <w:rPr>
                <w:b/>
                <w:sz w:val="24"/>
                <w:szCs w:val="24"/>
                <w:lang w:eastAsia="ru-RU"/>
              </w:rPr>
              <w:t>2023рік:</w:t>
            </w: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w:t>
            </w:r>
            <w:r>
              <w:rPr>
                <w:sz w:val="24"/>
                <w:szCs w:val="24"/>
                <w:lang w:eastAsia="ru-RU"/>
              </w:rPr>
              <w:t xml:space="preserve"> </w:t>
            </w:r>
            <w:r w:rsidRPr="00D71E03">
              <w:rPr>
                <w:sz w:val="24"/>
                <w:szCs w:val="24"/>
                <w:lang w:eastAsia="ru-RU"/>
              </w:rPr>
              <w:t xml:space="preserve">освітлення 1,1 га (вік дерев до 10 років)-4,0 </w:t>
            </w:r>
            <w:proofErr w:type="spellStart"/>
            <w:r w:rsidRPr="00D71E03">
              <w:rPr>
                <w:sz w:val="24"/>
                <w:szCs w:val="24"/>
                <w:lang w:eastAsia="ru-RU"/>
              </w:rPr>
              <w:t>тис.грн</w:t>
            </w:r>
            <w:proofErr w:type="spellEnd"/>
            <w:r w:rsidRPr="00D71E03">
              <w:rPr>
                <w:sz w:val="24"/>
                <w:szCs w:val="24"/>
                <w:lang w:eastAsia="ru-RU"/>
              </w:rPr>
              <w:t>.</w:t>
            </w: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w:t>
            </w:r>
            <w:r>
              <w:rPr>
                <w:sz w:val="24"/>
                <w:szCs w:val="24"/>
                <w:lang w:eastAsia="ru-RU"/>
              </w:rPr>
              <w:t xml:space="preserve"> </w:t>
            </w:r>
            <w:r w:rsidRPr="00D71E03">
              <w:rPr>
                <w:sz w:val="24"/>
                <w:szCs w:val="24"/>
                <w:lang w:eastAsia="ru-RU"/>
              </w:rPr>
              <w:t xml:space="preserve">прочищення 1,2 га (вік дерев від11 до 20 років)- 5,0 </w:t>
            </w:r>
            <w:proofErr w:type="spellStart"/>
            <w:r w:rsidRPr="00D71E03">
              <w:rPr>
                <w:sz w:val="24"/>
                <w:szCs w:val="24"/>
                <w:lang w:eastAsia="ru-RU"/>
              </w:rPr>
              <w:t>тис.грн</w:t>
            </w:r>
            <w:proofErr w:type="spellEnd"/>
            <w:r w:rsidRPr="00D71E03">
              <w:rPr>
                <w:sz w:val="24"/>
                <w:szCs w:val="24"/>
                <w:lang w:eastAsia="ru-RU"/>
              </w:rPr>
              <w:t>.</w:t>
            </w: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w:t>
            </w:r>
            <w:r>
              <w:rPr>
                <w:sz w:val="24"/>
                <w:szCs w:val="24"/>
                <w:lang w:eastAsia="ru-RU"/>
              </w:rPr>
              <w:t xml:space="preserve"> </w:t>
            </w:r>
            <w:r w:rsidRPr="00D71E03">
              <w:rPr>
                <w:sz w:val="24"/>
                <w:szCs w:val="24"/>
                <w:lang w:eastAsia="ru-RU"/>
              </w:rPr>
              <w:t xml:space="preserve">прорідження 2,5га(вік дерев від 21 до 40 років) - 8,0 </w:t>
            </w:r>
            <w:proofErr w:type="spellStart"/>
            <w:r w:rsidRPr="00D71E03">
              <w:rPr>
                <w:sz w:val="24"/>
                <w:szCs w:val="24"/>
                <w:lang w:eastAsia="ru-RU"/>
              </w:rPr>
              <w:t>тис.грн</w:t>
            </w:r>
            <w:proofErr w:type="spellEnd"/>
            <w:r w:rsidRPr="00D71E03">
              <w:rPr>
                <w:sz w:val="24"/>
                <w:szCs w:val="24"/>
                <w:lang w:eastAsia="ru-RU"/>
              </w:rPr>
              <w:t>.</w:t>
            </w: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 xml:space="preserve">-прохідна рубка 3,2га(вік дерев від 41 і більше років)-10,0 </w:t>
            </w:r>
            <w:proofErr w:type="spellStart"/>
            <w:r w:rsidRPr="00D71E03">
              <w:rPr>
                <w:sz w:val="24"/>
                <w:szCs w:val="24"/>
                <w:lang w:eastAsia="ru-RU"/>
              </w:rPr>
              <w:t>тис.грн</w:t>
            </w:r>
            <w:proofErr w:type="spellEnd"/>
            <w:r w:rsidRPr="00D71E03">
              <w:rPr>
                <w:sz w:val="24"/>
                <w:szCs w:val="24"/>
                <w:lang w:eastAsia="ru-RU"/>
              </w:rPr>
              <w:t>.</w:t>
            </w: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 xml:space="preserve">- вибіркові санітарні рубки 30,0га -98.0 </w:t>
            </w:r>
            <w:proofErr w:type="spellStart"/>
            <w:r w:rsidRPr="00D71E03">
              <w:rPr>
                <w:sz w:val="24"/>
                <w:szCs w:val="24"/>
                <w:lang w:eastAsia="ru-RU"/>
              </w:rPr>
              <w:t>тис.грн</w:t>
            </w:r>
            <w:proofErr w:type="spellEnd"/>
            <w:r w:rsidRPr="00D71E03">
              <w:rPr>
                <w:sz w:val="24"/>
                <w:szCs w:val="24"/>
                <w:lang w:eastAsia="ru-RU"/>
              </w:rPr>
              <w:t>.</w:t>
            </w: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w:t>
            </w:r>
            <w:r>
              <w:rPr>
                <w:sz w:val="24"/>
                <w:szCs w:val="24"/>
                <w:lang w:eastAsia="ru-RU"/>
              </w:rPr>
              <w:t xml:space="preserve"> </w:t>
            </w:r>
            <w:r w:rsidRPr="00D71E03">
              <w:rPr>
                <w:sz w:val="24"/>
                <w:szCs w:val="24"/>
                <w:lang w:eastAsia="ru-RU"/>
              </w:rPr>
              <w:t xml:space="preserve">плата за використання природних ресурсів (450 </w:t>
            </w:r>
            <w:proofErr w:type="spellStart"/>
            <w:r w:rsidRPr="00D71E03">
              <w:rPr>
                <w:sz w:val="24"/>
                <w:szCs w:val="24"/>
                <w:lang w:eastAsia="ru-RU"/>
              </w:rPr>
              <w:t>м.куб</w:t>
            </w:r>
            <w:proofErr w:type="spellEnd"/>
            <w:r w:rsidRPr="00D71E03">
              <w:rPr>
                <w:sz w:val="24"/>
                <w:szCs w:val="24"/>
                <w:lang w:eastAsia="ru-RU"/>
              </w:rPr>
              <w:t xml:space="preserve">.)- 20 </w:t>
            </w:r>
            <w:proofErr w:type="spellStart"/>
            <w:r w:rsidRPr="00D71E03">
              <w:rPr>
                <w:sz w:val="24"/>
                <w:szCs w:val="24"/>
                <w:lang w:eastAsia="ru-RU"/>
              </w:rPr>
              <w:t>тис.грн</w:t>
            </w:r>
            <w:proofErr w:type="spellEnd"/>
            <w:r w:rsidRPr="00D71E03">
              <w:rPr>
                <w:sz w:val="24"/>
                <w:szCs w:val="24"/>
                <w:lang w:eastAsia="ru-RU"/>
              </w:rPr>
              <w:t>.</w:t>
            </w:r>
          </w:p>
          <w:p w:rsidR="00DC5368" w:rsidRPr="00D71E03" w:rsidRDefault="00DC5368" w:rsidP="00D71E03">
            <w:pPr>
              <w:widowControl/>
              <w:tabs>
                <w:tab w:val="left" w:pos="10365"/>
              </w:tabs>
              <w:autoSpaceDE/>
              <w:autoSpaceDN/>
              <w:rPr>
                <w:b/>
                <w:sz w:val="24"/>
                <w:szCs w:val="24"/>
                <w:lang w:eastAsia="ru-RU"/>
              </w:rPr>
            </w:pPr>
            <w:r w:rsidRPr="00D71E03">
              <w:rPr>
                <w:b/>
                <w:sz w:val="24"/>
                <w:szCs w:val="24"/>
                <w:lang w:eastAsia="ru-RU"/>
              </w:rPr>
              <w:t>2024рік:</w:t>
            </w: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w:t>
            </w:r>
            <w:r>
              <w:rPr>
                <w:sz w:val="24"/>
                <w:szCs w:val="24"/>
                <w:lang w:eastAsia="ru-RU"/>
              </w:rPr>
              <w:t xml:space="preserve"> </w:t>
            </w:r>
            <w:r w:rsidRPr="00D71E03">
              <w:rPr>
                <w:sz w:val="24"/>
                <w:szCs w:val="24"/>
                <w:lang w:eastAsia="ru-RU"/>
              </w:rPr>
              <w:t xml:space="preserve">освітлення 1,1 га (вік дерев до 10 років)-4,0 </w:t>
            </w:r>
            <w:proofErr w:type="spellStart"/>
            <w:r w:rsidRPr="00D71E03">
              <w:rPr>
                <w:sz w:val="24"/>
                <w:szCs w:val="24"/>
                <w:lang w:eastAsia="ru-RU"/>
              </w:rPr>
              <w:t>тис.грн</w:t>
            </w:r>
            <w:proofErr w:type="spellEnd"/>
            <w:r w:rsidRPr="00D71E03">
              <w:rPr>
                <w:sz w:val="24"/>
                <w:szCs w:val="24"/>
                <w:lang w:eastAsia="ru-RU"/>
              </w:rPr>
              <w:t>.</w:t>
            </w: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w:t>
            </w:r>
            <w:r>
              <w:rPr>
                <w:sz w:val="24"/>
                <w:szCs w:val="24"/>
                <w:lang w:eastAsia="ru-RU"/>
              </w:rPr>
              <w:t xml:space="preserve"> </w:t>
            </w:r>
            <w:r w:rsidRPr="00D71E03">
              <w:rPr>
                <w:sz w:val="24"/>
                <w:szCs w:val="24"/>
                <w:lang w:eastAsia="ru-RU"/>
              </w:rPr>
              <w:t xml:space="preserve">прочищення 1,2 га(вік дерев від11 до 20 років)- 5,0 </w:t>
            </w:r>
            <w:proofErr w:type="spellStart"/>
            <w:r w:rsidRPr="00D71E03">
              <w:rPr>
                <w:sz w:val="24"/>
                <w:szCs w:val="24"/>
                <w:lang w:eastAsia="ru-RU"/>
              </w:rPr>
              <w:t>тис.грн</w:t>
            </w:r>
            <w:proofErr w:type="spellEnd"/>
            <w:r w:rsidRPr="00D71E03">
              <w:rPr>
                <w:sz w:val="24"/>
                <w:szCs w:val="24"/>
                <w:lang w:eastAsia="ru-RU"/>
              </w:rPr>
              <w:t>.</w:t>
            </w: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w:t>
            </w:r>
            <w:r>
              <w:rPr>
                <w:sz w:val="24"/>
                <w:szCs w:val="24"/>
                <w:lang w:eastAsia="ru-RU"/>
              </w:rPr>
              <w:t xml:space="preserve"> </w:t>
            </w:r>
            <w:r w:rsidRPr="00D71E03">
              <w:rPr>
                <w:sz w:val="24"/>
                <w:szCs w:val="24"/>
                <w:lang w:eastAsia="ru-RU"/>
              </w:rPr>
              <w:t xml:space="preserve">прорідження 2,5га (вік дерев від21 до 40 років)- 8,0 </w:t>
            </w:r>
            <w:proofErr w:type="spellStart"/>
            <w:r w:rsidRPr="00D71E03">
              <w:rPr>
                <w:sz w:val="24"/>
                <w:szCs w:val="24"/>
                <w:lang w:eastAsia="ru-RU"/>
              </w:rPr>
              <w:t>тис.грн</w:t>
            </w:r>
            <w:proofErr w:type="spellEnd"/>
            <w:r w:rsidRPr="00D71E03">
              <w:rPr>
                <w:sz w:val="24"/>
                <w:szCs w:val="24"/>
                <w:lang w:eastAsia="ru-RU"/>
              </w:rPr>
              <w:t>.</w:t>
            </w: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w:t>
            </w:r>
            <w:r>
              <w:rPr>
                <w:sz w:val="24"/>
                <w:szCs w:val="24"/>
                <w:lang w:eastAsia="ru-RU"/>
              </w:rPr>
              <w:t xml:space="preserve"> </w:t>
            </w:r>
            <w:r w:rsidRPr="00D71E03">
              <w:rPr>
                <w:sz w:val="24"/>
                <w:szCs w:val="24"/>
                <w:lang w:eastAsia="ru-RU"/>
              </w:rPr>
              <w:t xml:space="preserve">прохідна рубка 3,2га(вік дерев від 41 і більше років)-10,0 </w:t>
            </w:r>
            <w:proofErr w:type="spellStart"/>
            <w:r w:rsidRPr="00D71E03">
              <w:rPr>
                <w:sz w:val="24"/>
                <w:szCs w:val="24"/>
                <w:lang w:eastAsia="ru-RU"/>
              </w:rPr>
              <w:t>тис.грн</w:t>
            </w:r>
            <w:proofErr w:type="spellEnd"/>
            <w:r w:rsidRPr="00D71E03">
              <w:rPr>
                <w:sz w:val="24"/>
                <w:szCs w:val="24"/>
                <w:lang w:eastAsia="ru-RU"/>
              </w:rPr>
              <w:t>.</w:t>
            </w: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 вибіркові санітарні рубки 30,0га -98.0тис.грн.</w:t>
            </w: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w:t>
            </w:r>
            <w:r>
              <w:rPr>
                <w:sz w:val="24"/>
                <w:szCs w:val="24"/>
                <w:lang w:eastAsia="ru-RU"/>
              </w:rPr>
              <w:t xml:space="preserve"> </w:t>
            </w:r>
            <w:r w:rsidRPr="00D71E03">
              <w:rPr>
                <w:sz w:val="24"/>
                <w:szCs w:val="24"/>
                <w:lang w:eastAsia="ru-RU"/>
              </w:rPr>
              <w:t xml:space="preserve">плата за використання природних ресурсів (450 </w:t>
            </w:r>
            <w:proofErr w:type="spellStart"/>
            <w:r w:rsidRPr="00D71E03">
              <w:rPr>
                <w:sz w:val="24"/>
                <w:szCs w:val="24"/>
                <w:lang w:eastAsia="ru-RU"/>
              </w:rPr>
              <w:t>м.куб</w:t>
            </w:r>
            <w:proofErr w:type="spellEnd"/>
            <w:r w:rsidRPr="00D71E03">
              <w:rPr>
                <w:sz w:val="24"/>
                <w:szCs w:val="24"/>
                <w:lang w:eastAsia="ru-RU"/>
              </w:rPr>
              <w:t xml:space="preserve">.)- 20 </w:t>
            </w:r>
            <w:proofErr w:type="spellStart"/>
            <w:r w:rsidRPr="00D71E03">
              <w:rPr>
                <w:sz w:val="24"/>
                <w:szCs w:val="24"/>
                <w:lang w:eastAsia="ru-RU"/>
              </w:rPr>
              <w:t>тис.грн</w:t>
            </w:r>
            <w:proofErr w:type="spellEnd"/>
            <w:r w:rsidRPr="00D71E03">
              <w:rPr>
                <w:sz w:val="24"/>
                <w:szCs w:val="24"/>
                <w:lang w:eastAsia="ru-RU"/>
              </w:rPr>
              <w:t>.</w:t>
            </w:r>
          </w:p>
          <w:p w:rsidR="00DC5368" w:rsidRPr="00D71E03" w:rsidRDefault="00DC5368" w:rsidP="00293F2F">
            <w:pPr>
              <w:widowControl/>
              <w:tabs>
                <w:tab w:val="left" w:pos="10365"/>
              </w:tabs>
              <w:autoSpaceDE/>
              <w:autoSpaceDN/>
              <w:rPr>
                <w:sz w:val="24"/>
                <w:szCs w:val="24"/>
                <w:lang w:eastAsia="ru-RU"/>
              </w:rPr>
            </w:pPr>
          </w:p>
        </w:tc>
      </w:tr>
      <w:tr w:rsidR="00DC5368" w:rsidRPr="00430B33" w:rsidTr="00D71E03">
        <w:trPr>
          <w:trHeight w:val="729"/>
        </w:trPr>
        <w:tc>
          <w:tcPr>
            <w:tcW w:w="425" w:type="dxa"/>
          </w:tcPr>
          <w:p w:rsidR="00DC5368" w:rsidRPr="00D71E03" w:rsidRDefault="00DC5368" w:rsidP="00D71E03">
            <w:pPr>
              <w:widowControl/>
              <w:tabs>
                <w:tab w:val="left" w:pos="10365"/>
              </w:tabs>
              <w:autoSpaceDE/>
              <w:autoSpaceDN/>
              <w:rPr>
                <w:sz w:val="24"/>
                <w:szCs w:val="24"/>
                <w:lang w:eastAsia="ru-RU"/>
              </w:rPr>
            </w:pPr>
          </w:p>
        </w:tc>
        <w:tc>
          <w:tcPr>
            <w:tcW w:w="2268" w:type="dxa"/>
          </w:tcPr>
          <w:p w:rsidR="00DC5368" w:rsidRPr="00D71E03" w:rsidRDefault="00DC5368" w:rsidP="00D71E03">
            <w:pPr>
              <w:widowControl/>
              <w:tabs>
                <w:tab w:val="left" w:pos="10365"/>
              </w:tabs>
              <w:autoSpaceDE/>
              <w:autoSpaceDN/>
              <w:rPr>
                <w:sz w:val="24"/>
                <w:szCs w:val="24"/>
                <w:lang w:eastAsia="ru-RU"/>
              </w:rPr>
            </w:pP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ВСЬОГО</w:t>
            </w:r>
          </w:p>
        </w:tc>
        <w:tc>
          <w:tcPr>
            <w:tcW w:w="1418" w:type="dxa"/>
          </w:tcPr>
          <w:p w:rsidR="00DC5368" w:rsidRPr="00D71E03" w:rsidRDefault="00DC5368" w:rsidP="00D71E03">
            <w:pPr>
              <w:widowControl/>
              <w:tabs>
                <w:tab w:val="left" w:pos="10365"/>
              </w:tabs>
              <w:autoSpaceDE/>
              <w:autoSpaceDN/>
              <w:rPr>
                <w:sz w:val="24"/>
                <w:szCs w:val="24"/>
                <w:lang w:eastAsia="ru-RU"/>
              </w:rPr>
            </w:pPr>
          </w:p>
        </w:tc>
        <w:tc>
          <w:tcPr>
            <w:tcW w:w="3260" w:type="dxa"/>
          </w:tcPr>
          <w:p w:rsidR="00DC5368" w:rsidRPr="00D71E03" w:rsidRDefault="00DC5368" w:rsidP="00D71E03">
            <w:pPr>
              <w:widowControl/>
              <w:tabs>
                <w:tab w:val="left" w:pos="10365"/>
              </w:tabs>
              <w:autoSpaceDE/>
              <w:autoSpaceDN/>
              <w:rPr>
                <w:sz w:val="24"/>
                <w:szCs w:val="24"/>
                <w:lang w:eastAsia="ru-RU"/>
              </w:rPr>
            </w:pPr>
          </w:p>
        </w:tc>
        <w:tc>
          <w:tcPr>
            <w:tcW w:w="1843" w:type="dxa"/>
          </w:tcPr>
          <w:p w:rsidR="00DC5368" w:rsidRPr="00D71E03" w:rsidRDefault="00DC5368" w:rsidP="00D71E03">
            <w:pPr>
              <w:widowControl/>
              <w:tabs>
                <w:tab w:val="left" w:pos="10365"/>
              </w:tabs>
              <w:autoSpaceDE/>
              <w:autoSpaceDN/>
              <w:rPr>
                <w:sz w:val="24"/>
                <w:szCs w:val="24"/>
                <w:lang w:eastAsia="ru-RU"/>
              </w:rPr>
            </w:pPr>
          </w:p>
        </w:tc>
        <w:tc>
          <w:tcPr>
            <w:tcW w:w="850" w:type="dxa"/>
          </w:tcPr>
          <w:p w:rsidR="00DC5368" w:rsidRPr="00D71E03" w:rsidRDefault="00DC5368" w:rsidP="00D71E03">
            <w:pPr>
              <w:widowControl/>
              <w:tabs>
                <w:tab w:val="left" w:pos="10365"/>
              </w:tabs>
              <w:autoSpaceDE/>
              <w:autoSpaceDN/>
              <w:rPr>
                <w:sz w:val="24"/>
                <w:szCs w:val="24"/>
                <w:lang w:eastAsia="ru-RU"/>
              </w:rPr>
            </w:pP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481,0</w:t>
            </w:r>
          </w:p>
        </w:tc>
        <w:tc>
          <w:tcPr>
            <w:tcW w:w="851" w:type="dxa"/>
          </w:tcPr>
          <w:p w:rsidR="00DC5368" w:rsidRPr="00D71E03" w:rsidRDefault="00DC5368" w:rsidP="00D71E03">
            <w:pPr>
              <w:widowControl/>
              <w:tabs>
                <w:tab w:val="left" w:pos="10365"/>
              </w:tabs>
              <w:autoSpaceDE/>
              <w:autoSpaceDN/>
              <w:rPr>
                <w:sz w:val="24"/>
                <w:szCs w:val="24"/>
                <w:lang w:eastAsia="ru-RU"/>
              </w:rPr>
            </w:pP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453,0</w:t>
            </w:r>
          </w:p>
        </w:tc>
        <w:tc>
          <w:tcPr>
            <w:tcW w:w="850" w:type="dxa"/>
          </w:tcPr>
          <w:p w:rsidR="00DC5368" w:rsidRPr="00D71E03" w:rsidRDefault="00DC5368" w:rsidP="00D71E03">
            <w:pPr>
              <w:widowControl/>
              <w:tabs>
                <w:tab w:val="left" w:pos="10365"/>
              </w:tabs>
              <w:autoSpaceDE/>
              <w:autoSpaceDN/>
              <w:rPr>
                <w:sz w:val="24"/>
                <w:szCs w:val="24"/>
                <w:lang w:eastAsia="ru-RU"/>
              </w:rPr>
            </w:pPr>
          </w:p>
          <w:p w:rsidR="00DC5368" w:rsidRPr="00D71E03" w:rsidRDefault="00DC5368" w:rsidP="00D71E03">
            <w:pPr>
              <w:widowControl/>
              <w:tabs>
                <w:tab w:val="left" w:pos="10365"/>
              </w:tabs>
              <w:autoSpaceDE/>
              <w:autoSpaceDN/>
              <w:rPr>
                <w:sz w:val="24"/>
                <w:szCs w:val="24"/>
                <w:lang w:eastAsia="ru-RU"/>
              </w:rPr>
            </w:pPr>
            <w:r w:rsidRPr="00D71E03">
              <w:rPr>
                <w:sz w:val="24"/>
                <w:szCs w:val="24"/>
                <w:lang w:eastAsia="ru-RU"/>
              </w:rPr>
              <w:t>461,0</w:t>
            </w:r>
          </w:p>
        </w:tc>
        <w:tc>
          <w:tcPr>
            <w:tcW w:w="3969" w:type="dxa"/>
          </w:tcPr>
          <w:p w:rsidR="00DC5368" w:rsidRPr="00D71E03" w:rsidRDefault="00DC5368" w:rsidP="00D71E03">
            <w:pPr>
              <w:widowControl/>
              <w:tabs>
                <w:tab w:val="left" w:pos="10365"/>
              </w:tabs>
              <w:autoSpaceDE/>
              <w:autoSpaceDN/>
              <w:rPr>
                <w:sz w:val="24"/>
                <w:szCs w:val="24"/>
                <w:lang w:eastAsia="ru-RU"/>
              </w:rPr>
            </w:pPr>
          </w:p>
        </w:tc>
      </w:tr>
    </w:tbl>
    <w:p w:rsidR="00DC5368" w:rsidRPr="00430B33" w:rsidRDefault="00DC5368" w:rsidP="00293F2F">
      <w:pPr>
        <w:tabs>
          <w:tab w:val="left" w:pos="14742"/>
        </w:tabs>
        <w:spacing w:before="90"/>
        <w:rPr>
          <w:sz w:val="24"/>
          <w:szCs w:val="24"/>
        </w:rPr>
      </w:pPr>
      <w:r>
        <w:rPr>
          <w:sz w:val="24"/>
          <w:szCs w:val="24"/>
        </w:rPr>
        <w:t xml:space="preserve">    </w:t>
      </w:r>
      <w:proofErr w:type="spellStart"/>
      <w:r>
        <w:rPr>
          <w:sz w:val="24"/>
          <w:szCs w:val="24"/>
        </w:rPr>
        <w:t>Михалусь</w:t>
      </w:r>
      <w:proofErr w:type="spellEnd"/>
      <w:r w:rsidRPr="00430B33">
        <w:rPr>
          <w:spacing w:val="-1"/>
          <w:sz w:val="24"/>
          <w:szCs w:val="24"/>
        </w:rPr>
        <w:t xml:space="preserve"> </w:t>
      </w:r>
      <w:r w:rsidRPr="00430B33">
        <w:rPr>
          <w:sz w:val="24"/>
          <w:szCs w:val="24"/>
        </w:rPr>
        <w:t>250 292</w:t>
      </w:r>
    </w:p>
    <w:sectPr w:rsidR="00DC5368" w:rsidRPr="00430B33" w:rsidSect="00293F2F">
      <w:pgSz w:w="16840" w:h="11910" w:orient="landscape"/>
      <w:pgMar w:top="1180" w:right="620" w:bottom="1438" w:left="340" w:header="72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BAE" w:rsidRDefault="00DF6BAE">
      <w:r>
        <w:separator/>
      </w:r>
    </w:p>
  </w:endnote>
  <w:endnote w:type="continuationSeparator" w:id="0">
    <w:p w:rsidR="00DF6BAE" w:rsidRDefault="00DF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BAE" w:rsidRDefault="00DF6BAE">
      <w:r>
        <w:separator/>
      </w:r>
    </w:p>
  </w:footnote>
  <w:footnote w:type="continuationSeparator" w:id="0">
    <w:p w:rsidR="00DF6BAE" w:rsidRDefault="00DF6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368" w:rsidRDefault="00EA040F">
    <w:pPr>
      <w:pStyle w:val="a3"/>
      <w:spacing w:line="14" w:lineRule="auto"/>
      <w:rPr>
        <w:sz w:val="20"/>
      </w:rPr>
    </w:pPr>
    <w:r>
      <w:rPr>
        <w:noProof/>
        <w:lang w:eastAsia="uk-UA"/>
      </w:rPr>
      <mc:AlternateContent>
        <mc:Choice Requires="wps">
          <w:drawing>
            <wp:anchor distT="0" distB="0" distL="114300" distR="114300" simplePos="0" relativeHeight="251660288" behindDoc="1" locked="0" layoutInCell="1" allowOverlap="1">
              <wp:simplePos x="0" y="0"/>
              <wp:positionH relativeFrom="page">
                <wp:posOffset>4147820</wp:posOffset>
              </wp:positionH>
              <wp:positionV relativeFrom="page">
                <wp:posOffset>445135</wp:posOffset>
              </wp:positionV>
              <wp:extent cx="165100" cy="2228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5368" w:rsidRDefault="003B0C6B">
                          <w:pPr>
                            <w:pStyle w:val="a3"/>
                            <w:spacing w:before="8"/>
                            <w:ind w:left="60"/>
                          </w:pPr>
                          <w:r>
                            <w:rPr>
                              <w:noProof/>
                            </w:rPr>
                            <w:fldChar w:fldCharType="begin"/>
                          </w:r>
                          <w:r>
                            <w:rPr>
                              <w:noProof/>
                            </w:rPr>
                            <w:instrText xml:space="preserve"> PAGE </w:instrText>
                          </w:r>
                          <w:r>
                            <w:rPr>
                              <w:noProof/>
                            </w:rPr>
                            <w:fldChar w:fldCharType="separate"/>
                          </w:r>
                          <w:r w:rsidR="00DC5368">
                            <w:rPr>
                              <w:noProof/>
                            </w:rPr>
                            <w:t>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6.6pt;margin-top:35.05pt;width:13pt;height:17.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0BqwIAAKg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" filled="f" stroked="f">
              <v:textbox inset="0,0,0,0">
                <w:txbxContent>
                  <w:p w:rsidR="00DC5368" w:rsidRDefault="003B0C6B">
                    <w:pPr>
                      <w:pStyle w:val="a3"/>
                      <w:spacing w:before="8"/>
                      <w:ind w:left="60"/>
                    </w:pPr>
                    <w:r>
                      <w:rPr>
                        <w:noProof/>
                      </w:rPr>
                      <w:fldChar w:fldCharType="begin"/>
                    </w:r>
                    <w:r>
                      <w:rPr>
                        <w:noProof/>
                      </w:rPr>
                      <w:instrText xml:space="preserve"> PAGE </w:instrText>
                    </w:r>
                    <w:r>
                      <w:rPr>
                        <w:noProof/>
                      </w:rPr>
                      <w:fldChar w:fldCharType="separate"/>
                    </w:r>
                    <w:r w:rsidR="00DC5368">
                      <w:rPr>
                        <w:noProof/>
                      </w:rPr>
                      <w:t>3</w:t>
                    </w:r>
                    <w:r>
                      <w:rPr>
                        <w:noProof/>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368" w:rsidRDefault="00EA040F">
    <w:pPr>
      <w:pStyle w:val="a3"/>
      <w:spacing w:line="14" w:lineRule="auto"/>
      <w:rPr>
        <w:sz w:val="20"/>
      </w:rPr>
    </w:pPr>
    <w:r>
      <w:rPr>
        <w:noProof/>
        <w:lang w:eastAsia="uk-UA"/>
      </w:rPr>
      <mc:AlternateContent>
        <mc:Choice Requires="wps">
          <w:drawing>
            <wp:anchor distT="0" distB="0" distL="114300" distR="114300" simplePos="0" relativeHeight="251662336" behindDoc="1" locked="0" layoutInCell="1" allowOverlap="1">
              <wp:simplePos x="0" y="0"/>
              <wp:positionH relativeFrom="page">
                <wp:posOffset>5219065</wp:posOffset>
              </wp:positionH>
              <wp:positionV relativeFrom="page">
                <wp:posOffset>445135</wp:posOffset>
              </wp:positionV>
              <wp:extent cx="254000" cy="2228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5368" w:rsidRDefault="003B0C6B">
                          <w:pPr>
                            <w:pStyle w:val="a3"/>
                            <w:spacing w:before="8"/>
                            <w:ind w:left="60"/>
                          </w:pPr>
                          <w:r>
                            <w:rPr>
                              <w:noProof/>
                            </w:rPr>
                            <w:fldChar w:fldCharType="begin"/>
                          </w:r>
                          <w:r>
                            <w:rPr>
                              <w:noProof/>
                            </w:rPr>
                            <w:instrText xml:space="preserve"> PAGE </w:instrText>
                          </w:r>
                          <w:r>
                            <w:rPr>
                              <w:noProof/>
                            </w:rPr>
                            <w:fldChar w:fldCharType="separate"/>
                          </w:r>
                          <w:r w:rsidR="00DC5368">
                            <w:rPr>
                              <w:noProof/>
                            </w:rPr>
                            <w:t>4</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0.95pt;margin-top:35.05pt;width:20pt;height:17.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" filled="f" stroked="f">
              <v:textbox inset="0,0,0,0">
                <w:txbxContent>
                  <w:p w:rsidR="00DC5368" w:rsidRDefault="003B0C6B">
                    <w:pPr>
                      <w:pStyle w:val="a3"/>
                      <w:spacing w:before="8"/>
                      <w:ind w:left="60"/>
                    </w:pPr>
                    <w:r>
                      <w:rPr>
                        <w:noProof/>
                      </w:rPr>
                      <w:fldChar w:fldCharType="begin"/>
                    </w:r>
                    <w:r>
                      <w:rPr>
                        <w:noProof/>
                      </w:rPr>
                      <w:instrText xml:space="preserve"> PAGE </w:instrText>
                    </w:r>
                    <w:r>
                      <w:rPr>
                        <w:noProof/>
                      </w:rPr>
                      <w:fldChar w:fldCharType="separate"/>
                    </w:r>
                    <w:r w:rsidR="00DC5368">
                      <w:rPr>
                        <w:noProof/>
                      </w:rPr>
                      <w:t>4</w:t>
                    </w:r>
                    <w:r>
                      <w:rPr>
                        <w:noProo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2152A"/>
    <w:multiLevelType w:val="hybridMultilevel"/>
    <w:tmpl w:val="13E0CF92"/>
    <w:lvl w:ilvl="0" w:tplc="7AB633CA">
      <w:start w:val="3"/>
      <w:numFmt w:val="bullet"/>
      <w:lvlText w:val="-"/>
      <w:lvlJc w:val="left"/>
      <w:pPr>
        <w:ind w:left="1495" w:hanging="360"/>
      </w:pPr>
      <w:rPr>
        <w:rFonts w:ascii="Times New Roman" w:eastAsia="Times New Roman" w:hAnsi="Times New Roman"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 w15:restartNumberingAfterBreak="0">
    <w:nsid w:val="3C3033A2"/>
    <w:multiLevelType w:val="hybridMultilevel"/>
    <w:tmpl w:val="9160816E"/>
    <w:lvl w:ilvl="0" w:tplc="A3E89F4C">
      <w:start w:val="3"/>
      <w:numFmt w:val="bullet"/>
      <w:lvlText w:val="-"/>
      <w:lvlJc w:val="left"/>
      <w:pPr>
        <w:ind w:left="218" w:hanging="360"/>
      </w:pPr>
      <w:rPr>
        <w:rFonts w:ascii="Times New Roman" w:eastAsia="Times New Roman" w:hAnsi="Times New Roman" w:hint="default"/>
      </w:rPr>
    </w:lvl>
    <w:lvl w:ilvl="1" w:tplc="04190003" w:tentative="1">
      <w:start w:val="1"/>
      <w:numFmt w:val="bullet"/>
      <w:lvlText w:val="o"/>
      <w:lvlJc w:val="left"/>
      <w:pPr>
        <w:ind w:left="938" w:hanging="360"/>
      </w:pPr>
      <w:rPr>
        <w:rFonts w:ascii="Courier New" w:hAnsi="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2" w15:restartNumberingAfterBreak="0">
    <w:nsid w:val="55434639"/>
    <w:multiLevelType w:val="hybridMultilevel"/>
    <w:tmpl w:val="76F2B4F4"/>
    <w:lvl w:ilvl="0" w:tplc="9098C0E0">
      <w:start w:val="1"/>
      <w:numFmt w:val="decimal"/>
      <w:lvlText w:val="%1."/>
      <w:lvlJc w:val="left"/>
      <w:pPr>
        <w:ind w:left="1958" w:hanging="280"/>
      </w:pPr>
      <w:rPr>
        <w:rFonts w:ascii="Times New Roman" w:eastAsia="Times New Roman" w:hAnsi="Times New Roman" w:cs="Times New Roman" w:hint="default"/>
        <w:b/>
        <w:bCs/>
        <w:w w:val="100"/>
        <w:sz w:val="28"/>
        <w:szCs w:val="28"/>
      </w:rPr>
    </w:lvl>
    <w:lvl w:ilvl="1" w:tplc="D14E2A26">
      <w:numFmt w:val="bullet"/>
      <w:lvlText w:val="-"/>
      <w:lvlJc w:val="left"/>
      <w:pPr>
        <w:ind w:left="305" w:hanging="164"/>
      </w:pPr>
      <w:rPr>
        <w:rFonts w:ascii="Times New Roman" w:eastAsia="Times New Roman" w:hAnsi="Times New Roman" w:hint="default"/>
        <w:w w:val="100"/>
        <w:sz w:val="28"/>
      </w:rPr>
    </w:lvl>
    <w:lvl w:ilvl="2" w:tplc="50C2A880">
      <w:numFmt w:val="bullet"/>
      <w:lvlText w:val="•"/>
      <w:lvlJc w:val="left"/>
      <w:pPr>
        <w:ind w:left="2845" w:hanging="164"/>
      </w:pPr>
      <w:rPr>
        <w:rFonts w:hint="default"/>
      </w:rPr>
    </w:lvl>
    <w:lvl w:ilvl="3" w:tplc="A18C16A8">
      <w:numFmt w:val="bullet"/>
      <w:lvlText w:val="•"/>
      <w:lvlJc w:val="left"/>
      <w:pPr>
        <w:ind w:left="3730" w:hanging="164"/>
      </w:pPr>
      <w:rPr>
        <w:rFonts w:hint="default"/>
      </w:rPr>
    </w:lvl>
    <w:lvl w:ilvl="4" w:tplc="6F8245A0">
      <w:numFmt w:val="bullet"/>
      <w:lvlText w:val="•"/>
      <w:lvlJc w:val="left"/>
      <w:pPr>
        <w:ind w:left="4615" w:hanging="164"/>
      </w:pPr>
      <w:rPr>
        <w:rFonts w:hint="default"/>
      </w:rPr>
    </w:lvl>
    <w:lvl w:ilvl="5" w:tplc="92BCCF00">
      <w:numFmt w:val="bullet"/>
      <w:lvlText w:val="•"/>
      <w:lvlJc w:val="left"/>
      <w:pPr>
        <w:ind w:left="5500" w:hanging="164"/>
      </w:pPr>
      <w:rPr>
        <w:rFonts w:hint="default"/>
      </w:rPr>
    </w:lvl>
    <w:lvl w:ilvl="6" w:tplc="E2BCD994">
      <w:numFmt w:val="bullet"/>
      <w:lvlText w:val="•"/>
      <w:lvlJc w:val="left"/>
      <w:pPr>
        <w:ind w:left="6385" w:hanging="164"/>
      </w:pPr>
      <w:rPr>
        <w:rFonts w:hint="default"/>
      </w:rPr>
    </w:lvl>
    <w:lvl w:ilvl="7" w:tplc="BEC65D5C">
      <w:numFmt w:val="bullet"/>
      <w:lvlText w:val="•"/>
      <w:lvlJc w:val="left"/>
      <w:pPr>
        <w:ind w:left="7270" w:hanging="164"/>
      </w:pPr>
      <w:rPr>
        <w:rFonts w:hint="default"/>
      </w:rPr>
    </w:lvl>
    <w:lvl w:ilvl="8" w:tplc="E848B3B6">
      <w:numFmt w:val="bullet"/>
      <w:lvlText w:val="•"/>
      <w:lvlJc w:val="left"/>
      <w:pPr>
        <w:ind w:left="8155" w:hanging="164"/>
      </w:pPr>
      <w:rPr>
        <w:rFonts w:hint="default"/>
      </w:rPr>
    </w:lvl>
  </w:abstractNum>
  <w:abstractNum w:abstractNumId="3" w15:restartNumberingAfterBreak="0">
    <w:nsid w:val="5EB0601F"/>
    <w:multiLevelType w:val="hybridMultilevel"/>
    <w:tmpl w:val="BCA481FA"/>
    <w:lvl w:ilvl="0" w:tplc="D4DECFAA">
      <w:start w:val="1"/>
      <w:numFmt w:val="decimal"/>
      <w:lvlText w:val="%1)"/>
      <w:lvlJc w:val="left"/>
      <w:pPr>
        <w:ind w:left="305" w:hanging="304"/>
      </w:pPr>
      <w:rPr>
        <w:rFonts w:ascii="Times New Roman" w:eastAsia="Times New Roman" w:hAnsi="Times New Roman" w:cs="Times New Roman" w:hint="default"/>
        <w:w w:val="100"/>
        <w:sz w:val="28"/>
        <w:szCs w:val="28"/>
      </w:rPr>
    </w:lvl>
    <w:lvl w:ilvl="1" w:tplc="4816E98C">
      <w:numFmt w:val="bullet"/>
      <w:lvlText w:val="•"/>
      <w:lvlJc w:val="left"/>
      <w:pPr>
        <w:ind w:left="1262" w:hanging="304"/>
      </w:pPr>
      <w:rPr>
        <w:rFonts w:hint="default"/>
      </w:rPr>
    </w:lvl>
    <w:lvl w:ilvl="2" w:tplc="331ABE0E">
      <w:numFmt w:val="bullet"/>
      <w:lvlText w:val="•"/>
      <w:lvlJc w:val="left"/>
      <w:pPr>
        <w:ind w:left="2225" w:hanging="304"/>
      </w:pPr>
      <w:rPr>
        <w:rFonts w:hint="default"/>
      </w:rPr>
    </w:lvl>
    <w:lvl w:ilvl="3" w:tplc="AF90C4FE">
      <w:numFmt w:val="bullet"/>
      <w:lvlText w:val="•"/>
      <w:lvlJc w:val="left"/>
      <w:pPr>
        <w:ind w:left="3187" w:hanging="304"/>
      </w:pPr>
      <w:rPr>
        <w:rFonts w:hint="default"/>
      </w:rPr>
    </w:lvl>
    <w:lvl w:ilvl="4" w:tplc="F4A62338">
      <w:numFmt w:val="bullet"/>
      <w:lvlText w:val="•"/>
      <w:lvlJc w:val="left"/>
      <w:pPr>
        <w:ind w:left="4150" w:hanging="304"/>
      </w:pPr>
      <w:rPr>
        <w:rFonts w:hint="default"/>
      </w:rPr>
    </w:lvl>
    <w:lvl w:ilvl="5" w:tplc="A41679E4">
      <w:numFmt w:val="bullet"/>
      <w:lvlText w:val="•"/>
      <w:lvlJc w:val="left"/>
      <w:pPr>
        <w:ind w:left="5113" w:hanging="304"/>
      </w:pPr>
      <w:rPr>
        <w:rFonts w:hint="default"/>
      </w:rPr>
    </w:lvl>
    <w:lvl w:ilvl="6" w:tplc="927C22BE">
      <w:numFmt w:val="bullet"/>
      <w:lvlText w:val="•"/>
      <w:lvlJc w:val="left"/>
      <w:pPr>
        <w:ind w:left="6075" w:hanging="304"/>
      </w:pPr>
      <w:rPr>
        <w:rFonts w:hint="default"/>
      </w:rPr>
    </w:lvl>
    <w:lvl w:ilvl="7" w:tplc="29EEF886">
      <w:numFmt w:val="bullet"/>
      <w:lvlText w:val="•"/>
      <w:lvlJc w:val="left"/>
      <w:pPr>
        <w:ind w:left="7038" w:hanging="304"/>
      </w:pPr>
      <w:rPr>
        <w:rFonts w:hint="default"/>
      </w:rPr>
    </w:lvl>
    <w:lvl w:ilvl="8" w:tplc="D6C6101E">
      <w:numFmt w:val="bullet"/>
      <w:lvlText w:val="•"/>
      <w:lvlJc w:val="left"/>
      <w:pPr>
        <w:ind w:left="8000" w:hanging="304"/>
      </w:pPr>
      <w:rPr>
        <w:rFonts w:hint="default"/>
      </w:rPr>
    </w:lvl>
  </w:abstractNum>
  <w:abstractNum w:abstractNumId="4" w15:restartNumberingAfterBreak="0">
    <w:nsid w:val="601425C1"/>
    <w:multiLevelType w:val="hybridMultilevel"/>
    <w:tmpl w:val="91B2CD3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87F"/>
    <w:rsid w:val="00004543"/>
    <w:rsid w:val="000157B6"/>
    <w:rsid w:val="00025339"/>
    <w:rsid w:val="000259B9"/>
    <w:rsid w:val="00026A9C"/>
    <w:rsid w:val="000318CB"/>
    <w:rsid w:val="00034C1B"/>
    <w:rsid w:val="00044D0A"/>
    <w:rsid w:val="000632B9"/>
    <w:rsid w:val="000661B2"/>
    <w:rsid w:val="0007093E"/>
    <w:rsid w:val="00072923"/>
    <w:rsid w:val="0008200F"/>
    <w:rsid w:val="000821D0"/>
    <w:rsid w:val="0008409E"/>
    <w:rsid w:val="000877C8"/>
    <w:rsid w:val="0009475C"/>
    <w:rsid w:val="000A79D6"/>
    <w:rsid w:val="000A7E70"/>
    <w:rsid w:val="000B79E3"/>
    <w:rsid w:val="000C75FB"/>
    <w:rsid w:val="000D3C78"/>
    <w:rsid w:val="000E1217"/>
    <w:rsid w:val="000E1A55"/>
    <w:rsid w:val="000E7B9F"/>
    <w:rsid w:val="000F53E8"/>
    <w:rsid w:val="001176E8"/>
    <w:rsid w:val="00120B7E"/>
    <w:rsid w:val="00121587"/>
    <w:rsid w:val="00123A7C"/>
    <w:rsid w:val="0014138D"/>
    <w:rsid w:val="001523BD"/>
    <w:rsid w:val="001561F7"/>
    <w:rsid w:val="001561F9"/>
    <w:rsid w:val="001634BA"/>
    <w:rsid w:val="001775CB"/>
    <w:rsid w:val="001974E8"/>
    <w:rsid w:val="001A0EFF"/>
    <w:rsid w:val="001A1357"/>
    <w:rsid w:val="001B720F"/>
    <w:rsid w:val="001C0085"/>
    <w:rsid w:val="001C5936"/>
    <w:rsid w:val="001D218D"/>
    <w:rsid w:val="001E0426"/>
    <w:rsid w:val="001E7C1B"/>
    <w:rsid w:val="001F3495"/>
    <w:rsid w:val="0020027F"/>
    <w:rsid w:val="00203DDE"/>
    <w:rsid w:val="0022128F"/>
    <w:rsid w:val="00255D5F"/>
    <w:rsid w:val="002646C6"/>
    <w:rsid w:val="002930FB"/>
    <w:rsid w:val="00293F2F"/>
    <w:rsid w:val="002A1BA4"/>
    <w:rsid w:val="002A4726"/>
    <w:rsid w:val="002B178C"/>
    <w:rsid w:val="002B1FA2"/>
    <w:rsid w:val="002B21A2"/>
    <w:rsid w:val="002B3873"/>
    <w:rsid w:val="002C0B70"/>
    <w:rsid w:val="002C4809"/>
    <w:rsid w:val="002D30BB"/>
    <w:rsid w:val="002E4C29"/>
    <w:rsid w:val="002E681D"/>
    <w:rsid w:val="002E7186"/>
    <w:rsid w:val="002F559B"/>
    <w:rsid w:val="003029E0"/>
    <w:rsid w:val="00324BC6"/>
    <w:rsid w:val="00335A87"/>
    <w:rsid w:val="0035563A"/>
    <w:rsid w:val="003A0D8C"/>
    <w:rsid w:val="003A715D"/>
    <w:rsid w:val="003B0C6B"/>
    <w:rsid w:val="003E66C9"/>
    <w:rsid w:val="003F0F6E"/>
    <w:rsid w:val="003F6A45"/>
    <w:rsid w:val="00404814"/>
    <w:rsid w:val="00417FE6"/>
    <w:rsid w:val="00430B33"/>
    <w:rsid w:val="004353F7"/>
    <w:rsid w:val="00446C30"/>
    <w:rsid w:val="00447D41"/>
    <w:rsid w:val="004575E0"/>
    <w:rsid w:val="0046151B"/>
    <w:rsid w:val="0046260D"/>
    <w:rsid w:val="0046307C"/>
    <w:rsid w:val="00476D35"/>
    <w:rsid w:val="0049659C"/>
    <w:rsid w:val="004A0DC1"/>
    <w:rsid w:val="004A3163"/>
    <w:rsid w:val="004C7B30"/>
    <w:rsid w:val="004D1297"/>
    <w:rsid w:val="004D3499"/>
    <w:rsid w:val="004E2E8E"/>
    <w:rsid w:val="004E3AF3"/>
    <w:rsid w:val="004E5873"/>
    <w:rsid w:val="00510FE3"/>
    <w:rsid w:val="005265D5"/>
    <w:rsid w:val="005338BC"/>
    <w:rsid w:val="005405FA"/>
    <w:rsid w:val="00567798"/>
    <w:rsid w:val="00577F75"/>
    <w:rsid w:val="00582036"/>
    <w:rsid w:val="00582A13"/>
    <w:rsid w:val="00585B9F"/>
    <w:rsid w:val="0058618D"/>
    <w:rsid w:val="0059041A"/>
    <w:rsid w:val="005A7CF4"/>
    <w:rsid w:val="005C2B6E"/>
    <w:rsid w:val="005C6765"/>
    <w:rsid w:val="005D1FA7"/>
    <w:rsid w:val="005F1E73"/>
    <w:rsid w:val="005F1F35"/>
    <w:rsid w:val="005F588D"/>
    <w:rsid w:val="005F6509"/>
    <w:rsid w:val="00601945"/>
    <w:rsid w:val="00613BCE"/>
    <w:rsid w:val="00630D24"/>
    <w:rsid w:val="00631C97"/>
    <w:rsid w:val="00632D99"/>
    <w:rsid w:val="006337FA"/>
    <w:rsid w:val="006414CA"/>
    <w:rsid w:val="0064307E"/>
    <w:rsid w:val="0064492A"/>
    <w:rsid w:val="0065506E"/>
    <w:rsid w:val="00665FB9"/>
    <w:rsid w:val="006776CF"/>
    <w:rsid w:val="0068417F"/>
    <w:rsid w:val="00684457"/>
    <w:rsid w:val="006949BA"/>
    <w:rsid w:val="00696857"/>
    <w:rsid w:val="006A15A7"/>
    <w:rsid w:val="006C0691"/>
    <w:rsid w:val="006C7127"/>
    <w:rsid w:val="006E625D"/>
    <w:rsid w:val="006E6933"/>
    <w:rsid w:val="006E76AC"/>
    <w:rsid w:val="006E7FDB"/>
    <w:rsid w:val="006F0793"/>
    <w:rsid w:val="006F3C32"/>
    <w:rsid w:val="00702079"/>
    <w:rsid w:val="0071199C"/>
    <w:rsid w:val="00724CDD"/>
    <w:rsid w:val="00744D06"/>
    <w:rsid w:val="00752C26"/>
    <w:rsid w:val="00755B09"/>
    <w:rsid w:val="00766C00"/>
    <w:rsid w:val="007775CD"/>
    <w:rsid w:val="00782099"/>
    <w:rsid w:val="0078285F"/>
    <w:rsid w:val="007865F9"/>
    <w:rsid w:val="0078777E"/>
    <w:rsid w:val="007A3437"/>
    <w:rsid w:val="007B1015"/>
    <w:rsid w:val="007B3746"/>
    <w:rsid w:val="007B4E67"/>
    <w:rsid w:val="007D6BB6"/>
    <w:rsid w:val="007E61D0"/>
    <w:rsid w:val="0080384F"/>
    <w:rsid w:val="0081033E"/>
    <w:rsid w:val="00824DEA"/>
    <w:rsid w:val="00827D6B"/>
    <w:rsid w:val="008335E1"/>
    <w:rsid w:val="008442CF"/>
    <w:rsid w:val="0084569F"/>
    <w:rsid w:val="008476A5"/>
    <w:rsid w:val="0085684C"/>
    <w:rsid w:val="00861866"/>
    <w:rsid w:val="00862F7C"/>
    <w:rsid w:val="008761D3"/>
    <w:rsid w:val="008777F1"/>
    <w:rsid w:val="00886468"/>
    <w:rsid w:val="0088718F"/>
    <w:rsid w:val="008924F3"/>
    <w:rsid w:val="008A5EB5"/>
    <w:rsid w:val="008A7892"/>
    <w:rsid w:val="008B4005"/>
    <w:rsid w:val="008C2F05"/>
    <w:rsid w:val="008C5C10"/>
    <w:rsid w:val="008E2AAA"/>
    <w:rsid w:val="008F29DF"/>
    <w:rsid w:val="0090162B"/>
    <w:rsid w:val="00915843"/>
    <w:rsid w:val="00922682"/>
    <w:rsid w:val="00925B96"/>
    <w:rsid w:val="0093018B"/>
    <w:rsid w:val="00934B65"/>
    <w:rsid w:val="009353A4"/>
    <w:rsid w:val="009377A8"/>
    <w:rsid w:val="0094315A"/>
    <w:rsid w:val="00945D5D"/>
    <w:rsid w:val="0095600F"/>
    <w:rsid w:val="00962E35"/>
    <w:rsid w:val="009672D2"/>
    <w:rsid w:val="00967DCE"/>
    <w:rsid w:val="00981D63"/>
    <w:rsid w:val="00984055"/>
    <w:rsid w:val="009902D6"/>
    <w:rsid w:val="009B0BFE"/>
    <w:rsid w:val="009B3195"/>
    <w:rsid w:val="009B3DDA"/>
    <w:rsid w:val="009C1569"/>
    <w:rsid w:val="009C565A"/>
    <w:rsid w:val="009D4178"/>
    <w:rsid w:val="009E0FC0"/>
    <w:rsid w:val="009F4685"/>
    <w:rsid w:val="00A24036"/>
    <w:rsid w:val="00A24051"/>
    <w:rsid w:val="00A24A98"/>
    <w:rsid w:val="00A26C60"/>
    <w:rsid w:val="00A37D9B"/>
    <w:rsid w:val="00A55856"/>
    <w:rsid w:val="00A57332"/>
    <w:rsid w:val="00A63839"/>
    <w:rsid w:val="00A6662A"/>
    <w:rsid w:val="00A71203"/>
    <w:rsid w:val="00A74448"/>
    <w:rsid w:val="00A761FE"/>
    <w:rsid w:val="00A76814"/>
    <w:rsid w:val="00A9608E"/>
    <w:rsid w:val="00A96A77"/>
    <w:rsid w:val="00AB6183"/>
    <w:rsid w:val="00AC069F"/>
    <w:rsid w:val="00AC45AE"/>
    <w:rsid w:val="00AF642E"/>
    <w:rsid w:val="00B12AF6"/>
    <w:rsid w:val="00B22EF9"/>
    <w:rsid w:val="00B24C2F"/>
    <w:rsid w:val="00B34E19"/>
    <w:rsid w:val="00B359CF"/>
    <w:rsid w:val="00B40263"/>
    <w:rsid w:val="00B443D0"/>
    <w:rsid w:val="00B4687F"/>
    <w:rsid w:val="00B51360"/>
    <w:rsid w:val="00B63914"/>
    <w:rsid w:val="00B71358"/>
    <w:rsid w:val="00B725E3"/>
    <w:rsid w:val="00B740FD"/>
    <w:rsid w:val="00B834EA"/>
    <w:rsid w:val="00BA3254"/>
    <w:rsid w:val="00BA63FF"/>
    <w:rsid w:val="00BB14BF"/>
    <w:rsid w:val="00BC336F"/>
    <w:rsid w:val="00BC3799"/>
    <w:rsid w:val="00BC7789"/>
    <w:rsid w:val="00BD63C5"/>
    <w:rsid w:val="00BE6415"/>
    <w:rsid w:val="00BE67E0"/>
    <w:rsid w:val="00BF1626"/>
    <w:rsid w:val="00C16EE5"/>
    <w:rsid w:val="00C22502"/>
    <w:rsid w:val="00C229D6"/>
    <w:rsid w:val="00C23B4A"/>
    <w:rsid w:val="00C4602B"/>
    <w:rsid w:val="00C5083C"/>
    <w:rsid w:val="00C529CB"/>
    <w:rsid w:val="00C57526"/>
    <w:rsid w:val="00C84CC9"/>
    <w:rsid w:val="00C909FF"/>
    <w:rsid w:val="00C91459"/>
    <w:rsid w:val="00C960E5"/>
    <w:rsid w:val="00CB1CFB"/>
    <w:rsid w:val="00CB1DAA"/>
    <w:rsid w:val="00CB3E42"/>
    <w:rsid w:val="00CB69C2"/>
    <w:rsid w:val="00CC306A"/>
    <w:rsid w:val="00CE0613"/>
    <w:rsid w:val="00CE5C60"/>
    <w:rsid w:val="00D01945"/>
    <w:rsid w:val="00D01A39"/>
    <w:rsid w:val="00D264F3"/>
    <w:rsid w:val="00D37117"/>
    <w:rsid w:val="00D517B3"/>
    <w:rsid w:val="00D71E03"/>
    <w:rsid w:val="00D74EDC"/>
    <w:rsid w:val="00D829A3"/>
    <w:rsid w:val="00D84445"/>
    <w:rsid w:val="00D91672"/>
    <w:rsid w:val="00D93EF5"/>
    <w:rsid w:val="00D96532"/>
    <w:rsid w:val="00D973D9"/>
    <w:rsid w:val="00DA0216"/>
    <w:rsid w:val="00DA1E30"/>
    <w:rsid w:val="00DA3DEC"/>
    <w:rsid w:val="00DA604A"/>
    <w:rsid w:val="00DB66A3"/>
    <w:rsid w:val="00DC5368"/>
    <w:rsid w:val="00DC7FBB"/>
    <w:rsid w:val="00DF6BAE"/>
    <w:rsid w:val="00E03842"/>
    <w:rsid w:val="00E04072"/>
    <w:rsid w:val="00E0419D"/>
    <w:rsid w:val="00E04E90"/>
    <w:rsid w:val="00E25828"/>
    <w:rsid w:val="00E37FCC"/>
    <w:rsid w:val="00E42B84"/>
    <w:rsid w:val="00E45445"/>
    <w:rsid w:val="00E46466"/>
    <w:rsid w:val="00E624BA"/>
    <w:rsid w:val="00E63337"/>
    <w:rsid w:val="00E655FE"/>
    <w:rsid w:val="00E65C2C"/>
    <w:rsid w:val="00E75073"/>
    <w:rsid w:val="00E75260"/>
    <w:rsid w:val="00E76097"/>
    <w:rsid w:val="00E91A77"/>
    <w:rsid w:val="00EA040F"/>
    <w:rsid w:val="00EA4007"/>
    <w:rsid w:val="00EA5558"/>
    <w:rsid w:val="00EB586C"/>
    <w:rsid w:val="00EC4E38"/>
    <w:rsid w:val="00EC5691"/>
    <w:rsid w:val="00EC7A5C"/>
    <w:rsid w:val="00ED2949"/>
    <w:rsid w:val="00ED7F9B"/>
    <w:rsid w:val="00EF6FBA"/>
    <w:rsid w:val="00F201A3"/>
    <w:rsid w:val="00F3323C"/>
    <w:rsid w:val="00F43186"/>
    <w:rsid w:val="00F4620E"/>
    <w:rsid w:val="00F75B9E"/>
    <w:rsid w:val="00F77B33"/>
    <w:rsid w:val="00F94009"/>
    <w:rsid w:val="00FA7201"/>
    <w:rsid w:val="00FB21E9"/>
    <w:rsid w:val="00FB2E92"/>
    <w:rsid w:val="00FB65E2"/>
    <w:rsid w:val="00FC605A"/>
    <w:rsid w:val="00FD12A9"/>
    <w:rsid w:val="00FD1F2C"/>
    <w:rsid w:val="00FD34A4"/>
    <w:rsid w:val="00FE27A7"/>
    <w:rsid w:val="00FF403E"/>
    <w:rsid w:val="00FF79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080625"/>
  <w15:docId w15:val="{50FD0D92-662C-4D08-8181-3FE2E4E1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F35"/>
    <w:pPr>
      <w:widowControl w:val="0"/>
      <w:autoSpaceDE w:val="0"/>
      <w:autoSpaceDN w:val="0"/>
    </w:pPr>
    <w:rPr>
      <w:rFonts w:ascii="Times New Roman" w:eastAsia="Times New Roman" w:hAnsi="Times New Roman"/>
      <w:lang w:eastAsia="en-US"/>
    </w:rPr>
  </w:style>
  <w:style w:type="paragraph" w:styleId="1">
    <w:name w:val="heading 1"/>
    <w:basedOn w:val="a"/>
    <w:link w:val="10"/>
    <w:uiPriority w:val="99"/>
    <w:qFormat/>
    <w:rsid w:val="005F1F35"/>
    <w:pPr>
      <w:ind w:left="494"/>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624F"/>
    <w:rPr>
      <w:rFonts w:asciiTheme="majorHAnsi" w:eastAsiaTheme="majorEastAsia" w:hAnsiTheme="majorHAnsi" w:cstheme="majorBidi"/>
      <w:b/>
      <w:bCs/>
      <w:kern w:val="32"/>
      <w:sz w:val="32"/>
      <w:szCs w:val="32"/>
      <w:lang w:eastAsia="en-US"/>
    </w:rPr>
  </w:style>
  <w:style w:type="table" w:customStyle="1" w:styleId="TableNormal1">
    <w:name w:val="Table Normal1"/>
    <w:uiPriority w:val="99"/>
    <w:semiHidden/>
    <w:rsid w:val="005F1F35"/>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5F1F35"/>
    <w:rPr>
      <w:sz w:val="28"/>
      <w:szCs w:val="28"/>
    </w:rPr>
  </w:style>
  <w:style w:type="character" w:customStyle="1" w:styleId="a4">
    <w:name w:val="Основной текст Знак"/>
    <w:basedOn w:val="a0"/>
    <w:link w:val="a3"/>
    <w:uiPriority w:val="99"/>
    <w:locked/>
    <w:rsid w:val="00123A7C"/>
    <w:rPr>
      <w:rFonts w:ascii="Times New Roman" w:hAnsi="Times New Roman" w:cs="Times New Roman"/>
      <w:sz w:val="28"/>
      <w:szCs w:val="28"/>
      <w:lang w:val="uk-UA"/>
    </w:rPr>
  </w:style>
  <w:style w:type="paragraph" w:styleId="a5">
    <w:name w:val="List Paragraph"/>
    <w:basedOn w:val="a"/>
    <w:uiPriority w:val="99"/>
    <w:qFormat/>
    <w:rsid w:val="005F1F35"/>
    <w:pPr>
      <w:ind w:left="305" w:hanging="281"/>
      <w:jc w:val="both"/>
    </w:pPr>
  </w:style>
  <w:style w:type="paragraph" w:customStyle="1" w:styleId="TableParagraph">
    <w:name w:val="Table Paragraph"/>
    <w:basedOn w:val="a"/>
    <w:uiPriority w:val="99"/>
    <w:rsid w:val="005F1F35"/>
  </w:style>
  <w:style w:type="table" w:styleId="a6">
    <w:name w:val="Table Grid"/>
    <w:basedOn w:val="a1"/>
    <w:uiPriority w:val="99"/>
    <w:rsid w:val="00123A7C"/>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D37117"/>
    <w:rPr>
      <w:rFonts w:ascii="Segoe UI" w:hAnsi="Segoe UI" w:cs="Segoe UI"/>
      <w:sz w:val="18"/>
      <w:szCs w:val="18"/>
    </w:rPr>
  </w:style>
  <w:style w:type="character" w:customStyle="1" w:styleId="a8">
    <w:name w:val="Текст выноски Знак"/>
    <w:basedOn w:val="a0"/>
    <w:link w:val="a7"/>
    <w:uiPriority w:val="99"/>
    <w:semiHidden/>
    <w:locked/>
    <w:rsid w:val="00D37117"/>
    <w:rPr>
      <w:rFonts w:ascii="Segoe UI" w:hAnsi="Segoe UI" w:cs="Segoe UI"/>
      <w:sz w:val="18"/>
      <w:szCs w:val="18"/>
      <w:lang w:val="uk-UA"/>
    </w:rPr>
  </w:style>
  <w:style w:type="paragraph" w:styleId="a9">
    <w:name w:val="Normal (Web)"/>
    <w:basedOn w:val="a"/>
    <w:uiPriority w:val="99"/>
    <w:semiHidden/>
    <w:rsid w:val="00B359CF"/>
    <w:pPr>
      <w:widowControl/>
      <w:autoSpaceDE/>
      <w:autoSpaceDN/>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496407">
      <w:marLeft w:val="0"/>
      <w:marRight w:val="0"/>
      <w:marTop w:val="0"/>
      <w:marBottom w:val="0"/>
      <w:divBdr>
        <w:top w:val="none" w:sz="0" w:space="0" w:color="auto"/>
        <w:left w:val="none" w:sz="0" w:space="0" w:color="auto"/>
        <w:bottom w:val="none" w:sz="0" w:space="0" w:color="auto"/>
        <w:right w:val="none" w:sz="0" w:space="0" w:color="auto"/>
      </w:divBdr>
    </w:div>
    <w:div w:id="9064964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6742</Words>
  <Characters>3843</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Парки та сквери – невід’ємна складова міського комплексу, що відноситься до зелених насаджень загального користування</vt:lpstr>
    </vt:vector>
  </TitlesOfParts>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Парки та сквери – невід’ємна складова міського комплексу, що відноситься до зелених насаджень загального користування</dc:title>
  <dc:subject/>
  <dc:creator>usder</dc:creator>
  <cp:keywords/>
  <dc:description/>
  <cp:lastModifiedBy>Користувач</cp:lastModifiedBy>
  <cp:revision>4</cp:revision>
  <cp:lastPrinted>2021-11-11T09:17:00Z</cp:lastPrinted>
  <dcterms:created xsi:type="dcterms:W3CDTF">2021-12-03T11:11:00Z</dcterms:created>
  <dcterms:modified xsi:type="dcterms:W3CDTF">2021-12-03T11:16:00Z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vt:lpwstr>
  </property>
</Properties>
</file>