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57" w:rsidRDefault="00547857">
      <w:pPr>
        <w:jc w:val="center"/>
        <w:rPr>
          <w:sz w:val="16"/>
          <w:szCs w:val="1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096" w:dyaOrig="3281">
          <v:shape id="ole_rId2" o:spid="_x0000_i1025" type="#_x0000_t75" style="width:57pt;height:59.25pt;visibility:visible" o:ole="">
            <v:imagedata r:id="rId5" o:title=""/>
          </v:shape>
          <o:OLEObject Type="Embed" ProgID="Paint.Picture" ShapeID="ole_rId2" DrawAspect="Content" ObjectID="_1698043606" r:id="rId6"/>
        </w:object>
      </w:r>
    </w:p>
    <w:p w:rsidR="00547857" w:rsidRDefault="00547857">
      <w:pPr>
        <w:jc w:val="center"/>
        <w:rPr>
          <w:sz w:val="16"/>
          <w:szCs w:val="16"/>
        </w:rPr>
      </w:pPr>
    </w:p>
    <w:p w:rsidR="00547857" w:rsidRDefault="00547857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47857" w:rsidRDefault="00547857">
      <w:pPr>
        <w:rPr>
          <w:sz w:val="20"/>
          <w:szCs w:val="20"/>
        </w:rPr>
      </w:pPr>
    </w:p>
    <w:p w:rsidR="00547857" w:rsidRDefault="00547857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47857" w:rsidRDefault="00547857">
      <w:pPr>
        <w:jc w:val="center"/>
        <w:rPr>
          <w:b/>
          <w:bCs w:val="0"/>
          <w:i/>
          <w:sz w:val="40"/>
          <w:szCs w:val="40"/>
        </w:rPr>
      </w:pPr>
    </w:p>
    <w:p w:rsidR="00547857" w:rsidRDefault="00547857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47857" w:rsidRPr="00526DB9" w:rsidRDefault="00547857">
      <w:pPr>
        <w:shd w:val="clear" w:color="auto" w:fill="FFFFFF"/>
        <w:spacing w:line="317" w:lineRule="exact"/>
        <w:ind w:right="14"/>
        <w:jc w:val="both"/>
        <w:rPr>
          <w:szCs w:val="28"/>
        </w:rPr>
      </w:pPr>
    </w:p>
    <w:p w:rsidR="00547857" w:rsidRDefault="00547857">
      <w:pPr>
        <w:tabs>
          <w:tab w:val="left" w:pos="1668"/>
          <w:tab w:val="left" w:pos="1908"/>
          <w:tab w:val="left" w:pos="2436"/>
          <w:tab w:val="left" w:pos="2808"/>
        </w:tabs>
        <w:ind w:right="4677"/>
        <w:rPr>
          <w:szCs w:val="28"/>
        </w:rPr>
      </w:pPr>
      <w:r>
        <w:rPr>
          <w:szCs w:val="28"/>
        </w:rPr>
        <w:t>Про звернення</w:t>
      </w:r>
    </w:p>
    <w:p w:rsidR="00547857" w:rsidRDefault="00547857">
      <w:pPr>
        <w:tabs>
          <w:tab w:val="left" w:pos="1668"/>
          <w:tab w:val="left" w:pos="1908"/>
          <w:tab w:val="left" w:pos="2436"/>
          <w:tab w:val="left" w:pos="2808"/>
        </w:tabs>
        <w:ind w:right="4677"/>
        <w:rPr>
          <w:szCs w:val="28"/>
        </w:rPr>
      </w:pPr>
      <w:r>
        <w:rPr>
          <w:szCs w:val="28"/>
        </w:rPr>
        <w:t>до Кабінету Міністрів України</w:t>
      </w:r>
    </w:p>
    <w:p w:rsidR="00547857" w:rsidRDefault="00547857" w:rsidP="004A2D73">
      <w:pPr>
        <w:tabs>
          <w:tab w:val="left" w:pos="1668"/>
          <w:tab w:val="left" w:pos="1908"/>
          <w:tab w:val="left" w:pos="2436"/>
          <w:tab w:val="left" w:pos="2808"/>
        </w:tabs>
        <w:ind w:right="4494"/>
      </w:pPr>
      <w:r>
        <w:rPr>
          <w:szCs w:val="28"/>
        </w:rPr>
        <w:t xml:space="preserve">щодо </w:t>
      </w:r>
      <w:r>
        <w:rPr>
          <w:szCs w:val="28"/>
          <w:lang w:eastAsia="uk-UA"/>
        </w:rPr>
        <w:t>діяльності</w:t>
      </w:r>
      <w:r>
        <w:rPr>
          <w:szCs w:val="28"/>
        </w:rPr>
        <w:t xml:space="preserve"> Головного управління Держгеокадастру у Волинській області</w:t>
      </w:r>
    </w:p>
    <w:p w:rsidR="00547857" w:rsidRDefault="00547857">
      <w:pPr>
        <w:pStyle w:val="HTMLPreformatted"/>
        <w:tabs>
          <w:tab w:val="left" w:pos="0"/>
          <w:tab w:val="left" w:pos="4678"/>
        </w:tabs>
        <w:ind w:right="467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47857" w:rsidRDefault="00547857">
      <w:pPr>
        <w:pStyle w:val="HTMLPreformatted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47857" w:rsidRDefault="00547857">
      <w:pPr>
        <w:pStyle w:val="HTMLPreformatted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статтею 26 Закону України «Про місцеве самоврядування в Україні» міська рада </w:t>
      </w:r>
    </w:p>
    <w:p w:rsidR="00547857" w:rsidRDefault="00547857">
      <w:pPr>
        <w:pStyle w:val="HTMLPreformatted"/>
        <w:ind w:firstLine="709"/>
        <w:rPr>
          <w:rFonts w:ascii="Times New Roman" w:hAnsi="Times New Roman" w:cs="Times New Roman"/>
          <w:sz w:val="28"/>
          <w:szCs w:val="28"/>
        </w:rPr>
      </w:pPr>
    </w:p>
    <w:p w:rsidR="00547857" w:rsidRDefault="00547857">
      <w:pPr>
        <w:pStyle w:val="HTMLPreformatted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вирішила:</w:t>
      </w:r>
    </w:p>
    <w:p w:rsidR="00547857" w:rsidRDefault="00547857">
      <w:pPr>
        <w:pStyle w:val="HTMLPreformatted"/>
        <w:rPr>
          <w:rFonts w:ascii="Times New Roman" w:hAnsi="Times New Roman" w:cs="Times New Roman"/>
          <w:caps/>
          <w:sz w:val="28"/>
          <w:szCs w:val="28"/>
        </w:rPr>
      </w:pPr>
    </w:p>
    <w:p w:rsidR="00547857" w:rsidRDefault="00547857">
      <w:pPr>
        <w:pStyle w:val="HTMLPreformatte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6DB9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вернутися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 Кабінету М</w:t>
      </w:r>
      <w:r w:rsidRPr="00526DB9">
        <w:rPr>
          <w:rFonts w:ascii="Times New Roman" w:hAnsi="Times New Roman" w:cs="Times New Roman"/>
          <w:bCs/>
          <w:sz w:val="28"/>
          <w:szCs w:val="28"/>
        </w:rPr>
        <w:t xml:space="preserve">іністрів України </w:t>
      </w:r>
      <w:r>
        <w:rPr>
          <w:rFonts w:ascii="Times New Roman" w:hAnsi="Times New Roman" w:cs="Times New Roman"/>
          <w:sz w:val="28"/>
          <w:szCs w:val="28"/>
        </w:rPr>
        <w:t>щодо діяльності Головного управління Держгеокадастру у Волинській області (звернення додано).</w:t>
      </w:r>
    </w:p>
    <w:p w:rsidR="00547857" w:rsidRDefault="00547857">
      <w:pPr>
        <w:tabs>
          <w:tab w:val="left" w:pos="1134"/>
        </w:tabs>
        <w:ind w:firstLine="709"/>
        <w:jc w:val="both"/>
      </w:pPr>
      <w:r>
        <w:rPr>
          <w:szCs w:val="28"/>
        </w:rPr>
        <w:t xml:space="preserve">2. Контроль за виконанням рішення покласти на заступника міського голови відповідно до розподілу обов’язків та постійну комісію міської ради з питань земельних відносин та земельного кадастру (Козлюк О.Є.). </w:t>
      </w:r>
    </w:p>
    <w:p w:rsidR="00547857" w:rsidRDefault="00547857">
      <w:pPr>
        <w:tabs>
          <w:tab w:val="left" w:pos="1134"/>
        </w:tabs>
        <w:ind w:firstLine="709"/>
        <w:jc w:val="both"/>
        <w:rPr>
          <w:szCs w:val="28"/>
        </w:rPr>
      </w:pPr>
    </w:p>
    <w:p w:rsidR="00547857" w:rsidRDefault="00547857">
      <w:pPr>
        <w:pStyle w:val="HTMLPreformatted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857" w:rsidRDefault="00547857">
      <w:pPr>
        <w:pStyle w:val="HTMLPreformatted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ayout w:type="fixed"/>
        <w:tblLook w:val="0000"/>
      </w:tblPr>
      <w:tblGrid>
        <w:gridCol w:w="4785"/>
        <w:gridCol w:w="4786"/>
      </w:tblGrid>
      <w:tr w:rsidR="00547857">
        <w:tc>
          <w:tcPr>
            <w:tcW w:w="4785" w:type="dxa"/>
          </w:tcPr>
          <w:p w:rsidR="00547857" w:rsidRDefault="00547857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7328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</w:p>
        </w:tc>
        <w:tc>
          <w:tcPr>
            <w:tcW w:w="4786" w:type="dxa"/>
          </w:tcPr>
          <w:p w:rsidR="00547857" w:rsidRDefault="00547857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7328"/>
                <w:tab w:val="left" w:pos="637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 ПОЛІЩУК</w:t>
            </w:r>
          </w:p>
        </w:tc>
      </w:tr>
    </w:tbl>
    <w:p w:rsidR="00547857" w:rsidRPr="00526DB9" w:rsidRDefault="00547857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7328"/>
          <w:tab w:val="left" w:pos="6379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47857" w:rsidRPr="00526DB9" w:rsidRDefault="00547857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7328"/>
          <w:tab w:val="left" w:pos="6379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47857" w:rsidRDefault="00547857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7328"/>
          <w:tab w:val="left" w:pos="6379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Борис Смаль 777 955</w:t>
      </w:r>
    </w:p>
    <w:sectPr w:rsidR="00547857" w:rsidSect="006125C1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B39FD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5C1"/>
    <w:rsid w:val="004A2D73"/>
    <w:rsid w:val="00526DB9"/>
    <w:rsid w:val="00547857"/>
    <w:rsid w:val="006125C1"/>
    <w:rsid w:val="009177E2"/>
    <w:rsid w:val="00C6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C1"/>
    <w:pPr>
      <w:suppressAutoHyphens/>
    </w:pPr>
    <w:rPr>
      <w:rFonts w:ascii="Times New Roman" w:hAnsi="Times New Roman" w:cs="Times New Roman"/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25C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25C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rsid w:val="006125C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2CE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2CE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125C1"/>
  </w:style>
  <w:style w:type="character" w:customStyle="1" w:styleId="WW8Num1z1">
    <w:name w:val="WW8Num1z1"/>
    <w:uiPriority w:val="99"/>
    <w:rsid w:val="006125C1"/>
  </w:style>
  <w:style w:type="character" w:customStyle="1" w:styleId="WW8Num1z2">
    <w:name w:val="WW8Num1z2"/>
    <w:uiPriority w:val="99"/>
    <w:rsid w:val="006125C1"/>
  </w:style>
  <w:style w:type="character" w:customStyle="1" w:styleId="WW8Num1z3">
    <w:name w:val="WW8Num1z3"/>
    <w:uiPriority w:val="99"/>
    <w:rsid w:val="006125C1"/>
  </w:style>
  <w:style w:type="character" w:customStyle="1" w:styleId="WW8Num1z4">
    <w:name w:val="WW8Num1z4"/>
    <w:uiPriority w:val="99"/>
    <w:rsid w:val="006125C1"/>
  </w:style>
  <w:style w:type="character" w:customStyle="1" w:styleId="WW8Num1z5">
    <w:name w:val="WW8Num1z5"/>
    <w:uiPriority w:val="99"/>
    <w:rsid w:val="006125C1"/>
  </w:style>
  <w:style w:type="character" w:customStyle="1" w:styleId="WW8Num1z6">
    <w:name w:val="WW8Num1z6"/>
    <w:uiPriority w:val="99"/>
    <w:rsid w:val="006125C1"/>
  </w:style>
  <w:style w:type="character" w:customStyle="1" w:styleId="WW8Num1z7">
    <w:name w:val="WW8Num1z7"/>
    <w:uiPriority w:val="99"/>
    <w:rsid w:val="006125C1"/>
  </w:style>
  <w:style w:type="character" w:customStyle="1" w:styleId="WW8Num1z8">
    <w:name w:val="WW8Num1z8"/>
    <w:uiPriority w:val="99"/>
    <w:rsid w:val="006125C1"/>
  </w:style>
  <w:style w:type="character" w:customStyle="1" w:styleId="a">
    <w:name w:val="Текст выноски Знак"/>
    <w:uiPriority w:val="99"/>
    <w:rsid w:val="006125C1"/>
    <w:rPr>
      <w:rFonts w:ascii="Tahoma" w:hAnsi="Tahoma"/>
      <w:sz w:val="16"/>
    </w:rPr>
  </w:style>
  <w:style w:type="paragraph" w:customStyle="1" w:styleId="a0">
    <w:name w:val="Заголовок"/>
    <w:basedOn w:val="Normal"/>
    <w:next w:val="BodyText"/>
    <w:uiPriority w:val="99"/>
    <w:rsid w:val="006125C1"/>
    <w:pPr>
      <w:keepNext/>
      <w:spacing w:before="240" w:after="120"/>
    </w:pPr>
    <w:rPr>
      <w:rFonts w:ascii="Liberation Sans;Arial" w:eastAsia="Microsoft YaHei" w:hAnsi="Liberation Sans;Arial" w:cs="Lucida Sans"/>
      <w:szCs w:val="28"/>
    </w:rPr>
  </w:style>
  <w:style w:type="paragraph" w:styleId="BodyText">
    <w:name w:val="Body Text"/>
    <w:basedOn w:val="Normal"/>
    <w:link w:val="BodyTextChar"/>
    <w:uiPriority w:val="99"/>
    <w:rsid w:val="006125C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02CE"/>
    <w:rPr>
      <w:rFonts w:ascii="Times New Roman" w:hAnsi="Times New Roman" w:cs="Times New Roman"/>
      <w:bCs/>
      <w:sz w:val="28"/>
      <w:szCs w:val="24"/>
      <w:lang w:eastAsia="zh-CN"/>
    </w:rPr>
  </w:style>
  <w:style w:type="paragraph" w:styleId="List">
    <w:name w:val="List"/>
    <w:basedOn w:val="BodyText"/>
    <w:uiPriority w:val="99"/>
    <w:rsid w:val="006125C1"/>
    <w:rPr>
      <w:rFonts w:cs="Lucida Sans"/>
    </w:rPr>
  </w:style>
  <w:style w:type="paragraph" w:styleId="Caption">
    <w:name w:val="caption"/>
    <w:basedOn w:val="Normal"/>
    <w:uiPriority w:val="99"/>
    <w:qFormat/>
    <w:rsid w:val="006125C1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1">
    <w:name w:val="Покажчик"/>
    <w:basedOn w:val="Normal"/>
    <w:uiPriority w:val="99"/>
    <w:rsid w:val="006125C1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rsid w:val="006125C1"/>
    <w:pPr>
      <w:spacing w:before="280" w:after="280"/>
    </w:pPr>
    <w:rPr>
      <w:bCs w:val="0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612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02CE"/>
    <w:rPr>
      <w:rFonts w:ascii="Courier New" w:hAnsi="Courier New" w:cs="Courier New"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612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CE"/>
    <w:rPr>
      <w:rFonts w:ascii="Times New Roman" w:hAnsi="Times New Roman" w:cs="Times New Roman"/>
      <w:bCs/>
      <w:sz w:val="0"/>
      <w:szCs w:val="0"/>
      <w:lang w:eastAsia="zh-CN"/>
    </w:rPr>
  </w:style>
  <w:style w:type="paragraph" w:customStyle="1" w:styleId="a2">
    <w:name w:val="Вміст таблиці"/>
    <w:basedOn w:val="Normal"/>
    <w:uiPriority w:val="99"/>
    <w:rsid w:val="006125C1"/>
    <w:pPr>
      <w:widowControl w:val="0"/>
      <w:suppressLineNumbers/>
    </w:pPr>
  </w:style>
  <w:style w:type="paragraph" w:customStyle="1" w:styleId="a3">
    <w:name w:val="Заголовок таблиці"/>
    <w:basedOn w:val="a2"/>
    <w:uiPriority w:val="99"/>
    <w:rsid w:val="006125C1"/>
    <w:pPr>
      <w:jc w:val="center"/>
    </w:pPr>
    <w:rPr>
      <w:b/>
    </w:rPr>
  </w:style>
  <w:style w:type="paragraph" w:customStyle="1" w:styleId="TableNormal1">
    <w:name w:val="Table Normal1"/>
    <w:uiPriority w:val="99"/>
    <w:rsid w:val="006125C1"/>
    <w:pPr>
      <w:suppressAutoHyphens/>
    </w:pPr>
    <w:rPr>
      <w:rFonts w:ascii="Times New Roman" w:eastAsia="SimSun" w:hAnsi="Times New Roman" w:cs="Times New Roman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1</Pages>
  <Words>506</Words>
  <Characters>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43</cp:revision>
  <cp:lastPrinted>1995-11-21T17:41:00Z</cp:lastPrinted>
  <dcterms:created xsi:type="dcterms:W3CDTF">2013-01-02T11:05:00Z</dcterms:created>
  <dcterms:modified xsi:type="dcterms:W3CDTF">2021-11-10T08:00:00Z</dcterms:modified>
</cp:coreProperties>
</file>