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82" w:rsidRPr="00B83561" w:rsidRDefault="00910582" w:rsidP="00910582">
      <w:pPr>
        <w:jc w:val="center"/>
        <w:rPr>
          <w:sz w:val="20"/>
          <w:szCs w:val="20"/>
          <w:lang w:val="uk-UA"/>
        </w:rPr>
      </w:pPr>
    </w:p>
    <w:tbl>
      <w:tblPr>
        <w:tblW w:w="0" w:type="auto"/>
        <w:tblLook w:val="04A0" w:firstRow="1" w:lastRow="0" w:firstColumn="1" w:lastColumn="0" w:noHBand="0" w:noVBand="1"/>
      </w:tblPr>
      <w:tblGrid>
        <w:gridCol w:w="5930"/>
        <w:gridCol w:w="3424"/>
      </w:tblGrid>
      <w:tr w:rsidR="00910582" w:rsidRPr="00B83561" w:rsidTr="00250791">
        <w:tc>
          <w:tcPr>
            <w:tcW w:w="6345" w:type="dxa"/>
            <w:shd w:val="clear" w:color="auto" w:fill="auto"/>
          </w:tcPr>
          <w:p w:rsidR="00910582" w:rsidRPr="00B83561" w:rsidRDefault="00910582" w:rsidP="00250791">
            <w:pPr>
              <w:jc w:val="both"/>
              <w:rPr>
                <w:sz w:val="28"/>
                <w:szCs w:val="28"/>
                <w:lang w:val="uk-UA"/>
              </w:rPr>
            </w:pPr>
          </w:p>
        </w:tc>
        <w:tc>
          <w:tcPr>
            <w:tcW w:w="3225" w:type="dxa"/>
            <w:shd w:val="clear" w:color="auto" w:fill="auto"/>
          </w:tcPr>
          <w:p w:rsidR="00910582" w:rsidRPr="00F15AA4" w:rsidRDefault="00910582" w:rsidP="00250791">
            <w:pPr>
              <w:jc w:val="both"/>
              <w:rPr>
                <w:sz w:val="28"/>
                <w:szCs w:val="28"/>
              </w:rPr>
            </w:pPr>
            <w:proofErr w:type="spellStart"/>
            <w:r w:rsidRPr="00B83561">
              <w:rPr>
                <w:sz w:val="28"/>
                <w:szCs w:val="28"/>
              </w:rPr>
              <w:t>Додаток</w:t>
            </w:r>
            <w:proofErr w:type="spellEnd"/>
            <w:r w:rsidRPr="00B83561">
              <w:rPr>
                <w:sz w:val="28"/>
                <w:szCs w:val="28"/>
              </w:rPr>
              <w:t xml:space="preserve"> </w:t>
            </w:r>
          </w:p>
          <w:p w:rsidR="00910582" w:rsidRPr="00B83561" w:rsidRDefault="00910582" w:rsidP="00250791">
            <w:pPr>
              <w:jc w:val="both"/>
              <w:rPr>
                <w:sz w:val="28"/>
                <w:szCs w:val="28"/>
                <w:lang w:val="uk-UA"/>
              </w:rPr>
            </w:pPr>
            <w:r w:rsidRPr="00B83561">
              <w:rPr>
                <w:sz w:val="28"/>
                <w:szCs w:val="28"/>
              </w:rPr>
              <w:t xml:space="preserve">до </w:t>
            </w:r>
            <w:r w:rsidRPr="00B83561">
              <w:rPr>
                <w:sz w:val="28"/>
                <w:szCs w:val="28"/>
                <w:lang w:val="uk-UA"/>
              </w:rPr>
              <w:t>рішення міської ради</w:t>
            </w:r>
          </w:p>
          <w:p w:rsidR="00910582" w:rsidRPr="00B83561" w:rsidRDefault="00197D8F" w:rsidP="00250791">
            <w:pPr>
              <w:jc w:val="both"/>
              <w:rPr>
                <w:sz w:val="28"/>
                <w:szCs w:val="28"/>
                <w:lang w:val="uk-UA"/>
              </w:rPr>
            </w:pPr>
            <w:r>
              <w:rPr>
                <w:sz w:val="28"/>
                <w:szCs w:val="28"/>
                <w:lang w:val="uk-UA"/>
              </w:rPr>
              <w:t>_______________№</w:t>
            </w:r>
            <w:r w:rsidR="00910582" w:rsidRPr="00B83561">
              <w:rPr>
                <w:sz w:val="28"/>
                <w:szCs w:val="28"/>
                <w:lang w:val="uk-UA"/>
              </w:rPr>
              <w:t>______</w:t>
            </w:r>
          </w:p>
        </w:tc>
      </w:tr>
    </w:tbl>
    <w:p w:rsidR="002122EC" w:rsidRDefault="002122EC" w:rsidP="002122EC">
      <w:pPr>
        <w:tabs>
          <w:tab w:val="left" w:pos="4533"/>
        </w:tabs>
        <w:spacing w:line="288" w:lineRule="auto"/>
        <w:ind w:firstLine="227"/>
        <w:jc w:val="center"/>
        <w:rPr>
          <w:color w:val="000000"/>
          <w:szCs w:val="28"/>
        </w:rPr>
      </w:pPr>
    </w:p>
    <w:p w:rsidR="002122EC" w:rsidRDefault="002122EC" w:rsidP="00D236D1">
      <w:pPr>
        <w:pStyle w:val="a5"/>
        <w:jc w:val="center"/>
        <w:rPr>
          <w:color w:val="000000"/>
          <w:szCs w:val="28"/>
        </w:rPr>
      </w:pPr>
      <w:r>
        <w:rPr>
          <w:color w:val="000000"/>
          <w:szCs w:val="28"/>
        </w:rPr>
        <w:t>ПОЛОЖЕННЯ</w:t>
      </w:r>
    </w:p>
    <w:p w:rsidR="002122EC" w:rsidRPr="002122EC" w:rsidRDefault="002122EC" w:rsidP="00D236D1">
      <w:pPr>
        <w:pStyle w:val="a5"/>
        <w:jc w:val="center"/>
        <w:rPr>
          <w:color w:val="000000"/>
          <w:szCs w:val="28"/>
        </w:rPr>
      </w:pPr>
      <w:r w:rsidRPr="002122EC">
        <w:rPr>
          <w:color w:val="000000"/>
          <w:szCs w:val="28"/>
        </w:rPr>
        <w:t>про департамент освіти</w:t>
      </w:r>
    </w:p>
    <w:p w:rsidR="005F1D48" w:rsidRPr="005F1D48" w:rsidRDefault="00D236D1" w:rsidP="00D236D1">
      <w:pPr>
        <w:pStyle w:val="a5"/>
        <w:jc w:val="center"/>
        <w:rPr>
          <w:color w:val="000000"/>
          <w:szCs w:val="28"/>
        </w:rPr>
      </w:pPr>
      <w:r w:rsidRPr="002122EC">
        <w:rPr>
          <w:color w:val="000000"/>
          <w:szCs w:val="28"/>
        </w:rPr>
        <w:t>Луцької міської ради</w:t>
      </w:r>
      <w:r w:rsidR="00CC6953">
        <w:rPr>
          <w:color w:val="000000"/>
          <w:szCs w:val="28"/>
        </w:rPr>
        <w:t xml:space="preserve"> у новій редакції</w:t>
      </w:r>
    </w:p>
    <w:p w:rsidR="00D236D1" w:rsidRDefault="00D236D1" w:rsidP="00D236D1">
      <w:pPr>
        <w:pStyle w:val="a5"/>
        <w:jc w:val="center"/>
        <w:rPr>
          <w:b/>
          <w:color w:val="000000"/>
          <w:szCs w:val="28"/>
        </w:rPr>
      </w:pPr>
    </w:p>
    <w:p w:rsidR="00D236D1" w:rsidRDefault="00E84D54" w:rsidP="00D236D1">
      <w:pPr>
        <w:pStyle w:val="a5"/>
        <w:jc w:val="center"/>
      </w:pPr>
      <w:r>
        <w:rPr>
          <w:b/>
          <w:color w:val="000000"/>
          <w:szCs w:val="28"/>
        </w:rPr>
        <w:t>І</w:t>
      </w:r>
      <w:r w:rsidR="00D236D1">
        <w:rPr>
          <w:b/>
          <w:color w:val="000000"/>
          <w:szCs w:val="28"/>
        </w:rPr>
        <w:t>. ЗАГАЛЬНІ ПОЛОЖЕННЯ</w:t>
      </w:r>
    </w:p>
    <w:p w:rsidR="00D236D1" w:rsidRDefault="00D236D1" w:rsidP="00CC6953">
      <w:pPr>
        <w:pStyle w:val="Style6"/>
        <w:widowControl/>
        <w:ind w:firstLine="709"/>
        <w:rPr>
          <w:rStyle w:val="FontStyle21"/>
          <w:sz w:val="28"/>
          <w:szCs w:val="28"/>
          <w:lang w:eastAsia="uk-UA"/>
        </w:rPr>
      </w:pPr>
      <w:r w:rsidRPr="00622B0A">
        <w:rPr>
          <w:sz w:val="28"/>
          <w:szCs w:val="28"/>
        </w:rPr>
        <w:t>1.1.</w:t>
      </w:r>
      <w:r w:rsidR="001125C4">
        <w:rPr>
          <w:sz w:val="28"/>
          <w:szCs w:val="28"/>
        </w:rPr>
        <w:t> </w:t>
      </w:r>
      <w:r w:rsidR="00F12475">
        <w:rPr>
          <w:sz w:val="28"/>
          <w:szCs w:val="28"/>
        </w:rPr>
        <w:t>Д</w:t>
      </w:r>
      <w:r w:rsidRPr="00622B0A">
        <w:rPr>
          <w:sz w:val="28"/>
          <w:szCs w:val="28"/>
        </w:rPr>
        <w:t xml:space="preserve">епартамент </w:t>
      </w:r>
      <w:r w:rsidR="00F12475">
        <w:rPr>
          <w:sz w:val="28"/>
          <w:szCs w:val="28"/>
        </w:rPr>
        <w:t xml:space="preserve">освіти </w:t>
      </w:r>
      <w:r w:rsidRPr="00622B0A">
        <w:rPr>
          <w:sz w:val="28"/>
          <w:szCs w:val="28"/>
        </w:rPr>
        <w:t xml:space="preserve">Луцької міської ради (далі </w:t>
      </w:r>
      <w:r w:rsidR="00F12475">
        <w:rPr>
          <w:sz w:val="28"/>
          <w:szCs w:val="28"/>
        </w:rPr>
        <w:t>–</w:t>
      </w:r>
      <w:r w:rsidRPr="00622B0A">
        <w:rPr>
          <w:sz w:val="28"/>
          <w:szCs w:val="28"/>
        </w:rPr>
        <w:t xml:space="preserve"> Департамент) є виконавчим органом Луцької міської ради</w:t>
      </w:r>
      <w:r w:rsidR="00F12475">
        <w:rPr>
          <w:sz w:val="28"/>
          <w:szCs w:val="28"/>
        </w:rPr>
        <w:t>,</w:t>
      </w:r>
      <w:r w:rsidR="00F12475" w:rsidRPr="00F12475">
        <w:rPr>
          <w:rStyle w:val="FontStyle21"/>
          <w:sz w:val="28"/>
          <w:szCs w:val="28"/>
          <w:lang w:eastAsia="uk-UA"/>
        </w:rPr>
        <w:t xml:space="preserve"> </w:t>
      </w:r>
      <w:r w:rsidR="00F12475">
        <w:rPr>
          <w:rStyle w:val="FontStyle21"/>
          <w:sz w:val="28"/>
          <w:szCs w:val="28"/>
          <w:lang w:eastAsia="uk-UA"/>
        </w:rPr>
        <w:t xml:space="preserve">уповноваженим органом Луцької міської ради у сфері освіти Луцької міської територіальної громади. </w:t>
      </w:r>
    </w:p>
    <w:p w:rsidR="00F15AA4" w:rsidRDefault="00F15AA4" w:rsidP="00CC6953">
      <w:pPr>
        <w:pStyle w:val="Style6"/>
        <w:widowControl/>
        <w:ind w:firstLine="709"/>
        <w:rPr>
          <w:sz w:val="28"/>
          <w:szCs w:val="28"/>
          <w:lang w:eastAsia="uk-UA"/>
        </w:rPr>
      </w:pPr>
      <w:r>
        <w:rPr>
          <w:sz w:val="28"/>
          <w:szCs w:val="28"/>
          <w:lang w:eastAsia="uk-UA"/>
        </w:rPr>
        <w:t>1.2. Департамент освіти Луцької міської ради є правонаступником управління освіти Луцької міської ради.</w:t>
      </w:r>
    </w:p>
    <w:p w:rsidR="001125C4" w:rsidRDefault="00F12475" w:rsidP="001125C4">
      <w:pPr>
        <w:pStyle w:val="Style6"/>
        <w:widowControl/>
        <w:ind w:firstLine="709"/>
        <w:rPr>
          <w:rStyle w:val="FontStyle21"/>
          <w:sz w:val="28"/>
          <w:szCs w:val="28"/>
          <w:lang w:eastAsia="uk-UA"/>
        </w:rPr>
      </w:pPr>
      <w:r w:rsidRPr="00B90CC7">
        <w:rPr>
          <w:rStyle w:val="FontStyle21"/>
          <w:sz w:val="28"/>
          <w:szCs w:val="28"/>
          <w:lang w:eastAsia="uk-UA"/>
        </w:rPr>
        <w:t>1.</w:t>
      </w:r>
      <w:r w:rsidR="00F15AA4">
        <w:rPr>
          <w:rStyle w:val="FontStyle21"/>
          <w:sz w:val="28"/>
          <w:szCs w:val="28"/>
          <w:lang w:eastAsia="uk-UA"/>
        </w:rPr>
        <w:t>3</w:t>
      </w:r>
      <w:r>
        <w:rPr>
          <w:rStyle w:val="FontStyle21"/>
          <w:sz w:val="28"/>
          <w:szCs w:val="28"/>
          <w:lang w:eastAsia="uk-UA"/>
        </w:rPr>
        <w:t>.</w:t>
      </w:r>
      <w:r w:rsidR="001125C4">
        <w:rPr>
          <w:sz w:val="28"/>
          <w:szCs w:val="28"/>
        </w:rPr>
        <w:t> </w:t>
      </w:r>
      <w:r>
        <w:rPr>
          <w:sz w:val="28"/>
          <w:szCs w:val="28"/>
        </w:rPr>
        <w:t>С</w:t>
      </w:r>
      <w:r w:rsidR="00D236D1" w:rsidRPr="00622B0A">
        <w:rPr>
          <w:sz w:val="28"/>
          <w:szCs w:val="28"/>
        </w:rPr>
        <w:t>творення Департаменту є виключно компетенцією міської ради. Департамент підконтрольний і підзвітний міській раді, підпорядкований її виконавчому комітету та міському голові</w:t>
      </w:r>
      <w:r>
        <w:rPr>
          <w:sz w:val="28"/>
          <w:szCs w:val="28"/>
        </w:rPr>
        <w:t xml:space="preserve">, </w:t>
      </w:r>
      <w:r w:rsidRPr="00B90CC7">
        <w:rPr>
          <w:rStyle w:val="FontStyle21"/>
          <w:sz w:val="28"/>
          <w:szCs w:val="28"/>
          <w:lang w:eastAsia="uk-UA"/>
        </w:rPr>
        <w:t>заступнику міського голо</w:t>
      </w:r>
      <w:r>
        <w:rPr>
          <w:rStyle w:val="FontStyle21"/>
          <w:sz w:val="28"/>
          <w:szCs w:val="28"/>
          <w:lang w:eastAsia="uk-UA"/>
        </w:rPr>
        <w:t>ви відповідно до розподілу обов</w:t>
      </w:r>
      <w:r w:rsidRPr="00D51A1C">
        <w:rPr>
          <w:rStyle w:val="FontStyle21"/>
          <w:sz w:val="28"/>
          <w:szCs w:val="28"/>
          <w:lang w:eastAsia="uk-UA"/>
        </w:rPr>
        <w:t>’</w:t>
      </w:r>
      <w:r>
        <w:rPr>
          <w:rStyle w:val="FontStyle21"/>
          <w:sz w:val="28"/>
          <w:szCs w:val="28"/>
          <w:lang w:eastAsia="uk-UA"/>
        </w:rPr>
        <w:t xml:space="preserve">язків, </w:t>
      </w:r>
      <w:r w:rsidRPr="00B90CC7">
        <w:rPr>
          <w:rStyle w:val="FontStyle21"/>
          <w:sz w:val="28"/>
          <w:szCs w:val="28"/>
          <w:lang w:eastAsia="uk-UA"/>
        </w:rPr>
        <w:t xml:space="preserve">а з питань здійснення делегованих йому повноважень </w:t>
      </w:r>
      <w:r>
        <w:rPr>
          <w:rStyle w:val="FontStyle21"/>
          <w:sz w:val="28"/>
          <w:szCs w:val="28"/>
          <w:lang w:eastAsia="uk-UA"/>
        </w:rPr>
        <w:t xml:space="preserve">– </w:t>
      </w:r>
      <w:r w:rsidRPr="00B90CC7">
        <w:rPr>
          <w:rStyle w:val="FontStyle21"/>
          <w:sz w:val="28"/>
          <w:szCs w:val="28"/>
          <w:lang w:eastAsia="uk-UA"/>
        </w:rPr>
        <w:t>п</w:t>
      </w:r>
      <w:r>
        <w:rPr>
          <w:rStyle w:val="FontStyle21"/>
          <w:sz w:val="28"/>
          <w:szCs w:val="28"/>
          <w:lang w:eastAsia="uk-UA"/>
        </w:rPr>
        <w:t>ідзвітний управлінню освіти</w:t>
      </w:r>
      <w:r w:rsidR="00B539FA">
        <w:rPr>
          <w:rStyle w:val="FontStyle21"/>
          <w:sz w:val="28"/>
          <w:szCs w:val="28"/>
          <w:lang w:eastAsia="uk-UA"/>
        </w:rPr>
        <w:t xml:space="preserve"> і</w:t>
      </w:r>
      <w:r w:rsidRPr="00B90CC7">
        <w:rPr>
          <w:rStyle w:val="FontStyle21"/>
          <w:sz w:val="28"/>
          <w:szCs w:val="28"/>
          <w:lang w:eastAsia="uk-UA"/>
        </w:rPr>
        <w:t xml:space="preserve"> науки </w:t>
      </w:r>
      <w:r w:rsidR="00B539FA">
        <w:rPr>
          <w:rStyle w:val="FontStyle21"/>
          <w:sz w:val="28"/>
          <w:szCs w:val="28"/>
          <w:lang w:eastAsia="uk-UA"/>
        </w:rPr>
        <w:t>Волинської</w:t>
      </w:r>
      <w:r>
        <w:rPr>
          <w:rStyle w:val="FontStyle21"/>
          <w:sz w:val="28"/>
          <w:szCs w:val="28"/>
          <w:lang w:eastAsia="uk-UA"/>
        </w:rPr>
        <w:t xml:space="preserve"> </w:t>
      </w:r>
      <w:r w:rsidRPr="00B90CC7">
        <w:rPr>
          <w:rStyle w:val="FontStyle21"/>
          <w:sz w:val="28"/>
          <w:szCs w:val="28"/>
          <w:lang w:eastAsia="uk-UA"/>
        </w:rPr>
        <w:t>обласної державної адміністрації.</w:t>
      </w:r>
    </w:p>
    <w:p w:rsidR="001125C4" w:rsidRDefault="00D236D1" w:rsidP="001125C4">
      <w:pPr>
        <w:pStyle w:val="Style6"/>
        <w:widowControl/>
        <w:ind w:firstLine="709"/>
        <w:rPr>
          <w:sz w:val="28"/>
          <w:szCs w:val="28"/>
        </w:rPr>
      </w:pPr>
      <w:r w:rsidRPr="00622B0A">
        <w:rPr>
          <w:sz w:val="28"/>
          <w:szCs w:val="28"/>
        </w:rPr>
        <w:t>1.4.</w:t>
      </w:r>
      <w:r w:rsidR="001125C4">
        <w:rPr>
          <w:sz w:val="28"/>
          <w:szCs w:val="28"/>
        </w:rPr>
        <w:t> </w:t>
      </w:r>
      <w:r w:rsidRPr="00622B0A">
        <w:rPr>
          <w:sz w:val="28"/>
          <w:szCs w:val="28"/>
        </w:rPr>
        <w:t>Департамент утримується за рахунок коштів бюджету</w:t>
      </w:r>
      <w:r w:rsidR="00EE25D5">
        <w:rPr>
          <w:sz w:val="28"/>
          <w:szCs w:val="28"/>
        </w:rPr>
        <w:t xml:space="preserve"> Луцької міської територіальної громади</w:t>
      </w:r>
      <w:r w:rsidRPr="00622B0A">
        <w:rPr>
          <w:sz w:val="28"/>
          <w:szCs w:val="28"/>
        </w:rPr>
        <w:t>.</w:t>
      </w:r>
    </w:p>
    <w:p w:rsidR="001125C4" w:rsidRDefault="00D236D1" w:rsidP="001125C4">
      <w:pPr>
        <w:pStyle w:val="Style6"/>
        <w:widowControl/>
        <w:ind w:firstLine="709"/>
        <w:rPr>
          <w:sz w:val="28"/>
          <w:szCs w:val="28"/>
        </w:rPr>
      </w:pPr>
      <w:r w:rsidRPr="00622B0A">
        <w:rPr>
          <w:sz w:val="28"/>
          <w:szCs w:val="28"/>
        </w:rPr>
        <w:t>1.5.</w:t>
      </w:r>
      <w:r w:rsidR="001125C4">
        <w:rPr>
          <w:sz w:val="28"/>
          <w:szCs w:val="28"/>
        </w:rPr>
        <w:t> </w:t>
      </w:r>
      <w:r w:rsidRPr="00622B0A">
        <w:rPr>
          <w:sz w:val="28"/>
          <w:szCs w:val="28"/>
        </w:rPr>
        <w:t xml:space="preserve">У своїй діяльності Департамент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Державним стандартом України ISO, </w:t>
      </w:r>
      <w:r w:rsidR="00140796">
        <w:rPr>
          <w:sz w:val="28"/>
          <w:szCs w:val="28"/>
        </w:rPr>
        <w:t xml:space="preserve">нормативно-правовими актами </w:t>
      </w:r>
      <w:r w:rsidR="00EC18D6">
        <w:rPr>
          <w:sz w:val="28"/>
          <w:szCs w:val="28"/>
        </w:rPr>
        <w:t>з питань</w:t>
      </w:r>
      <w:r w:rsidR="00140796">
        <w:rPr>
          <w:sz w:val="28"/>
          <w:szCs w:val="28"/>
        </w:rPr>
        <w:t xml:space="preserve"> освіти, </w:t>
      </w:r>
      <w:r w:rsidRPr="00622B0A">
        <w:rPr>
          <w:sz w:val="28"/>
          <w:szCs w:val="28"/>
        </w:rPr>
        <w:t>рішеннями Луцької міської ради і виконавчого комітету, розпорядженнями міського голови, даним Положенням і іншими нормативними актами.</w:t>
      </w:r>
    </w:p>
    <w:p w:rsidR="00F12475" w:rsidRPr="001E1494" w:rsidRDefault="00D236D1" w:rsidP="001125C4">
      <w:pPr>
        <w:pStyle w:val="Style6"/>
        <w:widowControl/>
        <w:ind w:firstLine="709"/>
        <w:rPr>
          <w:sz w:val="28"/>
          <w:szCs w:val="28"/>
          <w:lang w:eastAsia="uk-UA"/>
        </w:rPr>
      </w:pPr>
      <w:r w:rsidRPr="00622B0A">
        <w:rPr>
          <w:sz w:val="28"/>
          <w:szCs w:val="28"/>
        </w:rPr>
        <w:t>1.6.</w:t>
      </w:r>
      <w:r w:rsidR="001125C4">
        <w:rPr>
          <w:sz w:val="28"/>
          <w:szCs w:val="28"/>
        </w:rPr>
        <w:t> </w:t>
      </w:r>
      <w:r w:rsidRPr="00622B0A">
        <w:rPr>
          <w:sz w:val="28"/>
          <w:szCs w:val="28"/>
        </w:rPr>
        <w:t>На посади директора департаменту</w:t>
      </w:r>
      <w:r w:rsidR="00EE25D5">
        <w:rPr>
          <w:sz w:val="28"/>
          <w:szCs w:val="28"/>
        </w:rPr>
        <w:t xml:space="preserve">, керівних працівників </w:t>
      </w:r>
      <w:r w:rsidRPr="00622B0A">
        <w:rPr>
          <w:sz w:val="28"/>
          <w:szCs w:val="28"/>
        </w:rPr>
        <w:t xml:space="preserve">та спеціалістів Департаменту призначаються особи, </w:t>
      </w:r>
      <w:r w:rsidR="00EE25D5">
        <w:rPr>
          <w:sz w:val="28"/>
          <w:szCs w:val="28"/>
        </w:rPr>
        <w:t>які</w:t>
      </w:r>
      <w:r w:rsidRPr="00622B0A">
        <w:rPr>
          <w:sz w:val="28"/>
          <w:szCs w:val="28"/>
        </w:rPr>
        <w:t xml:space="preserve"> мають </w:t>
      </w:r>
      <w:r w:rsidR="001E1494" w:rsidRPr="00CC3CAC">
        <w:rPr>
          <w:sz w:val="28"/>
          <w:szCs w:val="28"/>
        </w:rPr>
        <w:t>вищу освіту</w:t>
      </w:r>
      <w:r w:rsidR="001E1494">
        <w:rPr>
          <w:sz w:val="28"/>
          <w:szCs w:val="28"/>
        </w:rPr>
        <w:t>,</w:t>
      </w:r>
      <w:r w:rsidR="001E1494" w:rsidRPr="00CC3CAC">
        <w:rPr>
          <w:sz w:val="28"/>
          <w:szCs w:val="28"/>
        </w:rPr>
        <w:t xml:space="preserve"> </w:t>
      </w:r>
      <w:r w:rsidR="00EE25D5">
        <w:rPr>
          <w:sz w:val="28"/>
          <w:szCs w:val="28"/>
        </w:rPr>
        <w:t xml:space="preserve">необхідний стаж роботи, </w:t>
      </w:r>
      <w:r w:rsidR="001E1494" w:rsidRPr="00622B0A">
        <w:rPr>
          <w:sz w:val="28"/>
          <w:szCs w:val="28"/>
        </w:rPr>
        <w:t>вміння та знання, необхідні для роботи в органах місцевого самоврядування</w:t>
      </w:r>
      <w:r w:rsidR="001E1494" w:rsidRPr="00CC3CAC">
        <w:rPr>
          <w:sz w:val="28"/>
          <w:szCs w:val="28"/>
        </w:rPr>
        <w:t xml:space="preserve">. </w:t>
      </w:r>
      <w:r w:rsidRPr="00622B0A">
        <w:rPr>
          <w:sz w:val="28"/>
          <w:szCs w:val="28"/>
        </w:rPr>
        <w:t xml:space="preserve">Усі </w:t>
      </w:r>
      <w:r w:rsidR="00F15AA4">
        <w:rPr>
          <w:sz w:val="28"/>
          <w:szCs w:val="28"/>
        </w:rPr>
        <w:t xml:space="preserve">вище зазначені </w:t>
      </w:r>
      <w:r w:rsidRPr="00622B0A">
        <w:rPr>
          <w:sz w:val="28"/>
          <w:szCs w:val="28"/>
        </w:rPr>
        <w:t>працівники Департаменту</w:t>
      </w:r>
      <w:r w:rsidR="00454810">
        <w:rPr>
          <w:sz w:val="28"/>
          <w:szCs w:val="28"/>
        </w:rPr>
        <w:t xml:space="preserve"> </w:t>
      </w:r>
      <w:r w:rsidRPr="00622B0A">
        <w:rPr>
          <w:sz w:val="28"/>
          <w:szCs w:val="28"/>
        </w:rPr>
        <w:t>приймаються і звільняються з посад міським головою</w:t>
      </w:r>
      <w:r w:rsidR="00D24195">
        <w:rPr>
          <w:sz w:val="28"/>
          <w:szCs w:val="28"/>
        </w:rPr>
        <w:t xml:space="preserve"> відповідно до чинного законодавства</w:t>
      </w:r>
      <w:r w:rsidRPr="00622B0A">
        <w:rPr>
          <w:sz w:val="28"/>
          <w:szCs w:val="28"/>
        </w:rPr>
        <w:t>.</w:t>
      </w:r>
    </w:p>
    <w:p w:rsidR="00F12475" w:rsidRPr="00CC3CAC" w:rsidRDefault="00F12475" w:rsidP="00F12475">
      <w:pPr>
        <w:ind w:firstLine="709"/>
        <w:jc w:val="both"/>
        <w:rPr>
          <w:color w:val="000000"/>
          <w:sz w:val="28"/>
          <w:szCs w:val="28"/>
        </w:rPr>
      </w:pPr>
      <w:r w:rsidRPr="00CC3CAC">
        <w:rPr>
          <w:color w:val="000000"/>
          <w:sz w:val="28"/>
          <w:szCs w:val="28"/>
        </w:rPr>
        <w:t>1.</w:t>
      </w:r>
      <w:r w:rsidR="001E1494">
        <w:rPr>
          <w:color w:val="000000"/>
          <w:sz w:val="28"/>
          <w:szCs w:val="28"/>
          <w:lang w:val="uk-UA"/>
        </w:rPr>
        <w:t>7</w:t>
      </w:r>
      <w:r w:rsidRPr="00CC3CAC">
        <w:rPr>
          <w:color w:val="000000"/>
          <w:sz w:val="28"/>
          <w:szCs w:val="28"/>
        </w:rPr>
        <w:t>.</w:t>
      </w:r>
      <w:r w:rsidR="001125C4">
        <w:rPr>
          <w:color w:val="000000"/>
          <w:sz w:val="28"/>
          <w:szCs w:val="28"/>
          <w:lang w:val="uk-UA"/>
        </w:rPr>
        <w:t> </w:t>
      </w:r>
      <w:proofErr w:type="spellStart"/>
      <w:r w:rsidRPr="00CC3CAC">
        <w:rPr>
          <w:color w:val="000000"/>
          <w:sz w:val="28"/>
          <w:szCs w:val="28"/>
        </w:rPr>
        <w:t>Положення</w:t>
      </w:r>
      <w:proofErr w:type="spellEnd"/>
      <w:r w:rsidRPr="00CC3CAC">
        <w:rPr>
          <w:color w:val="000000"/>
          <w:sz w:val="28"/>
          <w:szCs w:val="28"/>
        </w:rPr>
        <w:t xml:space="preserve"> про </w:t>
      </w:r>
      <w:r w:rsidR="001E1494">
        <w:rPr>
          <w:color w:val="000000"/>
          <w:sz w:val="28"/>
          <w:szCs w:val="28"/>
          <w:lang w:val="uk-UA"/>
        </w:rPr>
        <w:t>Департамент</w:t>
      </w:r>
      <w:r w:rsidRPr="00CC3CAC">
        <w:rPr>
          <w:color w:val="000000"/>
          <w:sz w:val="28"/>
          <w:szCs w:val="28"/>
        </w:rPr>
        <w:t xml:space="preserve"> </w:t>
      </w:r>
      <w:proofErr w:type="spellStart"/>
      <w:r w:rsidRPr="00CC3CAC">
        <w:rPr>
          <w:color w:val="000000"/>
          <w:sz w:val="28"/>
          <w:szCs w:val="28"/>
        </w:rPr>
        <w:t>затверджується</w:t>
      </w:r>
      <w:proofErr w:type="spellEnd"/>
      <w:r w:rsidRPr="00CC3CAC">
        <w:rPr>
          <w:color w:val="000000"/>
          <w:sz w:val="28"/>
          <w:szCs w:val="28"/>
        </w:rPr>
        <w:t xml:space="preserve"> </w:t>
      </w:r>
      <w:proofErr w:type="spellStart"/>
      <w:r w:rsidRPr="00CC3CAC">
        <w:rPr>
          <w:color w:val="000000"/>
          <w:sz w:val="28"/>
          <w:szCs w:val="28"/>
        </w:rPr>
        <w:t>міською</w:t>
      </w:r>
      <w:proofErr w:type="spellEnd"/>
      <w:r w:rsidRPr="00CC3CAC">
        <w:rPr>
          <w:color w:val="000000"/>
          <w:sz w:val="28"/>
          <w:szCs w:val="28"/>
        </w:rPr>
        <w:t xml:space="preserve"> радою.</w:t>
      </w:r>
    </w:p>
    <w:p w:rsidR="00F12475" w:rsidRPr="00002046" w:rsidRDefault="00F12475" w:rsidP="00F12475">
      <w:pPr>
        <w:ind w:firstLine="709"/>
        <w:jc w:val="both"/>
        <w:rPr>
          <w:color w:val="000000"/>
          <w:sz w:val="28"/>
          <w:szCs w:val="28"/>
        </w:rPr>
      </w:pPr>
      <w:r w:rsidRPr="00CC3CAC">
        <w:rPr>
          <w:color w:val="000000"/>
          <w:sz w:val="28"/>
          <w:szCs w:val="28"/>
        </w:rPr>
        <w:t>1.</w:t>
      </w:r>
      <w:r w:rsidR="001E1494">
        <w:rPr>
          <w:color w:val="000000"/>
          <w:sz w:val="28"/>
          <w:szCs w:val="28"/>
          <w:lang w:val="uk-UA"/>
        </w:rPr>
        <w:t>8</w:t>
      </w:r>
      <w:r w:rsidRPr="00CC3CAC">
        <w:rPr>
          <w:color w:val="000000"/>
          <w:sz w:val="28"/>
          <w:szCs w:val="28"/>
        </w:rPr>
        <w:t>.</w:t>
      </w:r>
      <w:r w:rsidR="001125C4">
        <w:rPr>
          <w:color w:val="000000"/>
          <w:sz w:val="28"/>
          <w:szCs w:val="28"/>
          <w:lang w:val="uk-UA"/>
        </w:rPr>
        <w:t> </w:t>
      </w:r>
      <w:proofErr w:type="spellStart"/>
      <w:r w:rsidRPr="00CC3CAC">
        <w:rPr>
          <w:color w:val="000000"/>
          <w:sz w:val="28"/>
          <w:szCs w:val="28"/>
        </w:rPr>
        <w:t>Луцька</w:t>
      </w:r>
      <w:proofErr w:type="spellEnd"/>
      <w:r w:rsidRPr="00CC3CAC">
        <w:rPr>
          <w:color w:val="000000"/>
          <w:sz w:val="28"/>
          <w:szCs w:val="28"/>
        </w:rPr>
        <w:t xml:space="preserve"> </w:t>
      </w:r>
      <w:proofErr w:type="spellStart"/>
      <w:r w:rsidRPr="00CC3CAC">
        <w:rPr>
          <w:color w:val="000000"/>
          <w:sz w:val="28"/>
          <w:szCs w:val="28"/>
        </w:rPr>
        <w:t>міська</w:t>
      </w:r>
      <w:proofErr w:type="spellEnd"/>
      <w:r w:rsidRPr="00CC3CAC">
        <w:rPr>
          <w:color w:val="000000"/>
          <w:sz w:val="28"/>
          <w:szCs w:val="28"/>
        </w:rPr>
        <w:t xml:space="preserve"> рада</w:t>
      </w:r>
      <w:r w:rsidRPr="00002046">
        <w:rPr>
          <w:color w:val="000000"/>
          <w:sz w:val="28"/>
          <w:szCs w:val="28"/>
        </w:rPr>
        <w:t xml:space="preserve"> </w:t>
      </w:r>
      <w:proofErr w:type="spellStart"/>
      <w:r w:rsidRPr="00002046">
        <w:rPr>
          <w:color w:val="000000"/>
          <w:sz w:val="28"/>
          <w:szCs w:val="28"/>
        </w:rPr>
        <w:t>створює</w:t>
      </w:r>
      <w:proofErr w:type="spellEnd"/>
      <w:r w:rsidRPr="00002046">
        <w:rPr>
          <w:color w:val="000000"/>
          <w:sz w:val="28"/>
          <w:szCs w:val="28"/>
        </w:rPr>
        <w:t xml:space="preserve"> </w:t>
      </w:r>
      <w:proofErr w:type="spellStart"/>
      <w:r w:rsidRPr="00002046">
        <w:rPr>
          <w:color w:val="000000"/>
          <w:sz w:val="28"/>
          <w:szCs w:val="28"/>
        </w:rPr>
        <w:t>умови</w:t>
      </w:r>
      <w:proofErr w:type="spellEnd"/>
      <w:r w:rsidRPr="00002046">
        <w:rPr>
          <w:color w:val="000000"/>
          <w:sz w:val="28"/>
          <w:szCs w:val="28"/>
        </w:rPr>
        <w:t xml:space="preserve"> для </w:t>
      </w:r>
      <w:r w:rsidR="001F1E5F">
        <w:rPr>
          <w:color w:val="000000"/>
          <w:sz w:val="28"/>
          <w:szCs w:val="28"/>
          <w:lang w:val="uk-UA"/>
        </w:rPr>
        <w:t>нормальної</w:t>
      </w:r>
      <w:r>
        <w:rPr>
          <w:color w:val="000000"/>
          <w:sz w:val="28"/>
          <w:szCs w:val="28"/>
        </w:rPr>
        <w:t xml:space="preserve"> </w:t>
      </w:r>
      <w:proofErr w:type="spellStart"/>
      <w:r w:rsidRPr="00002046">
        <w:rPr>
          <w:color w:val="000000"/>
          <w:sz w:val="28"/>
          <w:szCs w:val="28"/>
        </w:rPr>
        <w:t>роботи</w:t>
      </w:r>
      <w:proofErr w:type="spellEnd"/>
      <w:r w:rsidRPr="00002046">
        <w:rPr>
          <w:color w:val="000000"/>
          <w:sz w:val="28"/>
          <w:szCs w:val="28"/>
        </w:rPr>
        <w:t xml:space="preserve"> та </w:t>
      </w:r>
      <w:proofErr w:type="spellStart"/>
      <w:r w:rsidRPr="00002046">
        <w:rPr>
          <w:color w:val="000000"/>
          <w:sz w:val="28"/>
          <w:szCs w:val="28"/>
        </w:rPr>
        <w:t>підви</w:t>
      </w:r>
      <w:r>
        <w:rPr>
          <w:color w:val="000000"/>
          <w:sz w:val="28"/>
          <w:szCs w:val="28"/>
        </w:rPr>
        <w:t>щення</w:t>
      </w:r>
      <w:proofErr w:type="spellEnd"/>
      <w:r>
        <w:rPr>
          <w:color w:val="000000"/>
          <w:sz w:val="28"/>
          <w:szCs w:val="28"/>
        </w:rPr>
        <w:t xml:space="preserve"> </w:t>
      </w:r>
      <w:proofErr w:type="spellStart"/>
      <w:r>
        <w:rPr>
          <w:color w:val="000000"/>
          <w:sz w:val="28"/>
          <w:szCs w:val="28"/>
        </w:rPr>
        <w:t>кваліфікації</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w:t>
      </w:r>
      <w:r w:rsidR="001C0B15">
        <w:rPr>
          <w:color w:val="000000"/>
          <w:sz w:val="28"/>
          <w:szCs w:val="28"/>
          <w:lang w:val="uk-UA"/>
        </w:rPr>
        <w:t>Департаменту</w:t>
      </w:r>
      <w:r w:rsidRPr="00002046">
        <w:rPr>
          <w:color w:val="000000"/>
          <w:sz w:val="28"/>
          <w:szCs w:val="28"/>
        </w:rPr>
        <w:t xml:space="preserve">, </w:t>
      </w:r>
      <w:proofErr w:type="spellStart"/>
      <w:r w:rsidRPr="00002046">
        <w:rPr>
          <w:color w:val="000000"/>
          <w:sz w:val="28"/>
          <w:szCs w:val="28"/>
        </w:rPr>
        <w:t>забезпечує</w:t>
      </w:r>
      <w:proofErr w:type="spellEnd"/>
      <w:r w:rsidRPr="00002046">
        <w:rPr>
          <w:color w:val="000000"/>
          <w:sz w:val="28"/>
          <w:szCs w:val="28"/>
        </w:rPr>
        <w:t xml:space="preserve"> </w:t>
      </w:r>
      <w:proofErr w:type="spellStart"/>
      <w:r w:rsidRPr="00002046">
        <w:rPr>
          <w:color w:val="000000"/>
          <w:sz w:val="28"/>
          <w:szCs w:val="28"/>
        </w:rPr>
        <w:t>їх</w:t>
      </w:r>
      <w:proofErr w:type="spellEnd"/>
      <w:r w:rsidRPr="00002046">
        <w:rPr>
          <w:color w:val="000000"/>
          <w:sz w:val="28"/>
          <w:szCs w:val="28"/>
        </w:rPr>
        <w:t xml:space="preserve"> </w:t>
      </w:r>
      <w:proofErr w:type="spellStart"/>
      <w:r w:rsidRPr="00002046">
        <w:rPr>
          <w:color w:val="000000"/>
          <w:sz w:val="28"/>
          <w:szCs w:val="28"/>
        </w:rPr>
        <w:t>приміщенням</w:t>
      </w:r>
      <w:proofErr w:type="spellEnd"/>
      <w:r w:rsidRPr="00002046">
        <w:rPr>
          <w:color w:val="000000"/>
          <w:sz w:val="28"/>
          <w:szCs w:val="28"/>
        </w:rPr>
        <w:t xml:space="preserve">, </w:t>
      </w:r>
      <w:proofErr w:type="spellStart"/>
      <w:r w:rsidRPr="00002046">
        <w:rPr>
          <w:color w:val="000000"/>
          <w:sz w:val="28"/>
          <w:szCs w:val="28"/>
        </w:rPr>
        <w:t>телефонним</w:t>
      </w:r>
      <w:proofErr w:type="spellEnd"/>
      <w:r w:rsidRPr="00002046">
        <w:rPr>
          <w:color w:val="000000"/>
          <w:sz w:val="28"/>
          <w:szCs w:val="28"/>
        </w:rPr>
        <w:t xml:space="preserve"> </w:t>
      </w:r>
      <w:proofErr w:type="spellStart"/>
      <w:r w:rsidRPr="00002046">
        <w:rPr>
          <w:color w:val="000000"/>
          <w:sz w:val="28"/>
          <w:szCs w:val="28"/>
        </w:rPr>
        <w:t>зв’язком</w:t>
      </w:r>
      <w:proofErr w:type="spellEnd"/>
      <w:r w:rsidRPr="00002046">
        <w:rPr>
          <w:color w:val="000000"/>
          <w:sz w:val="28"/>
          <w:szCs w:val="28"/>
        </w:rPr>
        <w:t xml:space="preserve">, </w:t>
      </w:r>
      <w:proofErr w:type="spellStart"/>
      <w:r w:rsidRPr="00002046">
        <w:rPr>
          <w:color w:val="000000"/>
          <w:sz w:val="28"/>
          <w:szCs w:val="28"/>
        </w:rPr>
        <w:t>сучасними</w:t>
      </w:r>
      <w:proofErr w:type="spellEnd"/>
      <w:r w:rsidRPr="00002046">
        <w:rPr>
          <w:color w:val="000000"/>
          <w:sz w:val="28"/>
          <w:szCs w:val="28"/>
        </w:rPr>
        <w:t xml:space="preserve"> </w:t>
      </w:r>
      <w:proofErr w:type="spellStart"/>
      <w:r w:rsidRPr="00002046">
        <w:rPr>
          <w:color w:val="000000"/>
          <w:sz w:val="28"/>
          <w:szCs w:val="28"/>
        </w:rPr>
        <w:t>засобами</w:t>
      </w:r>
      <w:proofErr w:type="spellEnd"/>
      <w:r w:rsidRPr="00002046">
        <w:rPr>
          <w:color w:val="000000"/>
          <w:sz w:val="28"/>
          <w:szCs w:val="28"/>
        </w:rPr>
        <w:t xml:space="preserve"> </w:t>
      </w:r>
      <w:proofErr w:type="spellStart"/>
      <w:r w:rsidRPr="00002046">
        <w:rPr>
          <w:color w:val="000000"/>
          <w:sz w:val="28"/>
          <w:szCs w:val="28"/>
        </w:rPr>
        <w:t>оргтехніки</w:t>
      </w:r>
      <w:proofErr w:type="spellEnd"/>
      <w:r w:rsidRPr="00002046">
        <w:rPr>
          <w:color w:val="000000"/>
          <w:sz w:val="28"/>
          <w:szCs w:val="28"/>
        </w:rPr>
        <w:t xml:space="preserve">, транспортом для </w:t>
      </w:r>
      <w:proofErr w:type="spellStart"/>
      <w:r w:rsidRPr="00002046">
        <w:rPr>
          <w:color w:val="000000"/>
          <w:sz w:val="28"/>
          <w:szCs w:val="28"/>
        </w:rPr>
        <w:t>виконання</w:t>
      </w:r>
      <w:proofErr w:type="spellEnd"/>
      <w:r w:rsidRPr="00002046">
        <w:rPr>
          <w:color w:val="000000"/>
          <w:sz w:val="28"/>
          <w:szCs w:val="28"/>
        </w:rPr>
        <w:t xml:space="preserve"> </w:t>
      </w:r>
      <w:proofErr w:type="spellStart"/>
      <w:r w:rsidRPr="00002046">
        <w:rPr>
          <w:color w:val="000000"/>
          <w:sz w:val="28"/>
          <w:szCs w:val="28"/>
        </w:rPr>
        <w:t>службових</w:t>
      </w:r>
      <w:proofErr w:type="spellEnd"/>
      <w:r w:rsidRPr="00002046">
        <w:rPr>
          <w:color w:val="000000"/>
          <w:sz w:val="28"/>
          <w:szCs w:val="28"/>
        </w:rPr>
        <w:t xml:space="preserve"> </w:t>
      </w:r>
      <w:proofErr w:type="spellStart"/>
      <w:r w:rsidRPr="00002046">
        <w:rPr>
          <w:color w:val="000000"/>
          <w:sz w:val="28"/>
          <w:szCs w:val="28"/>
        </w:rPr>
        <w:t>обов’язків</w:t>
      </w:r>
      <w:proofErr w:type="spellEnd"/>
      <w:r w:rsidRPr="00002046">
        <w:rPr>
          <w:color w:val="000000"/>
          <w:sz w:val="28"/>
          <w:szCs w:val="28"/>
        </w:rPr>
        <w:t xml:space="preserve">, </w:t>
      </w:r>
      <w:proofErr w:type="spellStart"/>
      <w:r w:rsidRPr="00002046">
        <w:rPr>
          <w:color w:val="000000"/>
          <w:sz w:val="28"/>
          <w:szCs w:val="28"/>
        </w:rPr>
        <w:t>законодавчими</w:t>
      </w:r>
      <w:proofErr w:type="spellEnd"/>
      <w:r w:rsidRPr="00002046">
        <w:rPr>
          <w:color w:val="000000"/>
          <w:sz w:val="28"/>
          <w:szCs w:val="28"/>
        </w:rPr>
        <w:t xml:space="preserve"> та </w:t>
      </w:r>
      <w:proofErr w:type="spellStart"/>
      <w:r w:rsidRPr="00002046">
        <w:rPr>
          <w:color w:val="000000"/>
          <w:sz w:val="28"/>
          <w:szCs w:val="28"/>
        </w:rPr>
        <w:t>іншими</w:t>
      </w:r>
      <w:proofErr w:type="spellEnd"/>
      <w:r w:rsidRPr="00002046">
        <w:rPr>
          <w:color w:val="000000"/>
          <w:sz w:val="28"/>
          <w:szCs w:val="28"/>
        </w:rPr>
        <w:t xml:space="preserve"> </w:t>
      </w:r>
      <w:proofErr w:type="spellStart"/>
      <w:r w:rsidRPr="00002046">
        <w:rPr>
          <w:color w:val="000000"/>
          <w:sz w:val="28"/>
          <w:szCs w:val="28"/>
        </w:rPr>
        <w:t>нормативними</w:t>
      </w:r>
      <w:proofErr w:type="spellEnd"/>
      <w:r w:rsidRPr="00002046">
        <w:rPr>
          <w:color w:val="000000"/>
          <w:sz w:val="28"/>
          <w:szCs w:val="28"/>
        </w:rPr>
        <w:t xml:space="preserve"> актами і </w:t>
      </w:r>
      <w:proofErr w:type="spellStart"/>
      <w:r w:rsidRPr="00002046">
        <w:rPr>
          <w:color w:val="000000"/>
          <w:sz w:val="28"/>
          <w:szCs w:val="28"/>
        </w:rPr>
        <w:t>довідковими</w:t>
      </w:r>
      <w:proofErr w:type="spellEnd"/>
      <w:r w:rsidRPr="00002046">
        <w:rPr>
          <w:color w:val="000000"/>
          <w:sz w:val="28"/>
          <w:szCs w:val="28"/>
        </w:rPr>
        <w:t xml:space="preserve"> </w:t>
      </w:r>
      <w:proofErr w:type="spellStart"/>
      <w:r w:rsidRPr="00002046">
        <w:rPr>
          <w:color w:val="000000"/>
          <w:sz w:val="28"/>
          <w:szCs w:val="28"/>
        </w:rPr>
        <w:t>матеріалами</w:t>
      </w:r>
      <w:proofErr w:type="spellEnd"/>
      <w:r w:rsidRPr="00002046">
        <w:rPr>
          <w:color w:val="000000"/>
          <w:sz w:val="28"/>
          <w:szCs w:val="28"/>
        </w:rPr>
        <w:t>.</w:t>
      </w:r>
    </w:p>
    <w:p w:rsidR="00F12475" w:rsidRPr="00002046" w:rsidRDefault="00F12475" w:rsidP="00F12475">
      <w:pPr>
        <w:shd w:val="clear" w:color="auto" w:fill="FFFFFF"/>
        <w:tabs>
          <w:tab w:val="left" w:pos="653"/>
        </w:tabs>
        <w:spacing w:line="317" w:lineRule="exact"/>
        <w:ind w:firstLine="709"/>
        <w:jc w:val="both"/>
        <w:rPr>
          <w:color w:val="000000"/>
          <w:spacing w:val="-5"/>
          <w:sz w:val="28"/>
          <w:szCs w:val="28"/>
        </w:rPr>
      </w:pPr>
      <w:r w:rsidRPr="00002046">
        <w:rPr>
          <w:color w:val="000000"/>
          <w:spacing w:val="-19"/>
          <w:sz w:val="28"/>
          <w:szCs w:val="28"/>
        </w:rPr>
        <w:t>1.</w:t>
      </w:r>
      <w:r w:rsidR="001E1494">
        <w:rPr>
          <w:color w:val="000000"/>
          <w:spacing w:val="-19"/>
          <w:sz w:val="28"/>
          <w:szCs w:val="28"/>
          <w:lang w:val="uk-UA"/>
        </w:rPr>
        <w:t>9</w:t>
      </w:r>
      <w:r w:rsidRPr="00002046">
        <w:rPr>
          <w:color w:val="000000"/>
          <w:spacing w:val="-19"/>
          <w:sz w:val="28"/>
          <w:szCs w:val="28"/>
        </w:rPr>
        <w:t>.</w:t>
      </w:r>
      <w:r w:rsidR="001125C4">
        <w:rPr>
          <w:color w:val="000000"/>
          <w:spacing w:val="-19"/>
          <w:sz w:val="28"/>
          <w:szCs w:val="28"/>
          <w:lang w:val="uk-UA"/>
        </w:rPr>
        <w:t> </w:t>
      </w:r>
      <w:proofErr w:type="spellStart"/>
      <w:r w:rsidRPr="00002046">
        <w:rPr>
          <w:color w:val="000000"/>
          <w:spacing w:val="-19"/>
          <w:sz w:val="28"/>
          <w:szCs w:val="28"/>
        </w:rPr>
        <w:t>М</w:t>
      </w:r>
      <w:r w:rsidRPr="00002046">
        <w:rPr>
          <w:color w:val="000000"/>
          <w:spacing w:val="-5"/>
          <w:sz w:val="28"/>
          <w:szCs w:val="28"/>
        </w:rPr>
        <w:t>ісцезнаходження</w:t>
      </w:r>
      <w:proofErr w:type="spellEnd"/>
      <w:r w:rsidRPr="00002046">
        <w:rPr>
          <w:color w:val="000000"/>
          <w:spacing w:val="-5"/>
          <w:sz w:val="28"/>
          <w:szCs w:val="28"/>
        </w:rPr>
        <w:t xml:space="preserve"> </w:t>
      </w:r>
      <w:proofErr w:type="spellStart"/>
      <w:r w:rsidR="00AA6849">
        <w:rPr>
          <w:color w:val="000000"/>
          <w:spacing w:val="-5"/>
          <w:sz w:val="28"/>
          <w:szCs w:val="28"/>
          <w:lang w:val="uk-UA"/>
        </w:rPr>
        <w:t>Депратаменту</w:t>
      </w:r>
      <w:proofErr w:type="spellEnd"/>
      <w:r w:rsidRPr="00002046">
        <w:rPr>
          <w:color w:val="000000"/>
          <w:spacing w:val="-5"/>
          <w:sz w:val="28"/>
          <w:szCs w:val="28"/>
        </w:rPr>
        <w:t>: 430</w:t>
      </w:r>
      <w:r w:rsidR="00AA6849">
        <w:rPr>
          <w:color w:val="000000"/>
          <w:spacing w:val="-5"/>
          <w:sz w:val="28"/>
          <w:szCs w:val="28"/>
          <w:lang w:val="uk-UA"/>
        </w:rPr>
        <w:t>25</w:t>
      </w:r>
      <w:r w:rsidRPr="00002046">
        <w:rPr>
          <w:color w:val="000000"/>
          <w:spacing w:val="-5"/>
          <w:sz w:val="28"/>
          <w:szCs w:val="28"/>
        </w:rPr>
        <w:t xml:space="preserve">, м. </w:t>
      </w:r>
      <w:proofErr w:type="spellStart"/>
      <w:r w:rsidRPr="00002046">
        <w:rPr>
          <w:color w:val="000000"/>
          <w:spacing w:val="-5"/>
          <w:sz w:val="28"/>
          <w:szCs w:val="28"/>
        </w:rPr>
        <w:t>Луцьк</w:t>
      </w:r>
      <w:proofErr w:type="spellEnd"/>
      <w:r w:rsidRPr="00002046">
        <w:rPr>
          <w:color w:val="000000"/>
          <w:spacing w:val="-5"/>
          <w:sz w:val="28"/>
          <w:szCs w:val="28"/>
        </w:rPr>
        <w:t xml:space="preserve">, </w:t>
      </w:r>
      <w:proofErr w:type="spellStart"/>
      <w:r w:rsidRPr="00002046">
        <w:rPr>
          <w:color w:val="000000"/>
          <w:spacing w:val="-5"/>
          <w:sz w:val="28"/>
          <w:szCs w:val="28"/>
        </w:rPr>
        <w:t>вул</w:t>
      </w:r>
      <w:proofErr w:type="spellEnd"/>
      <w:r w:rsidRPr="00002046">
        <w:rPr>
          <w:color w:val="000000"/>
          <w:spacing w:val="-5"/>
          <w:sz w:val="28"/>
          <w:szCs w:val="28"/>
        </w:rPr>
        <w:t xml:space="preserve">. </w:t>
      </w:r>
      <w:r>
        <w:rPr>
          <w:color w:val="000000"/>
          <w:spacing w:val="-5"/>
          <w:sz w:val="28"/>
          <w:szCs w:val="28"/>
        </w:rPr>
        <w:t>Шевченка, 1</w:t>
      </w:r>
      <w:r w:rsidRPr="00002046">
        <w:rPr>
          <w:color w:val="000000"/>
          <w:spacing w:val="-5"/>
          <w:sz w:val="28"/>
          <w:szCs w:val="28"/>
        </w:rPr>
        <w:t>.</w:t>
      </w:r>
    </w:p>
    <w:p w:rsidR="00F12475" w:rsidRPr="00BA6625" w:rsidRDefault="00F12475" w:rsidP="00F12475">
      <w:pPr>
        <w:pStyle w:val="22"/>
        <w:tabs>
          <w:tab w:val="left" w:pos="800"/>
        </w:tabs>
        <w:spacing w:before="40"/>
        <w:ind w:left="0" w:firstLine="697"/>
        <w:jc w:val="both"/>
        <w:rPr>
          <w:sz w:val="28"/>
          <w:szCs w:val="28"/>
          <w:lang w:val="uk-UA"/>
        </w:rPr>
      </w:pPr>
      <w:r>
        <w:rPr>
          <w:sz w:val="28"/>
          <w:szCs w:val="28"/>
          <w:lang w:val="uk-UA"/>
        </w:rPr>
        <w:lastRenderedPageBreak/>
        <w:t>1.</w:t>
      </w:r>
      <w:r w:rsidR="001E1494">
        <w:rPr>
          <w:sz w:val="28"/>
          <w:szCs w:val="28"/>
          <w:lang w:val="uk-UA"/>
        </w:rPr>
        <w:t>10</w:t>
      </w:r>
      <w:r w:rsidRPr="00E864A0">
        <w:rPr>
          <w:sz w:val="28"/>
          <w:szCs w:val="28"/>
          <w:lang w:val="uk-UA"/>
        </w:rPr>
        <w:t>.</w:t>
      </w:r>
      <w:r w:rsidR="001125C4">
        <w:rPr>
          <w:sz w:val="28"/>
          <w:lang w:val="uk-UA"/>
        </w:rPr>
        <w:t> </w:t>
      </w:r>
      <w:r w:rsidR="001E1494">
        <w:rPr>
          <w:sz w:val="28"/>
          <w:lang w:val="uk-UA"/>
        </w:rPr>
        <w:t>Департамент</w:t>
      </w:r>
      <w:r w:rsidRPr="00E864A0">
        <w:rPr>
          <w:sz w:val="28"/>
          <w:lang w:val="uk-UA"/>
        </w:rPr>
        <w:t xml:space="preserve">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w:t>
      </w:r>
      <w:r>
        <w:rPr>
          <w:sz w:val="28"/>
          <w:lang w:val="uk-UA"/>
        </w:rPr>
        <w:t>,</w:t>
      </w:r>
      <w:r w:rsidRPr="00E864A0">
        <w:rPr>
          <w:sz w:val="28"/>
          <w:lang w:val="uk-UA"/>
        </w:rPr>
        <w:t xml:space="preserve"> пов’язаних з ними</w:t>
      </w:r>
      <w:r>
        <w:rPr>
          <w:sz w:val="28"/>
          <w:lang w:val="uk-UA"/>
        </w:rPr>
        <w:t>,</w:t>
      </w:r>
      <w:r w:rsidRPr="00E864A0">
        <w:rPr>
          <w:sz w:val="28"/>
          <w:lang w:val="uk-UA"/>
        </w:rPr>
        <w:t xml:space="preserve"> осіб.</w:t>
      </w:r>
    </w:p>
    <w:p w:rsidR="00F12475" w:rsidRPr="00BA6625" w:rsidRDefault="00F12475" w:rsidP="00F12475">
      <w:pPr>
        <w:pStyle w:val="22"/>
        <w:tabs>
          <w:tab w:val="left" w:pos="800"/>
        </w:tabs>
        <w:spacing w:before="40"/>
        <w:ind w:left="0" w:firstLine="697"/>
        <w:jc w:val="both"/>
        <w:rPr>
          <w:rStyle w:val="FontStyle20"/>
          <w:b w:val="0"/>
          <w:bCs w:val="0"/>
          <w:sz w:val="28"/>
        </w:rPr>
      </w:pPr>
      <w:r w:rsidRPr="00E864A0">
        <w:rPr>
          <w:sz w:val="28"/>
          <w:lang w:val="uk-UA"/>
        </w:rPr>
        <w:t xml:space="preserve">Доходи (прибутки) </w:t>
      </w:r>
      <w:r w:rsidR="001E1494">
        <w:rPr>
          <w:sz w:val="28"/>
          <w:lang w:val="uk-UA"/>
        </w:rPr>
        <w:t>Департаменту</w:t>
      </w:r>
      <w:r w:rsidRPr="00E864A0">
        <w:rPr>
          <w:sz w:val="28"/>
          <w:lang w:val="uk-UA"/>
        </w:rPr>
        <w:t xml:space="preserve"> використовуються виключно для фінансування видатків на утримання </w:t>
      </w:r>
      <w:r w:rsidR="00D53DB8">
        <w:rPr>
          <w:sz w:val="28"/>
          <w:lang w:val="uk-UA"/>
        </w:rPr>
        <w:t>Департаменту</w:t>
      </w:r>
      <w:r w:rsidRPr="00E864A0">
        <w:rPr>
          <w:sz w:val="28"/>
          <w:lang w:val="uk-UA"/>
        </w:rPr>
        <w:t xml:space="preserve">, реалізації мети (цілей, завдань) та напрямів діяльності, визначених </w:t>
      </w:r>
      <w:r>
        <w:rPr>
          <w:sz w:val="28"/>
          <w:lang w:val="uk-UA"/>
        </w:rPr>
        <w:t>цим Положенням</w:t>
      </w:r>
      <w:r w:rsidRPr="00E864A0">
        <w:rPr>
          <w:sz w:val="28"/>
          <w:lang w:val="uk-UA"/>
        </w:rPr>
        <w:t>.</w:t>
      </w:r>
    </w:p>
    <w:p w:rsidR="00B3286F" w:rsidRPr="00B90CC7" w:rsidRDefault="00B3286F" w:rsidP="00B3286F">
      <w:pPr>
        <w:pStyle w:val="Style5"/>
        <w:widowControl/>
        <w:spacing w:before="96" w:line="312" w:lineRule="exact"/>
        <w:jc w:val="center"/>
        <w:rPr>
          <w:rStyle w:val="FontStyle20"/>
          <w:sz w:val="28"/>
          <w:szCs w:val="28"/>
          <w:lang w:eastAsia="uk-UA"/>
        </w:rPr>
      </w:pPr>
      <w:r w:rsidRPr="00B90CC7">
        <w:rPr>
          <w:rStyle w:val="FontStyle20"/>
          <w:sz w:val="28"/>
          <w:szCs w:val="28"/>
          <w:lang w:val="en-US" w:eastAsia="uk-UA"/>
        </w:rPr>
        <w:t>II</w:t>
      </w:r>
      <w:r>
        <w:rPr>
          <w:rStyle w:val="FontStyle20"/>
          <w:sz w:val="28"/>
          <w:szCs w:val="28"/>
          <w:lang w:eastAsia="uk-UA"/>
        </w:rPr>
        <w:t>. </w:t>
      </w:r>
      <w:r w:rsidRPr="00B90CC7">
        <w:rPr>
          <w:rStyle w:val="FontStyle20"/>
          <w:sz w:val="28"/>
          <w:szCs w:val="28"/>
          <w:lang w:eastAsia="uk-UA"/>
        </w:rPr>
        <w:t xml:space="preserve">ЮРИДИЧНИЙ СТАТУС ТА МАЙНО </w:t>
      </w:r>
      <w:r>
        <w:rPr>
          <w:rStyle w:val="FontStyle20"/>
          <w:sz w:val="28"/>
          <w:szCs w:val="28"/>
          <w:lang w:eastAsia="uk-UA"/>
        </w:rPr>
        <w:t>ДЕПАРТАМЕНТУ</w:t>
      </w:r>
    </w:p>
    <w:p w:rsidR="00B3286F" w:rsidRPr="00B90CC7" w:rsidRDefault="00B3286F" w:rsidP="00B3286F">
      <w:pPr>
        <w:pStyle w:val="Style6"/>
        <w:widowControl/>
        <w:ind w:firstLine="709"/>
        <w:rPr>
          <w:rStyle w:val="FontStyle21"/>
          <w:b/>
          <w:bCs/>
          <w:sz w:val="28"/>
          <w:szCs w:val="28"/>
        </w:rPr>
      </w:pPr>
      <w:r w:rsidRPr="00B90CC7">
        <w:rPr>
          <w:rStyle w:val="FontStyle21"/>
          <w:sz w:val="28"/>
          <w:szCs w:val="28"/>
          <w:lang w:eastAsia="uk-UA"/>
        </w:rPr>
        <w:t>2.1.</w:t>
      </w:r>
      <w:r w:rsidR="001125C4">
        <w:rPr>
          <w:rStyle w:val="FontStyle21"/>
          <w:sz w:val="28"/>
          <w:szCs w:val="28"/>
          <w:lang w:eastAsia="uk-UA"/>
        </w:rPr>
        <w:t> </w:t>
      </w:r>
      <w:r>
        <w:rPr>
          <w:rStyle w:val="FontStyle21"/>
          <w:sz w:val="28"/>
          <w:szCs w:val="28"/>
          <w:lang w:eastAsia="uk-UA"/>
        </w:rPr>
        <w:t>Департамент</w:t>
      </w:r>
      <w:r w:rsidRPr="00B90CC7">
        <w:rPr>
          <w:rStyle w:val="FontStyle21"/>
          <w:sz w:val="28"/>
          <w:szCs w:val="28"/>
          <w:lang w:eastAsia="uk-UA"/>
        </w:rPr>
        <w:t xml:space="preserve"> </w:t>
      </w:r>
      <w:r>
        <w:rPr>
          <w:rStyle w:val="FontStyle21"/>
          <w:sz w:val="28"/>
          <w:szCs w:val="28"/>
          <w:lang w:eastAsia="uk-UA"/>
        </w:rPr>
        <w:t>є</w:t>
      </w:r>
      <w:r w:rsidRPr="00B90CC7">
        <w:rPr>
          <w:rStyle w:val="FontStyle21"/>
          <w:sz w:val="28"/>
          <w:szCs w:val="28"/>
          <w:lang w:eastAsia="uk-UA"/>
        </w:rPr>
        <w:t xml:space="preserve"> юридично</w:t>
      </w:r>
      <w:r>
        <w:rPr>
          <w:rStyle w:val="FontStyle21"/>
          <w:sz w:val="28"/>
          <w:szCs w:val="28"/>
          <w:lang w:eastAsia="uk-UA"/>
        </w:rPr>
        <w:t>ю</w:t>
      </w:r>
      <w:r w:rsidRPr="00B90CC7">
        <w:rPr>
          <w:rStyle w:val="FontStyle21"/>
          <w:sz w:val="28"/>
          <w:szCs w:val="28"/>
          <w:lang w:eastAsia="uk-UA"/>
        </w:rPr>
        <w:t xml:space="preserve"> особ</w:t>
      </w:r>
      <w:r>
        <w:rPr>
          <w:rStyle w:val="FontStyle21"/>
          <w:sz w:val="28"/>
          <w:szCs w:val="28"/>
          <w:lang w:eastAsia="uk-UA"/>
        </w:rPr>
        <w:t>ою</w:t>
      </w:r>
      <w:r w:rsidRPr="00B90CC7">
        <w:rPr>
          <w:rStyle w:val="FontStyle21"/>
          <w:sz w:val="28"/>
          <w:szCs w:val="28"/>
          <w:lang w:eastAsia="uk-UA"/>
        </w:rPr>
        <w:t>.</w:t>
      </w:r>
    </w:p>
    <w:p w:rsidR="00B3286F" w:rsidRPr="00F15AA4" w:rsidRDefault="00B3286F" w:rsidP="00B3286F">
      <w:pPr>
        <w:pStyle w:val="Style6"/>
        <w:widowControl/>
        <w:ind w:firstLine="709"/>
        <w:rPr>
          <w:color w:val="000000"/>
          <w:spacing w:val="2"/>
          <w:sz w:val="28"/>
          <w:szCs w:val="28"/>
        </w:rPr>
      </w:pPr>
      <w:r w:rsidRPr="00B90CC7">
        <w:rPr>
          <w:rStyle w:val="FontStyle21"/>
          <w:sz w:val="28"/>
          <w:szCs w:val="28"/>
          <w:lang w:eastAsia="uk-UA"/>
        </w:rPr>
        <w:t>2.2.</w:t>
      </w:r>
      <w:r w:rsidR="001125C4">
        <w:rPr>
          <w:rStyle w:val="FontStyle21"/>
          <w:sz w:val="28"/>
          <w:szCs w:val="28"/>
          <w:lang w:eastAsia="uk-UA"/>
        </w:rPr>
        <w:t> </w:t>
      </w:r>
      <w:r>
        <w:rPr>
          <w:color w:val="000000"/>
          <w:spacing w:val="3"/>
          <w:sz w:val="28"/>
          <w:szCs w:val="28"/>
        </w:rPr>
        <w:t>Департамент</w:t>
      </w:r>
      <w:r w:rsidRPr="006D11A9">
        <w:rPr>
          <w:color w:val="000000"/>
          <w:spacing w:val="3"/>
          <w:sz w:val="28"/>
          <w:szCs w:val="28"/>
        </w:rPr>
        <w:t xml:space="preserve"> має печатку із зображенням Державного герба України та </w:t>
      </w:r>
      <w:r w:rsidRPr="006D11A9">
        <w:rPr>
          <w:color w:val="000000"/>
          <w:spacing w:val="2"/>
          <w:sz w:val="28"/>
          <w:szCs w:val="28"/>
        </w:rPr>
        <w:t xml:space="preserve">його власною назвою, штамп, відповідний бланк, рахунки в </w:t>
      </w:r>
      <w:r w:rsidR="00F15AA4">
        <w:rPr>
          <w:color w:val="000000"/>
          <w:spacing w:val="2"/>
          <w:sz w:val="28"/>
          <w:szCs w:val="28"/>
        </w:rPr>
        <w:t>Г</w:t>
      </w:r>
      <w:r w:rsidR="00F15AA4" w:rsidRPr="00F15AA4">
        <w:rPr>
          <w:color w:val="000000"/>
          <w:spacing w:val="2"/>
          <w:sz w:val="28"/>
          <w:szCs w:val="28"/>
        </w:rPr>
        <w:t>оловному управлінні Державної казначейської служби України у Волинській області</w:t>
      </w:r>
      <w:r w:rsidR="00F15AA4" w:rsidRPr="006D11A9">
        <w:rPr>
          <w:color w:val="000000"/>
          <w:spacing w:val="2"/>
          <w:sz w:val="28"/>
          <w:szCs w:val="28"/>
        </w:rPr>
        <w:t xml:space="preserve"> </w:t>
      </w:r>
      <w:r w:rsidRPr="006D11A9">
        <w:rPr>
          <w:color w:val="000000"/>
          <w:spacing w:val="2"/>
          <w:sz w:val="28"/>
          <w:szCs w:val="28"/>
        </w:rPr>
        <w:t xml:space="preserve">та інші атрибути, </w:t>
      </w:r>
      <w:r w:rsidRPr="00F15AA4">
        <w:rPr>
          <w:color w:val="000000"/>
          <w:spacing w:val="2"/>
          <w:sz w:val="28"/>
          <w:szCs w:val="28"/>
        </w:rPr>
        <w:t>необхідні юридичній особі.</w:t>
      </w:r>
    </w:p>
    <w:p w:rsidR="00B3286F" w:rsidRPr="00F15AA4" w:rsidRDefault="00B3286F" w:rsidP="00B3286F">
      <w:pPr>
        <w:pStyle w:val="Style6"/>
        <w:widowControl/>
        <w:ind w:firstLine="709"/>
        <w:rPr>
          <w:color w:val="000000"/>
          <w:spacing w:val="2"/>
        </w:rPr>
      </w:pPr>
      <w:r w:rsidRPr="00F15AA4">
        <w:rPr>
          <w:color w:val="000000"/>
          <w:spacing w:val="2"/>
          <w:sz w:val="28"/>
          <w:szCs w:val="28"/>
        </w:rPr>
        <w:t>2.3.</w:t>
      </w:r>
      <w:r w:rsidR="001125C4">
        <w:rPr>
          <w:color w:val="000000"/>
          <w:spacing w:val="2"/>
          <w:sz w:val="28"/>
          <w:szCs w:val="28"/>
        </w:rPr>
        <w:t> </w:t>
      </w:r>
      <w:r w:rsidRPr="00F15AA4">
        <w:rPr>
          <w:color w:val="000000"/>
          <w:spacing w:val="2"/>
          <w:sz w:val="28"/>
          <w:szCs w:val="28"/>
        </w:rPr>
        <w:t>Департамент фінансується за рахунок коштів бюджету Луцької міської територіальної громади в межах асигнувань, затверджених міською радою.</w:t>
      </w:r>
    </w:p>
    <w:p w:rsidR="009A2D99" w:rsidRDefault="00B3286F" w:rsidP="009A2D99">
      <w:pPr>
        <w:pStyle w:val="Style6"/>
        <w:widowControl/>
        <w:ind w:firstLine="709"/>
        <w:rPr>
          <w:color w:val="000000"/>
          <w:sz w:val="28"/>
          <w:szCs w:val="28"/>
        </w:rPr>
      </w:pPr>
      <w:r w:rsidRPr="00E3126D">
        <w:rPr>
          <w:color w:val="000000"/>
          <w:spacing w:val="-6"/>
          <w:sz w:val="28"/>
          <w:szCs w:val="28"/>
        </w:rPr>
        <w:t>2.</w:t>
      </w:r>
      <w:r w:rsidR="00F15AA4">
        <w:rPr>
          <w:color w:val="000000"/>
          <w:spacing w:val="-6"/>
          <w:sz w:val="28"/>
          <w:szCs w:val="28"/>
        </w:rPr>
        <w:t>4</w:t>
      </w:r>
      <w:r w:rsidRPr="00E3126D">
        <w:rPr>
          <w:color w:val="000000"/>
          <w:spacing w:val="-6"/>
          <w:sz w:val="28"/>
          <w:szCs w:val="28"/>
        </w:rPr>
        <w:t>.</w:t>
      </w:r>
      <w:r w:rsidR="001125C4">
        <w:rPr>
          <w:color w:val="000000"/>
          <w:spacing w:val="-6"/>
          <w:sz w:val="28"/>
          <w:szCs w:val="28"/>
        </w:rPr>
        <w:t> </w:t>
      </w:r>
      <w:r w:rsidR="009A2D99" w:rsidRPr="0052584C">
        <w:rPr>
          <w:color w:val="000000"/>
          <w:sz w:val="28"/>
          <w:szCs w:val="28"/>
        </w:rPr>
        <w:t xml:space="preserve">Майно, яке знаходиться на балансі Департаменту, є комунальною власністю </w:t>
      </w:r>
      <w:r w:rsidR="009A2D99">
        <w:rPr>
          <w:color w:val="000000"/>
          <w:sz w:val="28"/>
          <w:szCs w:val="28"/>
        </w:rPr>
        <w:t>Луцької міської</w:t>
      </w:r>
      <w:r w:rsidR="009A2D99" w:rsidRPr="0052584C">
        <w:rPr>
          <w:color w:val="000000"/>
          <w:sz w:val="28"/>
          <w:szCs w:val="28"/>
        </w:rPr>
        <w:t xml:space="preserve"> територіальної громади в особі </w:t>
      </w:r>
      <w:r w:rsidR="009A2D99">
        <w:rPr>
          <w:color w:val="000000"/>
          <w:sz w:val="28"/>
          <w:szCs w:val="28"/>
        </w:rPr>
        <w:t>Луцької</w:t>
      </w:r>
      <w:r w:rsidR="009A2D99" w:rsidRPr="0052584C">
        <w:rPr>
          <w:color w:val="000000"/>
          <w:sz w:val="28"/>
          <w:szCs w:val="28"/>
        </w:rPr>
        <w:t xml:space="preserve"> міської ради та перебуває в оперативному управлінні Департаменту</w:t>
      </w:r>
      <w:r w:rsidR="009A2D99">
        <w:rPr>
          <w:color w:val="000000"/>
          <w:sz w:val="28"/>
          <w:szCs w:val="28"/>
        </w:rPr>
        <w:t>.</w:t>
      </w:r>
    </w:p>
    <w:p w:rsidR="00B3286F" w:rsidRDefault="00B3286F" w:rsidP="001125C4">
      <w:pPr>
        <w:pStyle w:val="Style6"/>
        <w:widowControl/>
        <w:ind w:firstLine="0"/>
        <w:jc w:val="center"/>
        <w:rPr>
          <w:rStyle w:val="FontStyle20"/>
          <w:sz w:val="28"/>
          <w:szCs w:val="28"/>
          <w:lang w:eastAsia="uk-UA"/>
        </w:rPr>
      </w:pPr>
      <w:r>
        <w:rPr>
          <w:rStyle w:val="FontStyle20"/>
          <w:sz w:val="28"/>
          <w:szCs w:val="28"/>
          <w:lang w:val="en-US" w:eastAsia="uk-UA"/>
        </w:rPr>
        <w:t>I</w:t>
      </w:r>
      <w:r w:rsidR="004E4430">
        <w:rPr>
          <w:rStyle w:val="FontStyle20"/>
          <w:sz w:val="28"/>
          <w:szCs w:val="28"/>
          <w:lang w:eastAsia="uk-UA"/>
        </w:rPr>
        <w:t>ІІ</w:t>
      </w:r>
      <w:r>
        <w:rPr>
          <w:rStyle w:val="FontStyle20"/>
          <w:sz w:val="28"/>
          <w:szCs w:val="28"/>
          <w:lang w:eastAsia="uk-UA"/>
        </w:rPr>
        <w:t>. </w:t>
      </w:r>
      <w:r w:rsidRPr="00B90CC7">
        <w:rPr>
          <w:rStyle w:val="FontStyle20"/>
          <w:sz w:val="28"/>
          <w:szCs w:val="28"/>
          <w:lang w:eastAsia="uk-UA"/>
        </w:rPr>
        <w:t xml:space="preserve">МЕТА ТА ЗАВДАННЯ </w:t>
      </w:r>
      <w:r w:rsidR="008B6FFB">
        <w:rPr>
          <w:rStyle w:val="FontStyle20"/>
          <w:sz w:val="28"/>
          <w:szCs w:val="28"/>
          <w:lang w:eastAsia="uk-UA"/>
        </w:rPr>
        <w:t>ДЕПАРТАМЕНТУ</w:t>
      </w:r>
    </w:p>
    <w:p w:rsidR="00B3286F" w:rsidRPr="00B90CC7" w:rsidRDefault="00CF16B8" w:rsidP="00B3286F">
      <w:pPr>
        <w:pStyle w:val="Style6"/>
        <w:widowControl/>
        <w:tabs>
          <w:tab w:val="left" w:pos="1418"/>
        </w:tabs>
        <w:ind w:firstLine="709"/>
        <w:rPr>
          <w:rStyle w:val="FontStyle21"/>
          <w:sz w:val="28"/>
          <w:szCs w:val="28"/>
          <w:lang w:eastAsia="uk-UA"/>
        </w:rPr>
      </w:pPr>
      <w:r>
        <w:rPr>
          <w:rStyle w:val="FontStyle21"/>
          <w:bCs/>
          <w:sz w:val="28"/>
          <w:szCs w:val="28"/>
        </w:rPr>
        <w:t>3</w:t>
      </w:r>
      <w:r w:rsidR="00B3286F" w:rsidRPr="00B90CC7">
        <w:rPr>
          <w:rStyle w:val="FontStyle21"/>
          <w:bCs/>
          <w:sz w:val="28"/>
          <w:szCs w:val="28"/>
        </w:rPr>
        <w:t>.1.</w:t>
      </w:r>
      <w:r w:rsidR="001125C4">
        <w:rPr>
          <w:rStyle w:val="FontStyle21"/>
          <w:b/>
          <w:bCs/>
          <w:sz w:val="28"/>
          <w:szCs w:val="28"/>
        </w:rPr>
        <w:t> </w:t>
      </w:r>
      <w:r w:rsidR="00B3286F" w:rsidRPr="00B90CC7">
        <w:rPr>
          <w:rStyle w:val="FontStyle21"/>
          <w:sz w:val="28"/>
          <w:szCs w:val="28"/>
          <w:lang w:eastAsia="uk-UA"/>
        </w:rPr>
        <w:t xml:space="preserve">Метою діяльності </w:t>
      </w:r>
      <w:r w:rsidR="008B6FFB">
        <w:rPr>
          <w:rStyle w:val="FontStyle21"/>
          <w:sz w:val="28"/>
          <w:szCs w:val="28"/>
          <w:lang w:eastAsia="uk-UA"/>
        </w:rPr>
        <w:t>Департаменту</w:t>
      </w:r>
      <w:r w:rsidR="00B3286F" w:rsidRPr="00B90CC7">
        <w:rPr>
          <w:rStyle w:val="FontStyle21"/>
          <w:sz w:val="28"/>
          <w:szCs w:val="28"/>
          <w:lang w:eastAsia="uk-UA"/>
        </w:rPr>
        <w:t xml:space="preserve"> є забезпечення прав мешканців</w:t>
      </w:r>
      <w:r w:rsidR="00B3286F" w:rsidRPr="00B90CC7">
        <w:rPr>
          <w:rStyle w:val="FontStyle21"/>
          <w:sz w:val="28"/>
          <w:szCs w:val="28"/>
          <w:lang w:eastAsia="uk-UA"/>
        </w:rPr>
        <w:br/>
      </w:r>
      <w:bookmarkStart w:id="0" w:name="_Hlk69064159"/>
      <w:r w:rsidR="008B6FFB">
        <w:rPr>
          <w:rStyle w:val="FontStyle21"/>
          <w:sz w:val="28"/>
          <w:szCs w:val="28"/>
          <w:lang w:eastAsia="uk-UA"/>
        </w:rPr>
        <w:t>Луцької міської територіальної громади</w:t>
      </w:r>
      <w:r w:rsidR="00B3286F" w:rsidRPr="00B90CC7">
        <w:rPr>
          <w:rStyle w:val="FontStyle21"/>
          <w:sz w:val="28"/>
          <w:szCs w:val="28"/>
          <w:lang w:eastAsia="uk-UA"/>
        </w:rPr>
        <w:t xml:space="preserve"> </w:t>
      </w:r>
      <w:bookmarkEnd w:id="0"/>
      <w:r w:rsidR="00B3286F" w:rsidRPr="00B90CC7">
        <w:rPr>
          <w:rStyle w:val="FontStyle21"/>
          <w:sz w:val="28"/>
          <w:szCs w:val="28"/>
          <w:lang w:eastAsia="uk-UA"/>
        </w:rPr>
        <w:t>на освіту відповідно до Конституції і</w:t>
      </w:r>
      <w:r w:rsidR="00B3286F" w:rsidRPr="00B90CC7">
        <w:rPr>
          <w:rStyle w:val="FontStyle21"/>
          <w:sz w:val="28"/>
          <w:szCs w:val="28"/>
          <w:lang w:eastAsia="uk-UA"/>
        </w:rPr>
        <w:br/>
        <w:t xml:space="preserve">діючого законодавства України, створення </w:t>
      </w:r>
      <w:r w:rsidR="00D31AAC">
        <w:rPr>
          <w:rStyle w:val="FontStyle21"/>
          <w:sz w:val="28"/>
          <w:szCs w:val="28"/>
          <w:lang w:eastAsia="uk-UA"/>
        </w:rPr>
        <w:t xml:space="preserve">оптимально </w:t>
      </w:r>
      <w:r w:rsidR="00B3286F" w:rsidRPr="00B90CC7">
        <w:rPr>
          <w:rStyle w:val="FontStyle21"/>
          <w:sz w:val="28"/>
          <w:szCs w:val="28"/>
          <w:lang w:eastAsia="uk-UA"/>
        </w:rPr>
        <w:t>сприятливих умов для</w:t>
      </w:r>
      <w:r w:rsidR="00D31AAC">
        <w:rPr>
          <w:rStyle w:val="FontStyle21"/>
          <w:sz w:val="28"/>
          <w:szCs w:val="28"/>
          <w:lang w:eastAsia="uk-UA"/>
        </w:rPr>
        <w:t xml:space="preserve"> ефективного </w:t>
      </w:r>
      <w:r w:rsidR="00B3286F" w:rsidRPr="00B90CC7">
        <w:rPr>
          <w:rStyle w:val="FontStyle21"/>
          <w:sz w:val="28"/>
          <w:szCs w:val="28"/>
          <w:lang w:eastAsia="uk-UA"/>
        </w:rPr>
        <w:t xml:space="preserve">функціонування </w:t>
      </w:r>
      <w:r w:rsidR="008B6FFB">
        <w:rPr>
          <w:rStyle w:val="FontStyle21"/>
          <w:sz w:val="28"/>
          <w:szCs w:val="28"/>
          <w:lang w:eastAsia="uk-UA"/>
        </w:rPr>
        <w:t>мережі</w:t>
      </w:r>
      <w:r w:rsidR="00B3286F" w:rsidRPr="00B90CC7">
        <w:rPr>
          <w:rStyle w:val="FontStyle21"/>
          <w:sz w:val="28"/>
          <w:szCs w:val="28"/>
          <w:lang w:eastAsia="uk-UA"/>
        </w:rPr>
        <w:t xml:space="preserve"> закладів освіти і в</w:t>
      </w:r>
      <w:r w:rsidR="00B3286F">
        <w:rPr>
          <w:rStyle w:val="FontStyle21"/>
          <w:sz w:val="28"/>
          <w:szCs w:val="28"/>
          <w:lang w:eastAsia="uk-UA"/>
        </w:rPr>
        <w:t xml:space="preserve">иховання, соціального захисту та </w:t>
      </w:r>
      <w:r w:rsidR="00B3286F" w:rsidRPr="00B90CC7">
        <w:rPr>
          <w:rStyle w:val="FontStyle21"/>
          <w:sz w:val="28"/>
          <w:szCs w:val="28"/>
          <w:lang w:eastAsia="uk-UA"/>
        </w:rPr>
        <w:t xml:space="preserve">всебічного розвитку </w:t>
      </w:r>
      <w:r w:rsidR="00B3286F">
        <w:rPr>
          <w:rStyle w:val="FontStyle21"/>
          <w:sz w:val="28"/>
          <w:szCs w:val="28"/>
          <w:lang w:eastAsia="uk-UA"/>
        </w:rPr>
        <w:t>здобувачів освіти</w:t>
      </w:r>
      <w:r w:rsidR="00B3286F" w:rsidRPr="00B90CC7">
        <w:rPr>
          <w:rStyle w:val="FontStyle21"/>
          <w:sz w:val="28"/>
          <w:szCs w:val="28"/>
          <w:lang w:eastAsia="uk-UA"/>
        </w:rPr>
        <w:t>.</w:t>
      </w:r>
    </w:p>
    <w:p w:rsidR="00B3286F" w:rsidRPr="00B90CC7" w:rsidRDefault="00CF16B8" w:rsidP="00B3286F">
      <w:pPr>
        <w:pStyle w:val="Style6"/>
        <w:widowControl/>
        <w:tabs>
          <w:tab w:val="left" w:pos="709"/>
          <w:tab w:val="left" w:pos="1418"/>
        </w:tabs>
        <w:ind w:firstLine="709"/>
        <w:rPr>
          <w:rStyle w:val="FontStyle21"/>
          <w:sz w:val="28"/>
          <w:szCs w:val="28"/>
          <w:lang w:eastAsia="uk-UA"/>
        </w:rPr>
      </w:pPr>
      <w:r>
        <w:rPr>
          <w:rStyle w:val="FontStyle21"/>
          <w:bCs/>
          <w:sz w:val="28"/>
          <w:szCs w:val="28"/>
        </w:rPr>
        <w:t>3</w:t>
      </w:r>
      <w:r w:rsidR="00B3286F" w:rsidRPr="00B90CC7">
        <w:rPr>
          <w:rStyle w:val="FontStyle21"/>
          <w:bCs/>
          <w:sz w:val="28"/>
          <w:szCs w:val="28"/>
        </w:rPr>
        <w:t>.2.</w:t>
      </w:r>
      <w:r w:rsidR="001125C4">
        <w:rPr>
          <w:rStyle w:val="FontStyle21"/>
          <w:b/>
          <w:bCs/>
          <w:sz w:val="28"/>
          <w:szCs w:val="28"/>
        </w:rPr>
        <w:t> </w:t>
      </w:r>
      <w:r w:rsidR="00B3286F">
        <w:rPr>
          <w:rStyle w:val="FontStyle21"/>
          <w:sz w:val="28"/>
          <w:szCs w:val="28"/>
          <w:lang w:eastAsia="uk-UA"/>
        </w:rPr>
        <w:t xml:space="preserve">Основними завданнями </w:t>
      </w:r>
      <w:r w:rsidR="008B6FFB">
        <w:rPr>
          <w:rStyle w:val="FontStyle21"/>
          <w:sz w:val="28"/>
          <w:szCs w:val="28"/>
          <w:lang w:eastAsia="uk-UA"/>
        </w:rPr>
        <w:t xml:space="preserve">Департаменту </w:t>
      </w:r>
      <w:r w:rsidR="00B3286F" w:rsidRPr="00B90CC7">
        <w:rPr>
          <w:rStyle w:val="FontStyle21"/>
          <w:sz w:val="28"/>
          <w:szCs w:val="28"/>
          <w:lang w:eastAsia="uk-UA"/>
        </w:rPr>
        <w:t>є:</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.2.1.</w:t>
      </w:r>
      <w:r w:rsidR="001125C4">
        <w:rPr>
          <w:rStyle w:val="FontStyle21"/>
          <w:sz w:val="28"/>
          <w:szCs w:val="28"/>
          <w:lang w:eastAsia="uk-UA"/>
        </w:rPr>
        <w:t> </w:t>
      </w:r>
      <w:r w:rsidR="00B3286F">
        <w:rPr>
          <w:rStyle w:val="FontStyle21"/>
          <w:sz w:val="28"/>
          <w:szCs w:val="28"/>
          <w:lang w:eastAsia="uk-UA"/>
        </w:rPr>
        <w:t>Р</w:t>
      </w:r>
      <w:r w:rsidR="00B3286F" w:rsidRPr="00B90CC7">
        <w:rPr>
          <w:rStyle w:val="FontStyle21"/>
          <w:sz w:val="28"/>
          <w:szCs w:val="28"/>
          <w:lang w:eastAsia="uk-UA"/>
        </w:rPr>
        <w:t xml:space="preserve">еалізація державної політики в галузі освіти і виховання </w:t>
      </w:r>
      <w:r w:rsidR="00B3286F">
        <w:rPr>
          <w:rStyle w:val="FontStyle21"/>
          <w:sz w:val="28"/>
          <w:szCs w:val="28"/>
          <w:lang w:eastAsia="uk-UA"/>
        </w:rPr>
        <w:t xml:space="preserve">здобувачів освіти </w:t>
      </w:r>
      <w:r w:rsidR="004E4430">
        <w:rPr>
          <w:rStyle w:val="FontStyle21"/>
          <w:sz w:val="28"/>
          <w:szCs w:val="28"/>
          <w:lang w:eastAsia="uk-UA"/>
        </w:rPr>
        <w:t>Луцької міської територіальної громади</w:t>
      </w:r>
      <w:r w:rsidR="004E4430" w:rsidRPr="00B90CC7">
        <w:rPr>
          <w:rStyle w:val="FontStyle21"/>
          <w:sz w:val="28"/>
          <w:szCs w:val="28"/>
          <w:lang w:eastAsia="uk-UA"/>
        </w:rPr>
        <w:t xml:space="preserve"> </w:t>
      </w:r>
      <w:r w:rsidR="00B3286F" w:rsidRPr="00B90CC7">
        <w:rPr>
          <w:rStyle w:val="FontStyle21"/>
          <w:sz w:val="28"/>
          <w:szCs w:val="28"/>
          <w:lang w:eastAsia="uk-UA"/>
        </w:rPr>
        <w:t>(з урахуванням особливостей соціально-культурного середовища);</w:t>
      </w:r>
    </w:p>
    <w:p w:rsidR="00B3286F"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.2.2.</w:t>
      </w:r>
      <w:r w:rsidR="001125C4">
        <w:rPr>
          <w:rStyle w:val="FontStyle21"/>
          <w:sz w:val="28"/>
          <w:szCs w:val="28"/>
          <w:lang w:eastAsia="uk-UA"/>
        </w:rPr>
        <w:t> </w:t>
      </w:r>
      <w:r w:rsidR="00B3286F">
        <w:rPr>
          <w:rStyle w:val="FontStyle21"/>
          <w:sz w:val="28"/>
          <w:szCs w:val="28"/>
          <w:lang w:eastAsia="uk-UA"/>
        </w:rPr>
        <w:t>А</w:t>
      </w:r>
      <w:r w:rsidR="00B3286F" w:rsidRPr="00B90CC7">
        <w:rPr>
          <w:rStyle w:val="FontStyle21"/>
          <w:sz w:val="28"/>
          <w:szCs w:val="28"/>
          <w:lang w:eastAsia="uk-UA"/>
        </w:rPr>
        <w:t xml:space="preserve">наліз стану освіти </w:t>
      </w:r>
      <w:r w:rsidR="004E4430">
        <w:rPr>
          <w:rStyle w:val="FontStyle21"/>
          <w:sz w:val="28"/>
          <w:szCs w:val="28"/>
          <w:lang w:eastAsia="uk-UA"/>
        </w:rPr>
        <w:t>Луцької міської територіальної громади</w:t>
      </w:r>
      <w:r w:rsidR="00B3286F" w:rsidRPr="00B90CC7">
        <w:rPr>
          <w:rStyle w:val="FontStyle21"/>
          <w:sz w:val="28"/>
          <w:szCs w:val="28"/>
          <w:lang w:eastAsia="uk-UA"/>
        </w:rPr>
        <w:t>, прогнозування розвитку загальної середньої, дошкільної</w:t>
      </w:r>
      <w:r w:rsidR="005A1471">
        <w:rPr>
          <w:rStyle w:val="FontStyle21"/>
          <w:sz w:val="28"/>
          <w:szCs w:val="28"/>
          <w:lang w:eastAsia="uk-UA"/>
        </w:rPr>
        <w:t>,</w:t>
      </w:r>
      <w:r w:rsidR="00B3286F" w:rsidRPr="00B90CC7">
        <w:rPr>
          <w:rStyle w:val="FontStyle21"/>
          <w:sz w:val="28"/>
          <w:szCs w:val="28"/>
          <w:lang w:eastAsia="uk-UA"/>
        </w:rPr>
        <w:t xml:space="preserve"> позашкільної </w:t>
      </w:r>
      <w:r w:rsidR="005A1471">
        <w:rPr>
          <w:rStyle w:val="FontStyle21"/>
          <w:sz w:val="28"/>
          <w:szCs w:val="28"/>
          <w:lang w:eastAsia="uk-UA"/>
        </w:rPr>
        <w:t xml:space="preserve">та професійно-технічної </w:t>
      </w:r>
      <w:r w:rsidR="00B3286F" w:rsidRPr="00B90CC7">
        <w:rPr>
          <w:rStyle w:val="FontStyle21"/>
          <w:sz w:val="28"/>
          <w:szCs w:val="28"/>
          <w:lang w:eastAsia="uk-UA"/>
        </w:rPr>
        <w:t xml:space="preserve">освіти, удосконалення мережі відповідних закладів </w:t>
      </w:r>
      <w:r w:rsidR="00B3286F">
        <w:rPr>
          <w:rStyle w:val="FontStyle21"/>
          <w:sz w:val="28"/>
          <w:szCs w:val="28"/>
          <w:lang w:eastAsia="uk-UA"/>
        </w:rPr>
        <w:t xml:space="preserve">освіти </w:t>
      </w:r>
      <w:r w:rsidR="00B3286F" w:rsidRPr="00B90CC7">
        <w:rPr>
          <w:rStyle w:val="FontStyle21"/>
          <w:sz w:val="28"/>
          <w:szCs w:val="28"/>
          <w:lang w:eastAsia="uk-UA"/>
        </w:rPr>
        <w:t xml:space="preserve">незалежно від типів і форм власності згідно з освітніми потребами громадян; </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.2.3.</w:t>
      </w:r>
      <w:r w:rsidR="001125C4">
        <w:rPr>
          <w:rStyle w:val="FontStyle21"/>
          <w:sz w:val="28"/>
          <w:szCs w:val="28"/>
          <w:lang w:eastAsia="uk-UA"/>
        </w:rPr>
        <w:t> </w:t>
      </w:r>
      <w:r w:rsidR="00B3286F">
        <w:rPr>
          <w:rStyle w:val="FontStyle21"/>
          <w:sz w:val="28"/>
          <w:szCs w:val="28"/>
          <w:lang w:eastAsia="uk-UA"/>
        </w:rPr>
        <w:t>Р</w:t>
      </w:r>
      <w:r w:rsidR="00B3286F" w:rsidRPr="00B90CC7">
        <w:rPr>
          <w:rStyle w:val="FontStyle21"/>
          <w:sz w:val="28"/>
          <w:szCs w:val="28"/>
          <w:lang w:eastAsia="uk-UA"/>
        </w:rPr>
        <w:t>озробка та організація виконання програми розвитку освіти</w:t>
      </w:r>
      <w:r w:rsidR="004E4430" w:rsidRPr="004E4430">
        <w:rPr>
          <w:rStyle w:val="FontStyle21"/>
          <w:sz w:val="28"/>
          <w:szCs w:val="28"/>
          <w:lang w:eastAsia="uk-UA"/>
        </w:rPr>
        <w:t xml:space="preserve"> </w:t>
      </w:r>
      <w:r w:rsidR="004E4430">
        <w:rPr>
          <w:rStyle w:val="FontStyle21"/>
          <w:sz w:val="28"/>
          <w:szCs w:val="28"/>
          <w:lang w:eastAsia="uk-UA"/>
        </w:rPr>
        <w:t>Луцької міської територіальної громади</w:t>
      </w:r>
      <w:r w:rsidR="00B3286F" w:rsidRPr="00B90CC7">
        <w:rPr>
          <w:rStyle w:val="FontStyle21"/>
          <w:sz w:val="28"/>
          <w:szCs w:val="28"/>
          <w:lang w:eastAsia="uk-UA"/>
        </w:rPr>
        <w:t>;</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.2.4.</w:t>
      </w:r>
      <w:r w:rsidR="001125C4">
        <w:rPr>
          <w:rStyle w:val="FontStyle21"/>
          <w:sz w:val="28"/>
          <w:szCs w:val="28"/>
          <w:lang w:eastAsia="uk-UA"/>
        </w:rPr>
        <w:t> </w:t>
      </w:r>
      <w:r w:rsidR="00B3286F">
        <w:rPr>
          <w:rStyle w:val="FontStyle21"/>
          <w:sz w:val="28"/>
          <w:szCs w:val="28"/>
          <w:lang w:eastAsia="uk-UA"/>
        </w:rPr>
        <w:t>С</w:t>
      </w:r>
      <w:r w:rsidR="00B3286F" w:rsidRPr="00B90CC7">
        <w:rPr>
          <w:rStyle w:val="FontStyle21"/>
          <w:sz w:val="28"/>
          <w:szCs w:val="28"/>
          <w:lang w:eastAsia="uk-UA"/>
        </w:rPr>
        <w:t>творення умов для здобуття громадянами дошкільної, повної загальної середньої</w:t>
      </w:r>
      <w:r w:rsidR="009A2D99">
        <w:rPr>
          <w:rStyle w:val="FontStyle21"/>
          <w:sz w:val="28"/>
          <w:szCs w:val="28"/>
          <w:lang w:eastAsia="uk-UA"/>
        </w:rPr>
        <w:t xml:space="preserve">, </w:t>
      </w:r>
      <w:r w:rsidR="00B3286F" w:rsidRPr="00B90CC7">
        <w:rPr>
          <w:rStyle w:val="FontStyle21"/>
          <w:sz w:val="28"/>
          <w:szCs w:val="28"/>
          <w:lang w:eastAsia="uk-UA"/>
        </w:rPr>
        <w:t xml:space="preserve">позашкільної </w:t>
      </w:r>
      <w:r w:rsidR="009A2D99">
        <w:rPr>
          <w:rStyle w:val="FontStyle21"/>
          <w:sz w:val="28"/>
          <w:szCs w:val="28"/>
          <w:lang w:eastAsia="uk-UA"/>
        </w:rPr>
        <w:t xml:space="preserve">та професійної (професійно-технічної) </w:t>
      </w:r>
      <w:r w:rsidR="00B3286F" w:rsidRPr="00B90CC7">
        <w:rPr>
          <w:rStyle w:val="FontStyle21"/>
          <w:sz w:val="28"/>
          <w:szCs w:val="28"/>
          <w:lang w:eastAsia="uk-UA"/>
        </w:rPr>
        <w:t>освіти;</w:t>
      </w:r>
    </w:p>
    <w:p w:rsidR="00B3286F"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w:t>
      </w:r>
      <w:r w:rsidR="009A2D99">
        <w:rPr>
          <w:rStyle w:val="FontStyle21"/>
          <w:sz w:val="28"/>
          <w:szCs w:val="28"/>
          <w:lang w:eastAsia="uk-UA"/>
        </w:rPr>
        <w:t>5</w:t>
      </w:r>
      <w:r w:rsidR="00B3286F">
        <w:rPr>
          <w:rStyle w:val="FontStyle21"/>
          <w:sz w:val="28"/>
          <w:szCs w:val="28"/>
          <w:lang w:eastAsia="uk-UA"/>
        </w:rPr>
        <w:t>.</w:t>
      </w:r>
      <w:r w:rsidR="001125C4">
        <w:rPr>
          <w:rStyle w:val="FontStyle21"/>
          <w:sz w:val="28"/>
          <w:szCs w:val="28"/>
          <w:lang w:eastAsia="uk-UA"/>
        </w:rPr>
        <w:t> </w:t>
      </w:r>
      <w:r w:rsidR="00B3286F">
        <w:rPr>
          <w:rStyle w:val="FontStyle21"/>
          <w:sz w:val="28"/>
          <w:szCs w:val="28"/>
          <w:lang w:eastAsia="uk-UA"/>
        </w:rPr>
        <w:t>Оперативне забезпечення дотримання</w:t>
      </w:r>
      <w:r w:rsidR="00B3286F" w:rsidRPr="002522CB">
        <w:rPr>
          <w:rStyle w:val="FontStyle21"/>
          <w:sz w:val="28"/>
          <w:szCs w:val="28"/>
          <w:lang w:eastAsia="uk-UA"/>
        </w:rPr>
        <w:t xml:space="preserve"> законодавства в галузі освіти, Державного стандарту загальної середньої освіти та вимог Базового компонента дошкільної освіти відповідними закладами освіти усіх типів і форм власності</w:t>
      </w:r>
      <w:r w:rsidR="004E4430">
        <w:rPr>
          <w:rStyle w:val="FontStyle21"/>
          <w:sz w:val="28"/>
          <w:szCs w:val="28"/>
          <w:lang w:eastAsia="uk-UA"/>
        </w:rPr>
        <w:t xml:space="preserve"> Луцької міської територіальної громади</w:t>
      </w:r>
      <w:r w:rsidR="00B3286F" w:rsidRPr="002522CB">
        <w:rPr>
          <w:rStyle w:val="FontStyle21"/>
          <w:sz w:val="28"/>
          <w:szCs w:val="28"/>
          <w:lang w:eastAsia="uk-UA"/>
        </w:rPr>
        <w:t>;</w:t>
      </w:r>
      <w:bookmarkStart w:id="1" w:name="n386"/>
      <w:bookmarkEnd w:id="1"/>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w:t>
      </w:r>
      <w:r w:rsidR="009A2D99">
        <w:rPr>
          <w:rStyle w:val="FontStyle21"/>
          <w:sz w:val="28"/>
          <w:szCs w:val="28"/>
          <w:lang w:eastAsia="uk-UA"/>
        </w:rPr>
        <w:t>6</w:t>
      </w:r>
      <w:r w:rsidR="00B3286F">
        <w:rPr>
          <w:rStyle w:val="FontStyle21"/>
          <w:sz w:val="28"/>
          <w:szCs w:val="28"/>
          <w:lang w:eastAsia="uk-UA"/>
        </w:rPr>
        <w:t>.</w:t>
      </w:r>
      <w:r w:rsidR="001125C4">
        <w:rPr>
          <w:rStyle w:val="FontStyle21"/>
          <w:sz w:val="28"/>
          <w:szCs w:val="28"/>
          <w:lang w:eastAsia="uk-UA"/>
        </w:rPr>
        <w:t> </w:t>
      </w:r>
      <w:r w:rsidR="00B3286F">
        <w:rPr>
          <w:rStyle w:val="FontStyle21"/>
          <w:sz w:val="28"/>
          <w:szCs w:val="28"/>
          <w:lang w:eastAsia="uk-UA"/>
        </w:rPr>
        <w:t>Створення умов для</w:t>
      </w:r>
      <w:r w:rsidR="00B3286F" w:rsidRPr="00B90CC7">
        <w:rPr>
          <w:rStyle w:val="FontStyle21"/>
          <w:sz w:val="28"/>
          <w:szCs w:val="28"/>
          <w:lang w:eastAsia="uk-UA"/>
        </w:rPr>
        <w:t xml:space="preserve"> професійно</w:t>
      </w:r>
      <w:r w:rsidR="005E1525">
        <w:rPr>
          <w:rStyle w:val="FontStyle21"/>
          <w:sz w:val="28"/>
          <w:szCs w:val="28"/>
          <w:lang w:eastAsia="uk-UA"/>
        </w:rPr>
        <w:t>го</w:t>
      </w:r>
      <w:r w:rsidR="00B3286F" w:rsidRPr="00B90CC7">
        <w:rPr>
          <w:rStyle w:val="FontStyle21"/>
          <w:sz w:val="28"/>
          <w:szCs w:val="28"/>
          <w:lang w:eastAsia="uk-UA"/>
        </w:rPr>
        <w:t xml:space="preserve"> </w:t>
      </w:r>
      <w:r w:rsidR="005E1525">
        <w:rPr>
          <w:rStyle w:val="FontStyle21"/>
          <w:sz w:val="28"/>
          <w:szCs w:val="28"/>
          <w:lang w:eastAsia="uk-UA"/>
        </w:rPr>
        <w:t>зростання</w:t>
      </w:r>
      <w:r w:rsidR="00B3286F" w:rsidRPr="00B90CC7">
        <w:rPr>
          <w:rStyle w:val="FontStyle21"/>
          <w:sz w:val="28"/>
          <w:szCs w:val="28"/>
          <w:lang w:eastAsia="uk-UA"/>
        </w:rPr>
        <w:t xml:space="preserve"> педагогічних працівників, </w:t>
      </w:r>
      <w:r w:rsidR="00B3286F">
        <w:rPr>
          <w:rStyle w:val="FontStyle21"/>
          <w:sz w:val="28"/>
          <w:szCs w:val="28"/>
          <w:lang w:eastAsia="uk-UA"/>
        </w:rPr>
        <w:t xml:space="preserve">підвищення </w:t>
      </w:r>
      <w:r w:rsidR="005E1525">
        <w:rPr>
          <w:rStyle w:val="FontStyle21"/>
          <w:sz w:val="28"/>
          <w:szCs w:val="28"/>
          <w:lang w:eastAsia="uk-UA"/>
        </w:rPr>
        <w:t xml:space="preserve">їх </w:t>
      </w:r>
      <w:r w:rsidR="00B3286F">
        <w:rPr>
          <w:rStyle w:val="FontStyle21"/>
          <w:sz w:val="28"/>
          <w:szCs w:val="28"/>
          <w:lang w:eastAsia="uk-UA"/>
        </w:rPr>
        <w:t>кваліфікації</w:t>
      </w:r>
      <w:r w:rsidR="00B3286F" w:rsidRPr="00B90CC7">
        <w:rPr>
          <w:rStyle w:val="FontStyle21"/>
          <w:sz w:val="28"/>
          <w:szCs w:val="28"/>
          <w:lang w:eastAsia="uk-UA"/>
        </w:rPr>
        <w:t xml:space="preserve"> та</w:t>
      </w:r>
      <w:r w:rsidR="005E1525">
        <w:rPr>
          <w:rStyle w:val="FontStyle21"/>
          <w:sz w:val="28"/>
          <w:szCs w:val="28"/>
          <w:lang w:eastAsia="uk-UA"/>
        </w:rPr>
        <w:t xml:space="preserve"> проведення</w:t>
      </w:r>
      <w:r w:rsidR="00B3286F" w:rsidRPr="00B90CC7">
        <w:rPr>
          <w:rStyle w:val="FontStyle21"/>
          <w:sz w:val="28"/>
          <w:szCs w:val="28"/>
          <w:lang w:eastAsia="uk-UA"/>
        </w:rPr>
        <w:t xml:space="preserve"> атестаці</w:t>
      </w:r>
      <w:r w:rsidR="005E1525">
        <w:rPr>
          <w:rStyle w:val="FontStyle21"/>
          <w:sz w:val="28"/>
          <w:szCs w:val="28"/>
          <w:lang w:eastAsia="uk-UA"/>
        </w:rPr>
        <w:t>ї</w:t>
      </w:r>
      <w:r w:rsidR="00B3286F" w:rsidRPr="00B90CC7">
        <w:rPr>
          <w:rStyle w:val="FontStyle21"/>
          <w:sz w:val="28"/>
          <w:szCs w:val="28"/>
          <w:lang w:eastAsia="uk-UA"/>
        </w:rPr>
        <w:t xml:space="preserve"> у порядку, </w:t>
      </w:r>
      <w:r w:rsidR="005E1525">
        <w:rPr>
          <w:rStyle w:val="FontStyle21"/>
          <w:sz w:val="28"/>
          <w:szCs w:val="28"/>
          <w:lang w:eastAsia="uk-UA"/>
        </w:rPr>
        <w:t>визначеному</w:t>
      </w:r>
      <w:r w:rsidR="00B3286F" w:rsidRPr="00B90CC7">
        <w:rPr>
          <w:rStyle w:val="FontStyle21"/>
          <w:sz w:val="28"/>
          <w:szCs w:val="28"/>
          <w:lang w:eastAsia="uk-UA"/>
        </w:rPr>
        <w:t xml:space="preserve"> Міністерством освіти і науки</w:t>
      </w:r>
      <w:r w:rsidR="00B3286F">
        <w:rPr>
          <w:rStyle w:val="FontStyle21"/>
          <w:sz w:val="28"/>
          <w:szCs w:val="28"/>
          <w:lang w:eastAsia="uk-UA"/>
        </w:rPr>
        <w:t xml:space="preserve"> </w:t>
      </w:r>
      <w:r w:rsidR="00B3286F" w:rsidRPr="00B90CC7">
        <w:rPr>
          <w:rStyle w:val="FontStyle21"/>
          <w:sz w:val="28"/>
          <w:szCs w:val="28"/>
          <w:lang w:eastAsia="uk-UA"/>
        </w:rPr>
        <w:t>України;</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w:t>
      </w:r>
      <w:r w:rsidR="009A2D99">
        <w:rPr>
          <w:rStyle w:val="FontStyle21"/>
          <w:sz w:val="28"/>
          <w:szCs w:val="28"/>
          <w:lang w:eastAsia="uk-UA"/>
        </w:rPr>
        <w:t>7</w:t>
      </w:r>
      <w:r w:rsidR="00B3286F">
        <w:rPr>
          <w:rStyle w:val="FontStyle21"/>
          <w:sz w:val="28"/>
          <w:szCs w:val="28"/>
          <w:lang w:eastAsia="uk-UA"/>
        </w:rPr>
        <w:t>.</w:t>
      </w:r>
      <w:r w:rsidR="001125C4">
        <w:rPr>
          <w:rStyle w:val="FontStyle21"/>
          <w:sz w:val="28"/>
          <w:szCs w:val="28"/>
          <w:lang w:eastAsia="uk-UA"/>
        </w:rPr>
        <w:t> </w:t>
      </w:r>
      <w:r w:rsidR="00B3286F">
        <w:rPr>
          <w:rStyle w:val="FontStyle21"/>
          <w:sz w:val="28"/>
          <w:szCs w:val="28"/>
          <w:lang w:eastAsia="uk-UA"/>
        </w:rPr>
        <w:t>Сприяння у проведенні</w:t>
      </w:r>
      <w:r w:rsidR="00B3286F" w:rsidRPr="00B90CC7">
        <w:rPr>
          <w:rStyle w:val="FontStyle21"/>
          <w:sz w:val="28"/>
          <w:szCs w:val="28"/>
          <w:lang w:eastAsia="uk-UA"/>
        </w:rPr>
        <w:t xml:space="preserve"> експериментальної та інноваційної діяльності у заклад</w:t>
      </w:r>
      <w:r w:rsidR="00B3286F">
        <w:rPr>
          <w:rStyle w:val="FontStyle21"/>
          <w:sz w:val="28"/>
          <w:szCs w:val="28"/>
          <w:lang w:eastAsia="uk-UA"/>
        </w:rPr>
        <w:t>ах</w:t>
      </w:r>
      <w:r w:rsidR="00B3286F" w:rsidRPr="00B90CC7">
        <w:rPr>
          <w:rStyle w:val="FontStyle21"/>
          <w:sz w:val="28"/>
          <w:szCs w:val="28"/>
          <w:lang w:eastAsia="uk-UA"/>
        </w:rPr>
        <w:t xml:space="preserve"> </w:t>
      </w:r>
      <w:r w:rsidR="00B3286F">
        <w:rPr>
          <w:rStyle w:val="FontStyle21"/>
          <w:sz w:val="28"/>
          <w:szCs w:val="28"/>
          <w:lang w:eastAsia="uk-UA"/>
        </w:rPr>
        <w:t xml:space="preserve">освіти </w:t>
      </w:r>
      <w:r w:rsidR="009A2D99">
        <w:rPr>
          <w:rStyle w:val="FontStyle21"/>
          <w:sz w:val="28"/>
          <w:szCs w:val="28"/>
          <w:lang w:eastAsia="uk-UA"/>
        </w:rPr>
        <w:t>Луцької міської територіальної громади</w:t>
      </w:r>
      <w:r w:rsidR="00B3286F" w:rsidRPr="00B90CC7">
        <w:rPr>
          <w:rStyle w:val="FontStyle21"/>
          <w:sz w:val="28"/>
          <w:szCs w:val="28"/>
          <w:lang w:eastAsia="uk-UA"/>
        </w:rPr>
        <w:t>;</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w:t>
      </w:r>
      <w:r w:rsidR="009A2D99">
        <w:rPr>
          <w:rStyle w:val="FontStyle21"/>
          <w:sz w:val="28"/>
          <w:szCs w:val="28"/>
          <w:lang w:eastAsia="uk-UA"/>
        </w:rPr>
        <w:t>8</w:t>
      </w:r>
      <w:r w:rsidR="00B3286F">
        <w:rPr>
          <w:rStyle w:val="FontStyle21"/>
          <w:sz w:val="28"/>
          <w:szCs w:val="28"/>
          <w:lang w:eastAsia="uk-UA"/>
        </w:rPr>
        <w:t>.</w:t>
      </w:r>
      <w:r w:rsidR="001125C4">
        <w:rPr>
          <w:rStyle w:val="FontStyle21"/>
          <w:sz w:val="28"/>
          <w:szCs w:val="28"/>
          <w:lang w:eastAsia="uk-UA"/>
        </w:rPr>
        <w:t> </w:t>
      </w:r>
      <w:r w:rsidR="00B3286F">
        <w:rPr>
          <w:rStyle w:val="FontStyle21"/>
          <w:sz w:val="28"/>
          <w:szCs w:val="28"/>
          <w:lang w:eastAsia="uk-UA"/>
        </w:rPr>
        <w:t>З</w:t>
      </w:r>
      <w:r w:rsidR="00B3286F" w:rsidRPr="00B90CC7">
        <w:rPr>
          <w:rStyle w:val="FontStyle21"/>
          <w:sz w:val="28"/>
          <w:szCs w:val="28"/>
          <w:lang w:eastAsia="uk-UA"/>
        </w:rPr>
        <w:t xml:space="preserve">абезпечення соціального захисту, охорони життя, здоров'я та захисту прав </w:t>
      </w:r>
      <w:r w:rsidR="00B3286F">
        <w:rPr>
          <w:rStyle w:val="FontStyle21"/>
          <w:sz w:val="28"/>
          <w:szCs w:val="28"/>
          <w:lang w:eastAsia="uk-UA"/>
        </w:rPr>
        <w:t>учасників освітнього</w:t>
      </w:r>
      <w:r w:rsidR="00B3286F" w:rsidRPr="00B90CC7">
        <w:rPr>
          <w:rStyle w:val="FontStyle21"/>
          <w:sz w:val="28"/>
          <w:szCs w:val="28"/>
          <w:lang w:eastAsia="uk-UA"/>
        </w:rPr>
        <w:t xml:space="preserve"> процесу в </w:t>
      </w:r>
      <w:r w:rsidR="00B3286F">
        <w:rPr>
          <w:rStyle w:val="FontStyle21"/>
          <w:sz w:val="28"/>
          <w:szCs w:val="28"/>
          <w:lang w:eastAsia="uk-UA"/>
        </w:rPr>
        <w:t>закладах і установах освіти;</w:t>
      </w:r>
    </w:p>
    <w:p w:rsidR="00B3286F" w:rsidRPr="00B90CC7" w:rsidRDefault="00CF16B8" w:rsidP="00B3286F">
      <w:pPr>
        <w:pStyle w:val="Style6"/>
        <w:widowControl/>
        <w:ind w:firstLine="709"/>
        <w:rPr>
          <w:rStyle w:val="FontStyle21"/>
          <w:sz w:val="28"/>
          <w:szCs w:val="28"/>
          <w:lang w:eastAsia="uk-UA"/>
        </w:rPr>
      </w:pPr>
      <w:r>
        <w:rPr>
          <w:rStyle w:val="FontStyle21"/>
          <w:sz w:val="28"/>
          <w:szCs w:val="28"/>
          <w:lang w:eastAsia="uk-UA"/>
        </w:rPr>
        <w:t>3</w:t>
      </w:r>
      <w:r w:rsidR="00B3286F">
        <w:rPr>
          <w:rStyle w:val="FontStyle21"/>
          <w:sz w:val="28"/>
          <w:szCs w:val="28"/>
          <w:lang w:eastAsia="uk-UA"/>
        </w:rPr>
        <w:t>.2.</w:t>
      </w:r>
      <w:r w:rsidR="009A2D99">
        <w:rPr>
          <w:rStyle w:val="FontStyle21"/>
          <w:sz w:val="28"/>
          <w:szCs w:val="28"/>
          <w:lang w:eastAsia="uk-UA"/>
        </w:rPr>
        <w:t>9</w:t>
      </w:r>
      <w:r w:rsidR="00B3286F">
        <w:rPr>
          <w:rStyle w:val="FontStyle21"/>
          <w:sz w:val="28"/>
          <w:szCs w:val="28"/>
          <w:lang w:eastAsia="uk-UA"/>
        </w:rPr>
        <w:t>.</w:t>
      </w:r>
      <w:r w:rsidR="001125C4">
        <w:rPr>
          <w:rStyle w:val="FontStyle21"/>
          <w:sz w:val="28"/>
          <w:szCs w:val="28"/>
          <w:lang w:eastAsia="uk-UA"/>
        </w:rPr>
        <w:t> </w:t>
      </w:r>
      <w:r w:rsidR="00B3286F">
        <w:rPr>
          <w:rStyle w:val="FontStyle21"/>
          <w:sz w:val="28"/>
          <w:szCs w:val="28"/>
          <w:lang w:eastAsia="uk-UA"/>
        </w:rPr>
        <w:t>З</w:t>
      </w:r>
      <w:r w:rsidR="00B3286F" w:rsidRPr="00B90CC7">
        <w:rPr>
          <w:rStyle w:val="FontStyle21"/>
          <w:sz w:val="28"/>
          <w:szCs w:val="28"/>
          <w:lang w:eastAsia="uk-UA"/>
        </w:rPr>
        <w:t>дійснення міжнародного співробітництва.</w:t>
      </w:r>
    </w:p>
    <w:p w:rsidR="00B3286F" w:rsidRDefault="00CF16B8" w:rsidP="004E4430">
      <w:pPr>
        <w:pStyle w:val="Style6"/>
        <w:widowControl/>
        <w:ind w:firstLine="709"/>
        <w:rPr>
          <w:rStyle w:val="FontStyle21"/>
          <w:sz w:val="28"/>
          <w:szCs w:val="28"/>
          <w:lang w:eastAsia="uk-UA"/>
        </w:rPr>
      </w:pPr>
      <w:r>
        <w:rPr>
          <w:rStyle w:val="FontStyle21"/>
          <w:sz w:val="28"/>
          <w:szCs w:val="28"/>
          <w:lang w:eastAsia="uk-UA"/>
        </w:rPr>
        <w:t>3</w:t>
      </w:r>
      <w:r w:rsidR="00B3286F" w:rsidRPr="00B90CC7">
        <w:rPr>
          <w:rStyle w:val="FontStyle21"/>
          <w:sz w:val="28"/>
          <w:szCs w:val="28"/>
          <w:lang w:eastAsia="uk-UA"/>
        </w:rPr>
        <w:t>.3.</w:t>
      </w:r>
      <w:r w:rsidR="001125C4">
        <w:rPr>
          <w:rStyle w:val="FontStyle21"/>
          <w:sz w:val="28"/>
          <w:szCs w:val="28"/>
          <w:lang w:eastAsia="uk-UA"/>
        </w:rPr>
        <w:t> </w:t>
      </w:r>
      <w:r w:rsidR="004E4430">
        <w:rPr>
          <w:rStyle w:val="FontStyle21"/>
          <w:sz w:val="28"/>
          <w:szCs w:val="28"/>
          <w:lang w:eastAsia="uk-UA"/>
        </w:rPr>
        <w:t xml:space="preserve">Департамент </w:t>
      </w:r>
      <w:r w:rsidR="00B3286F" w:rsidRPr="00B90CC7">
        <w:rPr>
          <w:rStyle w:val="FontStyle21"/>
          <w:sz w:val="28"/>
          <w:szCs w:val="28"/>
          <w:lang w:eastAsia="uk-UA"/>
        </w:rPr>
        <w:t>при виконанні покладених на нього функцій взаємодіє з орган</w:t>
      </w:r>
      <w:r w:rsidR="00B3286F">
        <w:rPr>
          <w:rStyle w:val="FontStyle21"/>
          <w:sz w:val="28"/>
          <w:szCs w:val="28"/>
          <w:lang w:eastAsia="uk-UA"/>
        </w:rPr>
        <w:t>ами виконавчої влади, міською радою,</w:t>
      </w:r>
      <w:r w:rsidR="00B3286F" w:rsidRPr="00B90CC7">
        <w:rPr>
          <w:rStyle w:val="FontStyle21"/>
          <w:sz w:val="28"/>
          <w:szCs w:val="28"/>
          <w:lang w:eastAsia="uk-UA"/>
        </w:rPr>
        <w:t xml:space="preserve"> виконавчим комітетом,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об'єднаннями громадян</w:t>
      </w:r>
      <w:r w:rsidR="00604CE5">
        <w:rPr>
          <w:rStyle w:val="FontStyle21"/>
          <w:sz w:val="28"/>
          <w:szCs w:val="28"/>
          <w:lang w:eastAsia="uk-UA"/>
        </w:rPr>
        <w:t>.</w:t>
      </w:r>
    </w:p>
    <w:p w:rsidR="00D236D1" w:rsidRPr="00CF16B8" w:rsidRDefault="00D236D1" w:rsidP="00CF16B8">
      <w:pPr>
        <w:pStyle w:val="Style6"/>
        <w:widowControl/>
        <w:ind w:firstLine="0"/>
        <w:jc w:val="center"/>
        <w:rPr>
          <w:rStyle w:val="FontStyle20"/>
          <w:sz w:val="28"/>
          <w:szCs w:val="28"/>
          <w:lang w:eastAsia="uk-UA"/>
        </w:rPr>
      </w:pPr>
      <w:r w:rsidRPr="00CF16B8">
        <w:rPr>
          <w:rStyle w:val="FontStyle20"/>
          <w:sz w:val="28"/>
          <w:szCs w:val="28"/>
          <w:lang w:eastAsia="uk-UA"/>
        </w:rPr>
        <w:t>І</w:t>
      </w:r>
      <w:r w:rsidR="00CF16B8" w:rsidRPr="00CF16B8">
        <w:rPr>
          <w:rStyle w:val="FontStyle20"/>
          <w:sz w:val="28"/>
          <w:szCs w:val="28"/>
          <w:lang w:eastAsia="uk-UA"/>
        </w:rPr>
        <w:t xml:space="preserve">V. ПОВНОВАЖЕННЯ </w:t>
      </w:r>
      <w:r w:rsidRPr="00CF16B8">
        <w:rPr>
          <w:rStyle w:val="FontStyle20"/>
          <w:sz w:val="28"/>
          <w:szCs w:val="28"/>
          <w:lang w:eastAsia="uk-UA"/>
        </w:rPr>
        <w:t>ДЕПАРТАМЕНТУ</w:t>
      </w:r>
    </w:p>
    <w:p w:rsidR="009025C9" w:rsidRDefault="00CF16B8" w:rsidP="001125C4">
      <w:pPr>
        <w:ind w:firstLine="709"/>
        <w:jc w:val="both"/>
        <w:rPr>
          <w:rStyle w:val="FontStyle20"/>
          <w:b w:val="0"/>
          <w:sz w:val="28"/>
          <w:szCs w:val="28"/>
          <w:lang w:eastAsia="uk-UA"/>
        </w:rPr>
      </w:pPr>
      <w:proofErr w:type="gramStart"/>
      <w:r w:rsidRPr="00CF16B8">
        <w:rPr>
          <w:rStyle w:val="FontStyle20"/>
          <w:b w:val="0"/>
          <w:sz w:val="28"/>
          <w:szCs w:val="28"/>
          <w:lang w:eastAsia="uk-UA"/>
        </w:rPr>
        <w:t>У межах</w:t>
      </w:r>
      <w:proofErr w:type="gramEnd"/>
      <w:r w:rsidRPr="00CF16B8">
        <w:rPr>
          <w:rStyle w:val="FontStyle20"/>
          <w:b w:val="0"/>
          <w:sz w:val="28"/>
          <w:szCs w:val="28"/>
          <w:lang w:eastAsia="uk-UA"/>
        </w:rPr>
        <w:t xml:space="preserve"> </w:t>
      </w:r>
      <w:proofErr w:type="spellStart"/>
      <w:r w:rsidRPr="00CF16B8">
        <w:rPr>
          <w:rStyle w:val="FontStyle20"/>
          <w:b w:val="0"/>
          <w:sz w:val="28"/>
          <w:szCs w:val="28"/>
          <w:lang w:eastAsia="uk-UA"/>
        </w:rPr>
        <w:t>своєї</w:t>
      </w:r>
      <w:proofErr w:type="spellEnd"/>
      <w:r w:rsidRPr="00CF16B8">
        <w:rPr>
          <w:rStyle w:val="FontStyle20"/>
          <w:b w:val="0"/>
          <w:sz w:val="28"/>
          <w:szCs w:val="28"/>
          <w:lang w:eastAsia="uk-UA"/>
        </w:rPr>
        <w:t xml:space="preserve"> </w:t>
      </w:r>
      <w:proofErr w:type="spellStart"/>
      <w:r w:rsidRPr="00CF16B8">
        <w:rPr>
          <w:rStyle w:val="FontStyle20"/>
          <w:b w:val="0"/>
          <w:sz w:val="28"/>
          <w:szCs w:val="28"/>
          <w:lang w:eastAsia="uk-UA"/>
        </w:rPr>
        <w:t>компетенції</w:t>
      </w:r>
      <w:proofErr w:type="spellEnd"/>
      <w:r w:rsidRPr="00CF16B8">
        <w:rPr>
          <w:rStyle w:val="FontStyle20"/>
          <w:b w:val="0"/>
          <w:sz w:val="28"/>
          <w:szCs w:val="28"/>
          <w:lang w:eastAsia="uk-UA"/>
        </w:rPr>
        <w:t xml:space="preserve"> Департамент: </w:t>
      </w:r>
    </w:p>
    <w:p w:rsidR="00ED1782" w:rsidRDefault="00ED1782" w:rsidP="001125C4">
      <w:pPr>
        <w:ind w:firstLine="709"/>
        <w:jc w:val="both"/>
        <w:rPr>
          <w:color w:val="000000"/>
          <w:sz w:val="28"/>
          <w:szCs w:val="28"/>
          <w:lang w:val="uk-UA"/>
        </w:rPr>
      </w:pPr>
      <w:r>
        <w:rPr>
          <w:color w:val="000000"/>
          <w:sz w:val="28"/>
          <w:szCs w:val="28"/>
          <w:lang w:val="uk-UA"/>
        </w:rPr>
        <w:t>4.1.</w:t>
      </w:r>
      <w:r w:rsidR="001125C4">
        <w:rPr>
          <w:color w:val="000000"/>
          <w:sz w:val="28"/>
          <w:szCs w:val="28"/>
          <w:lang w:val="uk-UA"/>
        </w:rPr>
        <w:t> </w:t>
      </w:r>
      <w:r>
        <w:rPr>
          <w:color w:val="000000"/>
          <w:sz w:val="28"/>
          <w:szCs w:val="28"/>
          <w:lang w:val="uk-UA"/>
        </w:rPr>
        <w:t>Створює</w:t>
      </w:r>
      <w:r w:rsidRPr="00264617">
        <w:rPr>
          <w:color w:val="000000"/>
          <w:sz w:val="28"/>
          <w:szCs w:val="28"/>
          <w:lang w:val="uk-UA"/>
        </w:rPr>
        <w:t xml:space="preserve"> умови для розвитку закладів освіти усіх форм власності</w:t>
      </w:r>
      <w:r w:rsidR="0017097F">
        <w:rPr>
          <w:color w:val="000000"/>
          <w:sz w:val="28"/>
          <w:szCs w:val="28"/>
          <w:lang w:val="uk-UA"/>
        </w:rPr>
        <w:t>:</w:t>
      </w:r>
    </w:p>
    <w:p w:rsidR="001125C4" w:rsidRDefault="00ED1782" w:rsidP="001125C4">
      <w:pPr>
        <w:pStyle w:val="Style16"/>
        <w:widowControl/>
        <w:tabs>
          <w:tab w:val="left" w:pos="1234"/>
        </w:tabs>
        <w:ind w:firstLine="709"/>
        <w:rPr>
          <w:rStyle w:val="FontStyle21"/>
          <w:sz w:val="28"/>
          <w:szCs w:val="28"/>
          <w:lang w:eastAsia="uk-UA"/>
        </w:rPr>
      </w:pPr>
      <w:r>
        <w:rPr>
          <w:rStyle w:val="FontStyle21"/>
          <w:sz w:val="28"/>
          <w:szCs w:val="28"/>
          <w:lang w:eastAsia="uk-UA"/>
        </w:rPr>
        <w:t>4.1.</w:t>
      </w:r>
      <w:r w:rsidR="00555B49">
        <w:rPr>
          <w:rStyle w:val="FontStyle21"/>
          <w:sz w:val="28"/>
          <w:szCs w:val="28"/>
          <w:lang w:eastAsia="uk-UA"/>
        </w:rPr>
        <w:t>1</w:t>
      </w:r>
      <w:r w:rsidRPr="00B90CC7">
        <w:rPr>
          <w:rStyle w:val="FontStyle21"/>
          <w:sz w:val="28"/>
          <w:szCs w:val="28"/>
          <w:lang w:eastAsia="uk-UA"/>
        </w:rPr>
        <w:t>.</w:t>
      </w:r>
      <w:r w:rsidR="001125C4">
        <w:rPr>
          <w:rStyle w:val="FontStyle21"/>
          <w:sz w:val="28"/>
          <w:szCs w:val="28"/>
          <w:lang w:eastAsia="uk-UA"/>
        </w:rPr>
        <w:t> </w:t>
      </w:r>
      <w:r w:rsidRPr="00B90CC7">
        <w:rPr>
          <w:rStyle w:val="FontStyle21"/>
          <w:sz w:val="28"/>
          <w:szCs w:val="28"/>
          <w:lang w:eastAsia="uk-UA"/>
        </w:rPr>
        <w:t xml:space="preserve">Визначає потребу у закладах </w:t>
      </w:r>
      <w:r>
        <w:rPr>
          <w:rStyle w:val="FontStyle21"/>
          <w:sz w:val="28"/>
          <w:szCs w:val="28"/>
          <w:lang w:eastAsia="uk-UA"/>
        </w:rPr>
        <w:t xml:space="preserve">освіти  </w:t>
      </w:r>
      <w:r w:rsidRPr="00B90CC7">
        <w:rPr>
          <w:rStyle w:val="FontStyle21"/>
          <w:sz w:val="28"/>
          <w:szCs w:val="28"/>
          <w:lang w:eastAsia="uk-UA"/>
        </w:rPr>
        <w:t>усіх типів</w:t>
      </w:r>
      <w:r w:rsidR="00A3169B">
        <w:rPr>
          <w:rStyle w:val="FontStyle21"/>
          <w:sz w:val="28"/>
          <w:szCs w:val="28"/>
          <w:lang w:eastAsia="uk-UA"/>
        </w:rPr>
        <w:t>.</w:t>
      </w:r>
      <w:r w:rsidRPr="00B90CC7">
        <w:rPr>
          <w:rStyle w:val="FontStyle21"/>
          <w:sz w:val="28"/>
          <w:szCs w:val="28"/>
          <w:lang w:eastAsia="uk-UA"/>
        </w:rPr>
        <w:t xml:space="preserve"> </w:t>
      </w:r>
      <w:r w:rsidR="00A3169B">
        <w:rPr>
          <w:rStyle w:val="FontStyle21"/>
          <w:sz w:val="28"/>
          <w:szCs w:val="28"/>
          <w:lang w:eastAsia="uk-UA"/>
        </w:rPr>
        <w:t>П</w:t>
      </w:r>
      <w:r w:rsidRPr="00B90CC7">
        <w:rPr>
          <w:rStyle w:val="FontStyle21"/>
          <w:sz w:val="28"/>
          <w:szCs w:val="28"/>
          <w:lang w:eastAsia="uk-UA"/>
        </w:rPr>
        <w:t>одає пропозиції до виконавчого комітету міської ради щодо удосконалення їх мережі</w:t>
      </w:r>
      <w:r w:rsidR="00B615A4">
        <w:rPr>
          <w:rStyle w:val="FontStyle21"/>
          <w:sz w:val="28"/>
          <w:szCs w:val="28"/>
          <w:lang w:eastAsia="uk-UA"/>
        </w:rPr>
        <w:t>, доцільність функціонування враховуючи</w:t>
      </w:r>
      <w:r w:rsidRPr="00B90CC7">
        <w:rPr>
          <w:rStyle w:val="FontStyle21"/>
          <w:sz w:val="28"/>
          <w:szCs w:val="28"/>
          <w:lang w:eastAsia="uk-UA"/>
        </w:rPr>
        <w:t xml:space="preserve"> соціально-економічн</w:t>
      </w:r>
      <w:r w:rsidR="00B615A4">
        <w:rPr>
          <w:rStyle w:val="FontStyle21"/>
          <w:sz w:val="28"/>
          <w:szCs w:val="28"/>
          <w:lang w:eastAsia="uk-UA"/>
        </w:rPr>
        <w:t>і</w:t>
      </w:r>
      <w:r w:rsidRPr="00B90CC7">
        <w:rPr>
          <w:rStyle w:val="FontStyle21"/>
          <w:sz w:val="28"/>
          <w:szCs w:val="28"/>
          <w:lang w:eastAsia="uk-UA"/>
        </w:rPr>
        <w:t xml:space="preserve"> і культурно-освітні потреб</w:t>
      </w:r>
      <w:r w:rsidR="00B615A4">
        <w:rPr>
          <w:rStyle w:val="FontStyle21"/>
          <w:sz w:val="28"/>
          <w:szCs w:val="28"/>
          <w:lang w:eastAsia="uk-UA"/>
        </w:rPr>
        <w:t>и</w:t>
      </w:r>
      <w:r w:rsidRPr="00B90CC7">
        <w:rPr>
          <w:rStyle w:val="FontStyle21"/>
          <w:sz w:val="28"/>
          <w:szCs w:val="28"/>
          <w:lang w:eastAsia="uk-UA"/>
        </w:rPr>
        <w:t xml:space="preserve"> </w:t>
      </w:r>
      <w:r w:rsidR="00B615A4">
        <w:rPr>
          <w:rStyle w:val="FontStyle21"/>
          <w:sz w:val="28"/>
          <w:szCs w:val="28"/>
          <w:lang w:eastAsia="uk-UA"/>
        </w:rPr>
        <w:t>Луцької міської територіальної громади</w:t>
      </w:r>
      <w:r w:rsidRPr="00B90CC7">
        <w:rPr>
          <w:rStyle w:val="FontStyle21"/>
          <w:sz w:val="28"/>
          <w:szCs w:val="28"/>
          <w:lang w:eastAsia="uk-UA"/>
        </w:rPr>
        <w:t xml:space="preserve"> за наявності необхідної матеріально-технічної, науково-методичної бази, педагогічних кадрів тощо;</w:t>
      </w:r>
    </w:p>
    <w:p w:rsidR="00ED1782" w:rsidRPr="00A3169B" w:rsidRDefault="00ED1782" w:rsidP="001125C4">
      <w:pPr>
        <w:pStyle w:val="Style16"/>
        <w:widowControl/>
        <w:tabs>
          <w:tab w:val="left" w:pos="1234"/>
        </w:tabs>
        <w:ind w:firstLine="709"/>
        <w:rPr>
          <w:rStyle w:val="FontStyle21"/>
          <w:sz w:val="28"/>
          <w:szCs w:val="28"/>
          <w:lang w:eastAsia="uk-UA"/>
        </w:rPr>
      </w:pPr>
      <w:r w:rsidRPr="00ED1782">
        <w:rPr>
          <w:rStyle w:val="FontStyle21"/>
          <w:sz w:val="28"/>
          <w:szCs w:val="28"/>
          <w:lang w:eastAsia="uk-UA"/>
        </w:rPr>
        <w:t>4.1.</w:t>
      </w:r>
      <w:r w:rsidR="00555B49">
        <w:rPr>
          <w:rStyle w:val="FontStyle21"/>
          <w:sz w:val="28"/>
          <w:szCs w:val="28"/>
          <w:lang w:eastAsia="uk-UA"/>
        </w:rPr>
        <w:t>2.</w:t>
      </w:r>
      <w:r w:rsidR="001125C4">
        <w:rPr>
          <w:rStyle w:val="FontStyle21"/>
          <w:sz w:val="28"/>
          <w:szCs w:val="28"/>
          <w:lang w:eastAsia="uk-UA"/>
        </w:rPr>
        <w:t> </w:t>
      </w:r>
      <w:r w:rsidRPr="00ED1782">
        <w:rPr>
          <w:rStyle w:val="FontStyle21"/>
          <w:sz w:val="28"/>
          <w:szCs w:val="28"/>
          <w:lang w:eastAsia="uk-UA"/>
        </w:rPr>
        <w:t xml:space="preserve">Забезпечує збереження існуючої мережі закладів освіти </w:t>
      </w:r>
      <w:r w:rsidR="00D0771C">
        <w:rPr>
          <w:rStyle w:val="FontStyle21"/>
          <w:sz w:val="28"/>
          <w:szCs w:val="28"/>
          <w:lang w:eastAsia="uk-UA"/>
        </w:rPr>
        <w:t>Луцької міської територіальної громади</w:t>
      </w:r>
      <w:r w:rsidRPr="00ED1782">
        <w:rPr>
          <w:rStyle w:val="FontStyle21"/>
          <w:sz w:val="28"/>
          <w:szCs w:val="28"/>
          <w:lang w:eastAsia="uk-UA"/>
        </w:rPr>
        <w:t>; сприяє їх навчально-методичному, фінансовому та матеріально-технічному забезпеченню</w:t>
      </w:r>
      <w:r w:rsidR="00A3169B">
        <w:rPr>
          <w:rStyle w:val="FontStyle21"/>
          <w:sz w:val="28"/>
          <w:szCs w:val="28"/>
          <w:lang w:eastAsia="uk-UA"/>
        </w:rPr>
        <w:t>;</w:t>
      </w:r>
    </w:p>
    <w:p w:rsidR="001B7592" w:rsidRPr="00B90CC7" w:rsidRDefault="001B7592" w:rsidP="001B7592">
      <w:pPr>
        <w:pStyle w:val="Style6"/>
        <w:widowControl/>
        <w:tabs>
          <w:tab w:val="left" w:pos="1134"/>
        </w:tabs>
        <w:spacing w:before="5"/>
        <w:ind w:firstLine="709"/>
        <w:rPr>
          <w:rStyle w:val="FontStyle21"/>
          <w:sz w:val="28"/>
          <w:szCs w:val="28"/>
          <w:lang w:eastAsia="uk-UA"/>
        </w:rPr>
      </w:pPr>
      <w:r>
        <w:rPr>
          <w:rStyle w:val="FontStyle21"/>
          <w:sz w:val="28"/>
          <w:szCs w:val="28"/>
          <w:lang w:eastAsia="uk-UA"/>
        </w:rPr>
        <w:t>4.</w:t>
      </w:r>
      <w:r w:rsidR="00555B49">
        <w:rPr>
          <w:rStyle w:val="FontStyle21"/>
          <w:sz w:val="28"/>
          <w:szCs w:val="28"/>
          <w:lang w:eastAsia="uk-UA"/>
        </w:rPr>
        <w:t>1</w:t>
      </w:r>
      <w:r>
        <w:rPr>
          <w:rStyle w:val="FontStyle21"/>
          <w:sz w:val="28"/>
          <w:szCs w:val="28"/>
          <w:lang w:eastAsia="uk-UA"/>
        </w:rPr>
        <w:t>.</w:t>
      </w:r>
      <w:r w:rsidR="00555B49">
        <w:rPr>
          <w:rStyle w:val="FontStyle21"/>
          <w:sz w:val="28"/>
          <w:szCs w:val="28"/>
          <w:lang w:eastAsia="uk-UA"/>
        </w:rPr>
        <w:t>3</w:t>
      </w:r>
      <w:r w:rsidRPr="00B90CC7">
        <w:rPr>
          <w:rStyle w:val="FontStyle21"/>
          <w:sz w:val="28"/>
          <w:szCs w:val="28"/>
          <w:lang w:eastAsia="uk-UA"/>
        </w:rPr>
        <w:t>.</w:t>
      </w:r>
      <w:r w:rsidR="001125C4">
        <w:rPr>
          <w:rStyle w:val="FontStyle21"/>
          <w:sz w:val="28"/>
          <w:szCs w:val="28"/>
          <w:lang w:eastAsia="uk-UA"/>
        </w:rPr>
        <w:t> </w:t>
      </w:r>
      <w:r w:rsidRPr="00B90CC7">
        <w:rPr>
          <w:rStyle w:val="FontStyle21"/>
          <w:sz w:val="28"/>
          <w:szCs w:val="28"/>
          <w:lang w:eastAsia="uk-UA"/>
        </w:rPr>
        <w:t xml:space="preserve">Забезпечує організацію в </w:t>
      </w:r>
      <w:r>
        <w:rPr>
          <w:rStyle w:val="FontStyle21"/>
          <w:sz w:val="28"/>
          <w:szCs w:val="28"/>
          <w:lang w:eastAsia="uk-UA"/>
        </w:rPr>
        <w:t>закладах дошкільної, загальної середньої та</w:t>
      </w:r>
      <w:r w:rsidRPr="00B90CC7">
        <w:rPr>
          <w:rStyle w:val="FontStyle21"/>
          <w:sz w:val="28"/>
          <w:szCs w:val="28"/>
          <w:lang w:eastAsia="uk-UA"/>
        </w:rPr>
        <w:t xml:space="preserve"> позашкі</w:t>
      </w:r>
      <w:r>
        <w:rPr>
          <w:rStyle w:val="FontStyle21"/>
          <w:sz w:val="28"/>
          <w:szCs w:val="28"/>
          <w:lang w:eastAsia="uk-UA"/>
        </w:rPr>
        <w:t>льної освіти</w:t>
      </w:r>
      <w:r w:rsidRPr="00B90CC7">
        <w:rPr>
          <w:rStyle w:val="FontStyle21"/>
          <w:sz w:val="28"/>
          <w:szCs w:val="28"/>
          <w:lang w:eastAsia="uk-UA"/>
        </w:rPr>
        <w:t xml:space="preserve"> спортивного профілю </w:t>
      </w:r>
      <w:r>
        <w:rPr>
          <w:rStyle w:val="FontStyle21"/>
          <w:sz w:val="28"/>
          <w:szCs w:val="28"/>
          <w:lang w:eastAsia="uk-UA"/>
        </w:rPr>
        <w:t>діяльності</w:t>
      </w:r>
      <w:r w:rsidRPr="00B90CC7">
        <w:rPr>
          <w:rStyle w:val="FontStyle21"/>
          <w:sz w:val="28"/>
          <w:szCs w:val="28"/>
          <w:lang w:eastAsia="uk-UA"/>
        </w:rPr>
        <w:t xml:space="preserve"> з фізичного виховання, фізкультурно-оздоровчої та спортивної роботи.</w:t>
      </w:r>
    </w:p>
    <w:p w:rsidR="001B7592" w:rsidRPr="00B90CC7" w:rsidRDefault="001B7592" w:rsidP="001B7592">
      <w:pPr>
        <w:pStyle w:val="Style6"/>
        <w:widowControl/>
        <w:tabs>
          <w:tab w:val="left" w:pos="1229"/>
        </w:tabs>
        <w:spacing w:before="5"/>
        <w:ind w:firstLine="709"/>
        <w:rPr>
          <w:rStyle w:val="FontStyle21"/>
          <w:sz w:val="28"/>
          <w:szCs w:val="28"/>
          <w:lang w:eastAsia="uk-UA"/>
        </w:rPr>
      </w:pPr>
      <w:r>
        <w:rPr>
          <w:rStyle w:val="FontStyle21"/>
          <w:sz w:val="28"/>
          <w:szCs w:val="28"/>
          <w:lang w:eastAsia="uk-UA"/>
        </w:rPr>
        <w:t>4</w:t>
      </w:r>
      <w:r w:rsidRPr="00B90CC7">
        <w:rPr>
          <w:rStyle w:val="FontStyle21"/>
          <w:sz w:val="28"/>
          <w:szCs w:val="28"/>
          <w:lang w:eastAsia="uk-UA"/>
        </w:rPr>
        <w:t>.</w:t>
      </w:r>
      <w:r w:rsidR="00555B49">
        <w:rPr>
          <w:rStyle w:val="FontStyle21"/>
          <w:sz w:val="28"/>
          <w:szCs w:val="28"/>
          <w:lang w:eastAsia="uk-UA"/>
        </w:rPr>
        <w:t>2</w:t>
      </w:r>
      <w:r>
        <w:rPr>
          <w:rStyle w:val="FontStyle21"/>
          <w:sz w:val="28"/>
          <w:szCs w:val="28"/>
          <w:lang w:eastAsia="uk-UA"/>
        </w:rPr>
        <w:t>.</w:t>
      </w:r>
      <w:r w:rsidR="001125C4">
        <w:rPr>
          <w:rStyle w:val="FontStyle21"/>
          <w:sz w:val="28"/>
          <w:szCs w:val="28"/>
          <w:lang w:eastAsia="uk-UA"/>
        </w:rPr>
        <w:t> </w:t>
      </w:r>
      <w:r w:rsidRPr="00B90CC7">
        <w:rPr>
          <w:rStyle w:val="FontStyle21"/>
          <w:sz w:val="28"/>
          <w:szCs w:val="28"/>
          <w:lang w:eastAsia="uk-UA"/>
        </w:rPr>
        <w:t>Організовує нормативно-правове за</w:t>
      </w:r>
      <w:r>
        <w:rPr>
          <w:rStyle w:val="FontStyle21"/>
          <w:sz w:val="28"/>
          <w:szCs w:val="28"/>
          <w:lang w:eastAsia="uk-UA"/>
        </w:rPr>
        <w:t xml:space="preserve">безпечення загальної середньої, </w:t>
      </w:r>
      <w:r w:rsidRPr="00B90CC7">
        <w:rPr>
          <w:rStyle w:val="FontStyle21"/>
          <w:sz w:val="28"/>
          <w:szCs w:val="28"/>
          <w:lang w:eastAsia="uk-UA"/>
        </w:rPr>
        <w:t xml:space="preserve">дошкільної та позашкільної освіти </w:t>
      </w:r>
      <w:r>
        <w:rPr>
          <w:rStyle w:val="FontStyle21"/>
          <w:sz w:val="28"/>
          <w:szCs w:val="28"/>
          <w:lang w:eastAsia="uk-UA"/>
        </w:rPr>
        <w:t>Луцької міської територіальної громади</w:t>
      </w:r>
      <w:r w:rsidR="005D5077">
        <w:rPr>
          <w:rStyle w:val="FontStyle21"/>
          <w:sz w:val="28"/>
          <w:szCs w:val="28"/>
          <w:lang w:eastAsia="uk-UA"/>
        </w:rPr>
        <w:t>:</w:t>
      </w:r>
    </w:p>
    <w:p w:rsidR="001B7592" w:rsidRPr="00456D75" w:rsidRDefault="001B7592" w:rsidP="00456D75">
      <w:pPr>
        <w:pStyle w:val="Style6"/>
        <w:widowControl/>
        <w:tabs>
          <w:tab w:val="left" w:pos="1243"/>
        </w:tabs>
        <w:spacing w:line="240" w:lineRule="auto"/>
        <w:ind w:firstLine="709"/>
        <w:rPr>
          <w:rStyle w:val="FontStyle20"/>
          <w:b w:val="0"/>
          <w:bCs w:val="0"/>
          <w:sz w:val="28"/>
          <w:szCs w:val="28"/>
          <w:lang w:eastAsia="uk-UA"/>
        </w:rPr>
      </w:pPr>
      <w:r>
        <w:rPr>
          <w:rStyle w:val="FontStyle21"/>
          <w:sz w:val="28"/>
          <w:szCs w:val="28"/>
          <w:lang w:eastAsia="uk-UA"/>
        </w:rPr>
        <w:t>4.</w:t>
      </w:r>
      <w:r w:rsidR="00555B49">
        <w:rPr>
          <w:rStyle w:val="FontStyle21"/>
          <w:sz w:val="28"/>
          <w:szCs w:val="28"/>
          <w:lang w:eastAsia="uk-UA"/>
        </w:rPr>
        <w:t>2</w:t>
      </w:r>
      <w:r>
        <w:rPr>
          <w:rStyle w:val="FontStyle21"/>
          <w:sz w:val="28"/>
          <w:szCs w:val="28"/>
          <w:lang w:eastAsia="uk-UA"/>
        </w:rPr>
        <w:t>.1</w:t>
      </w:r>
      <w:r w:rsidRPr="00B90CC7">
        <w:rPr>
          <w:rStyle w:val="FontStyle21"/>
          <w:sz w:val="28"/>
          <w:szCs w:val="28"/>
          <w:lang w:eastAsia="uk-UA"/>
        </w:rPr>
        <w:t>.</w:t>
      </w:r>
      <w:r w:rsidR="001125C4">
        <w:rPr>
          <w:rStyle w:val="FontStyle21"/>
          <w:sz w:val="28"/>
          <w:szCs w:val="28"/>
          <w:lang w:eastAsia="uk-UA"/>
        </w:rPr>
        <w:t> </w:t>
      </w:r>
      <w:r>
        <w:rPr>
          <w:rStyle w:val="FontStyle21"/>
          <w:sz w:val="28"/>
          <w:szCs w:val="28"/>
          <w:lang w:eastAsia="uk-UA"/>
        </w:rPr>
        <w:t>Створює умови для здобуття</w:t>
      </w:r>
      <w:r w:rsidRPr="00B90CC7">
        <w:rPr>
          <w:rStyle w:val="FontStyle21"/>
          <w:sz w:val="28"/>
          <w:szCs w:val="28"/>
          <w:lang w:eastAsia="uk-UA"/>
        </w:rPr>
        <w:t xml:space="preserve"> </w:t>
      </w:r>
      <w:r>
        <w:rPr>
          <w:rStyle w:val="FontStyle21"/>
          <w:sz w:val="28"/>
          <w:szCs w:val="28"/>
          <w:lang w:eastAsia="uk-UA"/>
        </w:rPr>
        <w:t xml:space="preserve">громадянами дошкільної, </w:t>
      </w:r>
      <w:r w:rsidRPr="00B90CC7">
        <w:rPr>
          <w:rStyle w:val="FontStyle21"/>
          <w:sz w:val="28"/>
          <w:szCs w:val="28"/>
          <w:lang w:eastAsia="uk-UA"/>
        </w:rPr>
        <w:t xml:space="preserve">повної загальної середньої </w:t>
      </w:r>
      <w:r>
        <w:rPr>
          <w:rStyle w:val="FontStyle21"/>
          <w:sz w:val="28"/>
          <w:szCs w:val="28"/>
          <w:lang w:eastAsia="uk-UA"/>
        </w:rPr>
        <w:t xml:space="preserve">та позашкільної </w:t>
      </w:r>
      <w:r w:rsidRPr="00B90CC7">
        <w:rPr>
          <w:rStyle w:val="FontStyle21"/>
          <w:sz w:val="28"/>
          <w:szCs w:val="28"/>
          <w:lang w:eastAsia="uk-UA"/>
        </w:rPr>
        <w:t>освіти;</w:t>
      </w:r>
    </w:p>
    <w:p w:rsidR="00CF16B8" w:rsidRPr="007D6FE6" w:rsidRDefault="009448A9" w:rsidP="00CF16B8">
      <w:pPr>
        <w:pStyle w:val="Style16"/>
        <w:widowControl/>
        <w:tabs>
          <w:tab w:val="left" w:pos="1234"/>
        </w:tabs>
        <w:ind w:firstLine="709"/>
        <w:rPr>
          <w:sz w:val="28"/>
          <w:szCs w:val="28"/>
          <w:lang w:eastAsia="uk-UA"/>
        </w:rPr>
      </w:pPr>
      <w:r>
        <w:rPr>
          <w:rStyle w:val="FontStyle21"/>
          <w:sz w:val="28"/>
          <w:szCs w:val="28"/>
          <w:lang w:eastAsia="uk-UA"/>
        </w:rPr>
        <w:t>4</w:t>
      </w:r>
      <w:r w:rsidR="00CF16B8" w:rsidRPr="00B90CC7">
        <w:rPr>
          <w:rStyle w:val="FontStyle21"/>
          <w:sz w:val="28"/>
          <w:szCs w:val="28"/>
          <w:lang w:eastAsia="uk-UA"/>
        </w:rPr>
        <w:t>.</w:t>
      </w:r>
      <w:r w:rsidR="00555B49">
        <w:rPr>
          <w:rStyle w:val="FontStyle21"/>
          <w:sz w:val="28"/>
          <w:szCs w:val="28"/>
          <w:lang w:eastAsia="uk-UA"/>
        </w:rPr>
        <w:t>2.2</w:t>
      </w:r>
      <w:r w:rsidR="00CF16B8" w:rsidRPr="00B90CC7">
        <w:rPr>
          <w:rStyle w:val="FontStyle21"/>
          <w:sz w:val="28"/>
          <w:szCs w:val="28"/>
          <w:lang w:eastAsia="uk-UA"/>
        </w:rPr>
        <w:t>.</w:t>
      </w:r>
      <w:r w:rsidR="009025C9">
        <w:rPr>
          <w:rStyle w:val="FontStyle21"/>
          <w:sz w:val="28"/>
          <w:szCs w:val="28"/>
          <w:lang w:eastAsia="uk-UA"/>
        </w:rPr>
        <w:t> </w:t>
      </w:r>
      <w:r w:rsidR="00CF16B8" w:rsidRPr="007D6FE6">
        <w:rPr>
          <w:color w:val="000000"/>
          <w:sz w:val="28"/>
          <w:szCs w:val="28"/>
          <w:shd w:val="clear" w:color="auto" w:fill="FFFFFF"/>
        </w:rPr>
        <w:t>Створює умови для досягнення здобувачами освіти результатів навчання, передбачених у відповідному Державному стандарті загальної середньої освіти</w:t>
      </w:r>
      <w:r w:rsidR="00CF16B8" w:rsidRPr="007D6FE6">
        <w:rPr>
          <w:rStyle w:val="FontStyle21"/>
          <w:sz w:val="28"/>
          <w:szCs w:val="28"/>
          <w:lang w:eastAsia="uk-UA"/>
        </w:rPr>
        <w:t>;</w:t>
      </w:r>
      <w:r w:rsidR="00CF16B8" w:rsidRPr="007D6FE6">
        <w:rPr>
          <w:color w:val="000000"/>
          <w:sz w:val="28"/>
          <w:szCs w:val="28"/>
          <w:shd w:val="clear" w:color="auto" w:fill="FFFFFF"/>
        </w:rPr>
        <w:t xml:space="preserve"> </w:t>
      </w:r>
    </w:p>
    <w:p w:rsidR="00CF16B8" w:rsidRDefault="009448A9" w:rsidP="00CF16B8">
      <w:pPr>
        <w:pStyle w:val="rvps2"/>
        <w:shd w:val="clear" w:color="auto" w:fill="FFFFFF"/>
        <w:spacing w:before="0" w:beforeAutospacing="0" w:after="0" w:afterAutospacing="0"/>
        <w:ind w:firstLine="709"/>
        <w:jc w:val="both"/>
        <w:rPr>
          <w:color w:val="000000"/>
          <w:sz w:val="28"/>
          <w:szCs w:val="28"/>
        </w:rPr>
      </w:pPr>
      <w:bookmarkStart w:id="2" w:name="n388"/>
      <w:bookmarkStart w:id="3" w:name="n389"/>
      <w:bookmarkStart w:id="4" w:name="n391"/>
      <w:bookmarkEnd w:id="2"/>
      <w:bookmarkEnd w:id="3"/>
      <w:bookmarkEnd w:id="4"/>
      <w:r>
        <w:rPr>
          <w:color w:val="000000"/>
          <w:sz w:val="28"/>
          <w:szCs w:val="28"/>
          <w:lang w:val="uk-UA"/>
        </w:rPr>
        <w:t>4</w:t>
      </w:r>
      <w:r w:rsidR="00CF16B8">
        <w:rPr>
          <w:color w:val="000000"/>
          <w:sz w:val="28"/>
          <w:szCs w:val="28"/>
          <w:lang w:val="uk-UA"/>
        </w:rPr>
        <w:t>.</w:t>
      </w:r>
      <w:r w:rsidR="00555B49">
        <w:rPr>
          <w:color w:val="000000"/>
          <w:sz w:val="28"/>
          <w:szCs w:val="28"/>
          <w:lang w:val="uk-UA"/>
        </w:rPr>
        <w:t>2</w:t>
      </w:r>
      <w:r w:rsidR="00CF16B8">
        <w:rPr>
          <w:color w:val="000000"/>
          <w:sz w:val="28"/>
          <w:szCs w:val="28"/>
          <w:lang w:val="uk-UA"/>
        </w:rPr>
        <w:t>.</w:t>
      </w:r>
      <w:r w:rsidR="00555B49">
        <w:rPr>
          <w:color w:val="000000"/>
          <w:sz w:val="28"/>
          <w:szCs w:val="28"/>
          <w:lang w:val="uk-UA"/>
        </w:rPr>
        <w:t>3</w:t>
      </w:r>
      <w:r w:rsidR="00CF16B8">
        <w:rPr>
          <w:color w:val="000000"/>
          <w:sz w:val="28"/>
          <w:szCs w:val="28"/>
          <w:lang w:val="uk-UA"/>
        </w:rPr>
        <w:t>.</w:t>
      </w:r>
      <w:r w:rsidR="001125C4">
        <w:rPr>
          <w:color w:val="000000"/>
          <w:sz w:val="28"/>
          <w:szCs w:val="28"/>
          <w:lang w:val="uk-UA"/>
        </w:rPr>
        <w:t> </w:t>
      </w:r>
      <w:r w:rsidR="00CF16B8">
        <w:rPr>
          <w:color w:val="000000"/>
          <w:sz w:val="28"/>
          <w:szCs w:val="28"/>
          <w:lang w:val="uk-UA"/>
        </w:rPr>
        <w:t>З</w:t>
      </w:r>
      <w:proofErr w:type="spellStart"/>
      <w:r w:rsidR="00CF16B8">
        <w:rPr>
          <w:color w:val="000000"/>
          <w:sz w:val="28"/>
          <w:szCs w:val="28"/>
        </w:rPr>
        <w:t>абезпечує</w:t>
      </w:r>
      <w:proofErr w:type="spellEnd"/>
      <w:r w:rsidR="00CF16B8">
        <w:rPr>
          <w:color w:val="000000"/>
          <w:sz w:val="28"/>
          <w:szCs w:val="28"/>
        </w:rPr>
        <w:t xml:space="preserve"> </w:t>
      </w:r>
      <w:proofErr w:type="spellStart"/>
      <w:r w:rsidR="00CF16B8">
        <w:rPr>
          <w:color w:val="000000"/>
          <w:sz w:val="28"/>
          <w:szCs w:val="28"/>
        </w:rPr>
        <w:t>створення</w:t>
      </w:r>
      <w:proofErr w:type="spellEnd"/>
      <w:r w:rsidR="00CF16B8">
        <w:rPr>
          <w:color w:val="000000"/>
          <w:sz w:val="28"/>
          <w:szCs w:val="28"/>
        </w:rPr>
        <w:t xml:space="preserve"> </w:t>
      </w:r>
      <w:r w:rsidR="00CF16B8">
        <w:rPr>
          <w:color w:val="000000"/>
          <w:sz w:val="28"/>
          <w:szCs w:val="28"/>
          <w:lang w:val="uk-UA"/>
        </w:rPr>
        <w:t>в</w:t>
      </w:r>
      <w:r w:rsidR="00CF16B8" w:rsidRPr="00264617">
        <w:rPr>
          <w:color w:val="000000"/>
          <w:sz w:val="28"/>
          <w:szCs w:val="28"/>
        </w:rPr>
        <w:t xml:space="preserve"> заклад</w:t>
      </w:r>
      <w:r w:rsidR="00E25CAB">
        <w:rPr>
          <w:color w:val="000000"/>
          <w:sz w:val="28"/>
          <w:szCs w:val="28"/>
          <w:lang w:val="uk-UA"/>
        </w:rPr>
        <w:t xml:space="preserve">ах </w:t>
      </w:r>
      <w:proofErr w:type="spellStart"/>
      <w:r w:rsidR="00CF16B8" w:rsidRPr="00264617">
        <w:rPr>
          <w:color w:val="000000"/>
          <w:sz w:val="28"/>
          <w:szCs w:val="28"/>
        </w:rPr>
        <w:t>освіти</w:t>
      </w:r>
      <w:proofErr w:type="spellEnd"/>
      <w:r w:rsidR="00CF16B8" w:rsidRPr="00264617">
        <w:rPr>
          <w:color w:val="000000"/>
          <w:sz w:val="28"/>
          <w:szCs w:val="28"/>
        </w:rPr>
        <w:t xml:space="preserve"> </w:t>
      </w:r>
      <w:proofErr w:type="spellStart"/>
      <w:r w:rsidR="00CF16B8" w:rsidRPr="00264617">
        <w:rPr>
          <w:color w:val="000000"/>
          <w:sz w:val="28"/>
          <w:szCs w:val="28"/>
        </w:rPr>
        <w:t>інклюзивного</w:t>
      </w:r>
      <w:proofErr w:type="spellEnd"/>
      <w:r w:rsidR="00CF16B8" w:rsidRPr="00264617">
        <w:rPr>
          <w:color w:val="000000"/>
          <w:sz w:val="28"/>
          <w:szCs w:val="28"/>
        </w:rPr>
        <w:t xml:space="preserve"> </w:t>
      </w:r>
      <w:proofErr w:type="spellStart"/>
      <w:r w:rsidR="00CF16B8" w:rsidRPr="00264617">
        <w:rPr>
          <w:color w:val="000000"/>
          <w:sz w:val="28"/>
          <w:szCs w:val="28"/>
        </w:rPr>
        <w:t>освітнього</w:t>
      </w:r>
      <w:proofErr w:type="spellEnd"/>
      <w:r w:rsidR="00CF16B8" w:rsidRPr="00264617">
        <w:rPr>
          <w:color w:val="000000"/>
          <w:sz w:val="28"/>
          <w:szCs w:val="28"/>
        </w:rPr>
        <w:t xml:space="preserve"> </w:t>
      </w:r>
      <w:proofErr w:type="spellStart"/>
      <w:r w:rsidR="00CF16B8" w:rsidRPr="00264617">
        <w:rPr>
          <w:color w:val="000000"/>
          <w:sz w:val="28"/>
          <w:szCs w:val="28"/>
        </w:rPr>
        <w:t>середовища</w:t>
      </w:r>
      <w:proofErr w:type="spellEnd"/>
      <w:r w:rsidR="00CF16B8" w:rsidRPr="00264617">
        <w:rPr>
          <w:color w:val="000000"/>
          <w:sz w:val="28"/>
          <w:szCs w:val="28"/>
        </w:rPr>
        <w:t xml:space="preserve">, </w:t>
      </w:r>
      <w:proofErr w:type="spellStart"/>
      <w:r w:rsidR="00CF16B8" w:rsidRPr="00264617">
        <w:rPr>
          <w:color w:val="000000"/>
          <w:sz w:val="28"/>
          <w:szCs w:val="28"/>
        </w:rPr>
        <w:t>універсального</w:t>
      </w:r>
      <w:proofErr w:type="spellEnd"/>
      <w:r w:rsidR="00CF16B8" w:rsidRPr="00264617">
        <w:rPr>
          <w:color w:val="000000"/>
          <w:sz w:val="28"/>
          <w:szCs w:val="28"/>
        </w:rPr>
        <w:t xml:space="preserve"> дизайну та </w:t>
      </w:r>
      <w:proofErr w:type="spellStart"/>
      <w:r w:rsidR="00CF16B8" w:rsidRPr="00264617">
        <w:rPr>
          <w:color w:val="000000"/>
          <w:sz w:val="28"/>
          <w:szCs w:val="28"/>
        </w:rPr>
        <w:t>розумного</w:t>
      </w:r>
      <w:proofErr w:type="spellEnd"/>
      <w:r w:rsidR="00CF16B8" w:rsidRPr="00264617">
        <w:rPr>
          <w:color w:val="000000"/>
          <w:sz w:val="28"/>
          <w:szCs w:val="28"/>
        </w:rPr>
        <w:t xml:space="preserve"> </w:t>
      </w:r>
      <w:proofErr w:type="spellStart"/>
      <w:r w:rsidR="00CF16B8" w:rsidRPr="00264617">
        <w:rPr>
          <w:color w:val="000000"/>
          <w:sz w:val="28"/>
          <w:szCs w:val="28"/>
        </w:rPr>
        <w:t>пристосування</w:t>
      </w:r>
      <w:proofErr w:type="spellEnd"/>
      <w:r w:rsidR="00CF16B8" w:rsidRPr="00264617">
        <w:rPr>
          <w:color w:val="000000"/>
          <w:sz w:val="28"/>
          <w:szCs w:val="28"/>
        </w:rPr>
        <w:t>;</w:t>
      </w:r>
    </w:p>
    <w:p w:rsidR="00ED1782" w:rsidRPr="00ED1782" w:rsidRDefault="00ED1782" w:rsidP="00ED1782">
      <w:pPr>
        <w:pStyle w:val="Style6"/>
        <w:widowControl/>
        <w:tabs>
          <w:tab w:val="left" w:pos="1234"/>
        </w:tabs>
        <w:ind w:firstLine="709"/>
        <w:rPr>
          <w:sz w:val="28"/>
          <w:szCs w:val="28"/>
          <w:lang w:eastAsia="uk-UA"/>
        </w:rPr>
      </w:pPr>
      <w:r>
        <w:rPr>
          <w:rStyle w:val="FontStyle21"/>
          <w:sz w:val="28"/>
          <w:szCs w:val="28"/>
          <w:lang w:eastAsia="uk-UA"/>
        </w:rPr>
        <w:t>4.2.</w:t>
      </w:r>
      <w:r w:rsidR="00FD2BF4">
        <w:rPr>
          <w:rStyle w:val="FontStyle21"/>
          <w:sz w:val="28"/>
          <w:szCs w:val="28"/>
          <w:lang w:eastAsia="uk-UA"/>
        </w:rPr>
        <w:t>4</w:t>
      </w:r>
      <w:r w:rsidRPr="00DA1EEE">
        <w:rPr>
          <w:rStyle w:val="FontStyle21"/>
          <w:sz w:val="28"/>
          <w:szCs w:val="28"/>
          <w:lang w:eastAsia="uk-UA"/>
        </w:rPr>
        <w:t>.</w:t>
      </w:r>
      <w:r w:rsidR="001125C4">
        <w:rPr>
          <w:rStyle w:val="FontStyle21"/>
          <w:sz w:val="28"/>
          <w:szCs w:val="28"/>
          <w:lang w:eastAsia="uk-UA"/>
        </w:rPr>
        <w:t> </w:t>
      </w:r>
      <w:r w:rsidRPr="00DA1EEE">
        <w:rPr>
          <w:rStyle w:val="FontStyle21"/>
          <w:sz w:val="28"/>
          <w:szCs w:val="28"/>
          <w:lang w:eastAsia="uk-UA"/>
        </w:rPr>
        <w:t>Створює</w:t>
      </w:r>
      <w:r w:rsidRPr="00DA1EEE">
        <w:rPr>
          <w:color w:val="000000"/>
          <w:sz w:val="28"/>
          <w:szCs w:val="28"/>
          <w:shd w:val="clear" w:color="auto" w:fill="FFFFFF"/>
        </w:rPr>
        <w:t xml:space="preserve"> умови для забезпечення прав і можливостей осіб з особливими освітніми потребами для здобуття ними освіти на всіх р</w:t>
      </w:r>
      <w:r>
        <w:rPr>
          <w:color w:val="000000"/>
          <w:sz w:val="28"/>
          <w:szCs w:val="28"/>
          <w:shd w:val="clear" w:color="auto" w:fill="FFFFFF"/>
        </w:rPr>
        <w:t>івнях освіти з урахуванням їх</w:t>
      </w:r>
      <w:r w:rsidRPr="00DA1EEE">
        <w:rPr>
          <w:color w:val="000000"/>
          <w:sz w:val="28"/>
          <w:szCs w:val="28"/>
          <w:shd w:val="clear" w:color="auto" w:fill="FFFFFF"/>
        </w:rPr>
        <w:t xml:space="preserve"> індивідуальних потреб, можливостей, здібностей та інтересі</w:t>
      </w:r>
      <w:r w:rsidRPr="00B42501">
        <w:rPr>
          <w:color w:val="000000"/>
          <w:sz w:val="28"/>
          <w:szCs w:val="28"/>
          <w:shd w:val="clear" w:color="auto" w:fill="FFFFFF"/>
        </w:rPr>
        <w:t>в;</w:t>
      </w:r>
    </w:p>
    <w:p w:rsidR="00CF16B8" w:rsidRDefault="009448A9" w:rsidP="00ED1782">
      <w:pPr>
        <w:pStyle w:val="rvps2"/>
        <w:shd w:val="clear" w:color="auto" w:fill="FFFFFF"/>
        <w:spacing w:before="0" w:beforeAutospacing="0" w:after="0" w:afterAutospacing="0"/>
        <w:ind w:firstLine="709"/>
        <w:jc w:val="both"/>
        <w:rPr>
          <w:color w:val="000000"/>
          <w:sz w:val="28"/>
          <w:szCs w:val="28"/>
          <w:lang w:val="uk-UA"/>
        </w:rPr>
      </w:pPr>
      <w:bookmarkStart w:id="5" w:name="n392"/>
      <w:bookmarkEnd w:id="5"/>
      <w:r>
        <w:rPr>
          <w:color w:val="000000"/>
          <w:sz w:val="28"/>
          <w:szCs w:val="28"/>
          <w:lang w:val="uk-UA"/>
        </w:rPr>
        <w:t>4</w:t>
      </w:r>
      <w:r w:rsidR="00CF16B8">
        <w:rPr>
          <w:color w:val="000000"/>
          <w:sz w:val="28"/>
          <w:szCs w:val="28"/>
          <w:lang w:val="uk-UA"/>
        </w:rPr>
        <w:t>.</w:t>
      </w:r>
      <w:r w:rsidR="00555B49">
        <w:rPr>
          <w:color w:val="000000"/>
          <w:sz w:val="28"/>
          <w:szCs w:val="28"/>
          <w:lang w:val="uk-UA"/>
        </w:rPr>
        <w:t>2</w:t>
      </w:r>
      <w:r w:rsidR="00CF16B8">
        <w:rPr>
          <w:color w:val="000000"/>
          <w:sz w:val="28"/>
          <w:szCs w:val="28"/>
          <w:lang w:val="uk-UA"/>
        </w:rPr>
        <w:t>.</w:t>
      </w:r>
      <w:r w:rsidR="00FD2BF4">
        <w:rPr>
          <w:color w:val="000000"/>
          <w:sz w:val="28"/>
          <w:szCs w:val="28"/>
          <w:lang w:val="uk-UA"/>
        </w:rPr>
        <w:t>5</w:t>
      </w:r>
      <w:r w:rsidR="00CF16B8">
        <w:rPr>
          <w:color w:val="000000"/>
          <w:sz w:val="28"/>
          <w:szCs w:val="28"/>
          <w:lang w:val="uk-UA"/>
        </w:rPr>
        <w:t>.</w:t>
      </w:r>
      <w:r w:rsidR="001125C4">
        <w:rPr>
          <w:color w:val="000000"/>
          <w:sz w:val="28"/>
          <w:szCs w:val="28"/>
          <w:lang w:val="uk-UA"/>
        </w:rPr>
        <w:t> </w:t>
      </w:r>
      <w:r w:rsidR="00CF16B8">
        <w:rPr>
          <w:color w:val="000000"/>
          <w:sz w:val="28"/>
          <w:szCs w:val="28"/>
          <w:lang w:val="uk-UA"/>
        </w:rPr>
        <w:t>З</w:t>
      </w:r>
      <w:r w:rsidR="00CF16B8" w:rsidRPr="002A64A1">
        <w:rPr>
          <w:color w:val="000000"/>
          <w:sz w:val="28"/>
          <w:szCs w:val="28"/>
          <w:lang w:val="uk-UA"/>
        </w:rPr>
        <w:t xml:space="preserve">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w:t>
      </w:r>
      <w:r w:rsidR="00CF16B8">
        <w:rPr>
          <w:color w:val="000000"/>
          <w:sz w:val="28"/>
          <w:szCs w:val="28"/>
          <w:lang w:val="uk-UA"/>
        </w:rPr>
        <w:t>і</w:t>
      </w:r>
      <w:r w:rsidR="00CF16B8" w:rsidRPr="002A64A1">
        <w:rPr>
          <w:color w:val="000000"/>
          <w:sz w:val="28"/>
          <w:szCs w:val="28"/>
          <w:lang w:val="uk-UA"/>
        </w:rPr>
        <w:t xml:space="preserve"> соці</w:t>
      </w:r>
      <w:r w:rsidR="00CF16B8">
        <w:rPr>
          <w:color w:val="000000"/>
          <w:sz w:val="28"/>
          <w:szCs w:val="28"/>
          <w:lang w:val="uk-UA"/>
        </w:rPr>
        <w:t>ального походження, сімейного й</w:t>
      </w:r>
      <w:r w:rsidR="00CF16B8" w:rsidRPr="002A64A1">
        <w:rPr>
          <w:color w:val="000000"/>
          <w:sz w:val="28"/>
          <w:szCs w:val="28"/>
          <w:lang w:val="uk-UA"/>
        </w:rPr>
        <w:t xml:space="preserve"> майнового стану, місця проживання, за </w:t>
      </w:r>
      <w:proofErr w:type="spellStart"/>
      <w:r w:rsidR="00CF16B8" w:rsidRPr="002A64A1">
        <w:rPr>
          <w:color w:val="000000"/>
          <w:sz w:val="28"/>
          <w:szCs w:val="28"/>
          <w:lang w:val="uk-UA"/>
        </w:rPr>
        <w:t>мовними</w:t>
      </w:r>
      <w:proofErr w:type="spellEnd"/>
      <w:r w:rsidR="00CF16B8" w:rsidRPr="002A64A1">
        <w:rPr>
          <w:color w:val="000000"/>
          <w:sz w:val="28"/>
          <w:szCs w:val="28"/>
          <w:lang w:val="uk-UA"/>
        </w:rPr>
        <w:t xml:space="preserve"> або іншими ознаками;</w:t>
      </w:r>
      <w:bookmarkStart w:id="6" w:name="n393"/>
      <w:bookmarkEnd w:id="6"/>
    </w:p>
    <w:p w:rsidR="00555B49" w:rsidRPr="00B90CC7" w:rsidRDefault="00555B49" w:rsidP="00555B49">
      <w:pPr>
        <w:pStyle w:val="Style6"/>
        <w:widowControl/>
        <w:tabs>
          <w:tab w:val="left" w:pos="1243"/>
        </w:tabs>
        <w:ind w:firstLine="709"/>
        <w:rPr>
          <w:rStyle w:val="FontStyle21"/>
          <w:sz w:val="28"/>
          <w:szCs w:val="28"/>
          <w:lang w:eastAsia="uk-UA"/>
        </w:rPr>
      </w:pPr>
      <w:r>
        <w:rPr>
          <w:rStyle w:val="FontStyle21"/>
          <w:sz w:val="28"/>
          <w:szCs w:val="28"/>
          <w:lang w:eastAsia="uk-UA"/>
        </w:rPr>
        <w:t>4.2.</w:t>
      </w:r>
      <w:r w:rsidR="00FD2BF4">
        <w:rPr>
          <w:rStyle w:val="FontStyle21"/>
          <w:sz w:val="28"/>
          <w:szCs w:val="28"/>
          <w:lang w:eastAsia="uk-UA"/>
        </w:rPr>
        <w:t>6</w:t>
      </w:r>
      <w:r w:rsidRPr="00B90CC7">
        <w:rPr>
          <w:rStyle w:val="FontStyle21"/>
          <w:sz w:val="28"/>
          <w:szCs w:val="28"/>
          <w:lang w:eastAsia="uk-UA"/>
        </w:rPr>
        <w:t>.</w:t>
      </w:r>
      <w:r w:rsidR="001125C4">
        <w:rPr>
          <w:rStyle w:val="FontStyle21"/>
          <w:sz w:val="28"/>
          <w:szCs w:val="28"/>
          <w:lang w:eastAsia="uk-UA"/>
        </w:rPr>
        <w:t> </w:t>
      </w:r>
      <w:r w:rsidRPr="00B90CC7">
        <w:rPr>
          <w:rStyle w:val="FontStyle21"/>
          <w:sz w:val="28"/>
          <w:szCs w:val="28"/>
          <w:lang w:eastAsia="uk-UA"/>
        </w:rPr>
        <w:t xml:space="preserve">Забезпечує в межах своїх повноважень виконання Конституції України щодо функціонування української мови як державної в </w:t>
      </w:r>
      <w:r>
        <w:rPr>
          <w:rStyle w:val="FontStyle21"/>
          <w:sz w:val="28"/>
          <w:szCs w:val="28"/>
          <w:lang w:eastAsia="uk-UA"/>
        </w:rPr>
        <w:t>закладах й</w:t>
      </w:r>
      <w:r w:rsidRPr="00B90CC7">
        <w:rPr>
          <w:rStyle w:val="FontStyle21"/>
          <w:sz w:val="28"/>
          <w:szCs w:val="28"/>
          <w:lang w:eastAsia="uk-UA"/>
        </w:rPr>
        <w:t xml:space="preserve"> установах освіти;</w:t>
      </w:r>
    </w:p>
    <w:p w:rsidR="00555B49" w:rsidRPr="00555B49" w:rsidRDefault="00555B49" w:rsidP="00555B49">
      <w:pPr>
        <w:pStyle w:val="Style6"/>
        <w:widowControl/>
        <w:tabs>
          <w:tab w:val="left" w:pos="1243"/>
        </w:tabs>
        <w:ind w:firstLine="709"/>
        <w:rPr>
          <w:rStyle w:val="FontStyle21"/>
          <w:sz w:val="28"/>
          <w:szCs w:val="28"/>
          <w:lang w:eastAsia="uk-UA"/>
        </w:rPr>
      </w:pPr>
      <w:r>
        <w:rPr>
          <w:rStyle w:val="FontStyle21"/>
          <w:sz w:val="28"/>
          <w:szCs w:val="28"/>
          <w:lang w:eastAsia="uk-UA"/>
        </w:rPr>
        <w:t>4</w:t>
      </w:r>
      <w:r w:rsidRPr="004C1EC1">
        <w:rPr>
          <w:rStyle w:val="FontStyle21"/>
          <w:sz w:val="28"/>
          <w:szCs w:val="28"/>
          <w:lang w:eastAsia="uk-UA"/>
        </w:rPr>
        <w:t>.</w:t>
      </w:r>
      <w:r>
        <w:rPr>
          <w:rStyle w:val="FontStyle21"/>
          <w:sz w:val="28"/>
          <w:szCs w:val="28"/>
          <w:lang w:eastAsia="uk-UA"/>
        </w:rPr>
        <w:t>2</w:t>
      </w:r>
      <w:r w:rsidRPr="004C1EC1">
        <w:rPr>
          <w:rStyle w:val="FontStyle21"/>
          <w:sz w:val="28"/>
          <w:szCs w:val="28"/>
          <w:lang w:eastAsia="uk-UA"/>
        </w:rPr>
        <w:t>.</w:t>
      </w:r>
      <w:r w:rsidR="00FD2BF4">
        <w:rPr>
          <w:rStyle w:val="FontStyle21"/>
          <w:sz w:val="28"/>
          <w:szCs w:val="28"/>
          <w:lang w:eastAsia="uk-UA"/>
        </w:rPr>
        <w:t>7</w:t>
      </w:r>
      <w:r>
        <w:rPr>
          <w:rStyle w:val="FontStyle21"/>
          <w:sz w:val="28"/>
          <w:szCs w:val="28"/>
          <w:lang w:eastAsia="uk-UA"/>
        </w:rPr>
        <w:t>.</w:t>
      </w:r>
      <w:r w:rsidR="001125C4">
        <w:rPr>
          <w:rStyle w:val="FontStyle21"/>
          <w:sz w:val="28"/>
          <w:szCs w:val="28"/>
          <w:lang w:eastAsia="uk-UA"/>
        </w:rPr>
        <w:t> </w:t>
      </w:r>
      <w:r w:rsidRPr="004C1EC1">
        <w:rPr>
          <w:rStyle w:val="FontStyle21"/>
          <w:sz w:val="28"/>
          <w:szCs w:val="28"/>
          <w:lang w:eastAsia="uk-UA"/>
        </w:rPr>
        <w:t>Сприяє задоволенню освітніх запитів представників національних меншин; надає можливість на</w:t>
      </w:r>
      <w:r>
        <w:rPr>
          <w:rStyle w:val="FontStyle21"/>
          <w:sz w:val="28"/>
          <w:szCs w:val="28"/>
          <w:lang w:eastAsia="uk-UA"/>
        </w:rPr>
        <w:t>вчатися</w:t>
      </w:r>
      <w:r w:rsidRPr="004C1EC1">
        <w:rPr>
          <w:rStyle w:val="FontStyle21"/>
          <w:sz w:val="28"/>
          <w:szCs w:val="28"/>
          <w:lang w:eastAsia="uk-UA"/>
        </w:rPr>
        <w:t xml:space="preserve"> рідною мовою чи вивчати рідну мову </w:t>
      </w:r>
      <w:r>
        <w:rPr>
          <w:rStyle w:val="FontStyle21"/>
          <w:sz w:val="28"/>
          <w:szCs w:val="28"/>
          <w:lang w:eastAsia="uk-UA"/>
        </w:rPr>
        <w:t>в</w:t>
      </w:r>
      <w:r w:rsidRPr="004C1EC1">
        <w:rPr>
          <w:rStyle w:val="FontStyle21"/>
          <w:sz w:val="28"/>
          <w:szCs w:val="28"/>
          <w:lang w:eastAsia="uk-UA"/>
        </w:rPr>
        <w:t xml:space="preserve"> комунальних закладах освіти</w:t>
      </w:r>
      <w:r>
        <w:rPr>
          <w:rStyle w:val="FontStyle21"/>
          <w:sz w:val="28"/>
          <w:szCs w:val="28"/>
          <w:lang w:eastAsia="uk-UA"/>
        </w:rPr>
        <w:t>.</w:t>
      </w:r>
    </w:p>
    <w:p w:rsidR="00CF16B8" w:rsidRPr="00B90CC7" w:rsidRDefault="009448A9" w:rsidP="00CF16B8">
      <w:pPr>
        <w:pStyle w:val="Style6"/>
        <w:widowControl/>
        <w:tabs>
          <w:tab w:val="left" w:pos="1243"/>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555B49">
        <w:rPr>
          <w:rStyle w:val="FontStyle21"/>
          <w:sz w:val="28"/>
          <w:szCs w:val="28"/>
          <w:lang w:eastAsia="uk-UA"/>
        </w:rPr>
        <w:t>3.</w:t>
      </w:r>
      <w:r w:rsidR="001125C4">
        <w:rPr>
          <w:rStyle w:val="FontStyle21"/>
          <w:sz w:val="28"/>
          <w:szCs w:val="28"/>
          <w:lang w:eastAsia="uk-UA"/>
        </w:rPr>
        <w:t> </w:t>
      </w:r>
      <w:r w:rsidR="00CF16B8" w:rsidRPr="00B90CC7">
        <w:rPr>
          <w:rStyle w:val="FontStyle21"/>
          <w:sz w:val="28"/>
          <w:szCs w:val="28"/>
          <w:lang w:eastAsia="uk-UA"/>
        </w:rPr>
        <w:t xml:space="preserve">У межах своєї компетенції </w:t>
      </w:r>
      <w:r w:rsidR="00EA7957">
        <w:rPr>
          <w:rStyle w:val="FontStyle21"/>
          <w:sz w:val="28"/>
          <w:szCs w:val="28"/>
          <w:lang w:eastAsia="uk-UA"/>
        </w:rPr>
        <w:t>розробляє</w:t>
      </w:r>
      <w:r w:rsidR="00CF16B8" w:rsidRPr="00B90CC7">
        <w:rPr>
          <w:rStyle w:val="FontStyle21"/>
          <w:sz w:val="28"/>
          <w:szCs w:val="28"/>
          <w:lang w:eastAsia="uk-UA"/>
        </w:rPr>
        <w:t xml:space="preserve"> нормативно-правов</w:t>
      </w:r>
      <w:r w:rsidR="00EA7957">
        <w:rPr>
          <w:rStyle w:val="FontStyle21"/>
          <w:sz w:val="28"/>
          <w:szCs w:val="28"/>
          <w:lang w:eastAsia="uk-UA"/>
        </w:rPr>
        <w:t>і</w:t>
      </w:r>
      <w:r w:rsidR="00CF16B8" w:rsidRPr="00B90CC7">
        <w:rPr>
          <w:rStyle w:val="FontStyle21"/>
          <w:sz w:val="28"/>
          <w:szCs w:val="28"/>
          <w:lang w:eastAsia="uk-UA"/>
        </w:rPr>
        <w:t xml:space="preserve"> акт</w:t>
      </w:r>
      <w:r w:rsidR="00EA7957">
        <w:rPr>
          <w:rStyle w:val="FontStyle21"/>
          <w:sz w:val="28"/>
          <w:szCs w:val="28"/>
          <w:lang w:eastAsia="uk-UA"/>
        </w:rPr>
        <w:t>и</w:t>
      </w:r>
      <w:r w:rsidR="00CF16B8" w:rsidRPr="00B90CC7">
        <w:rPr>
          <w:rStyle w:val="FontStyle21"/>
          <w:sz w:val="28"/>
          <w:szCs w:val="28"/>
          <w:lang w:eastAsia="uk-UA"/>
        </w:rPr>
        <w:t xml:space="preserve"> (</w:t>
      </w:r>
      <w:proofErr w:type="spellStart"/>
      <w:r w:rsidR="00E25CAB">
        <w:rPr>
          <w:rStyle w:val="FontStyle21"/>
          <w:sz w:val="28"/>
          <w:szCs w:val="28"/>
          <w:lang w:eastAsia="uk-UA"/>
        </w:rPr>
        <w:t>проєкт</w:t>
      </w:r>
      <w:r w:rsidR="005E1525">
        <w:rPr>
          <w:rStyle w:val="FontStyle21"/>
          <w:sz w:val="28"/>
          <w:szCs w:val="28"/>
          <w:lang w:eastAsia="uk-UA"/>
        </w:rPr>
        <w:t>и</w:t>
      </w:r>
      <w:proofErr w:type="spellEnd"/>
      <w:r w:rsidR="005E1525">
        <w:rPr>
          <w:rStyle w:val="FontStyle21"/>
          <w:sz w:val="28"/>
          <w:szCs w:val="28"/>
          <w:lang w:eastAsia="uk-UA"/>
        </w:rPr>
        <w:t xml:space="preserve"> </w:t>
      </w:r>
      <w:r w:rsidR="00CF16B8" w:rsidRPr="00B90CC7">
        <w:rPr>
          <w:rStyle w:val="FontStyle21"/>
          <w:sz w:val="28"/>
          <w:szCs w:val="28"/>
          <w:lang w:eastAsia="uk-UA"/>
        </w:rPr>
        <w:t>рішень міської ради,</w:t>
      </w:r>
      <w:r w:rsidR="00CF16B8">
        <w:rPr>
          <w:rStyle w:val="FontStyle21"/>
          <w:sz w:val="28"/>
          <w:szCs w:val="28"/>
          <w:lang w:eastAsia="uk-UA"/>
        </w:rPr>
        <w:t xml:space="preserve"> </w:t>
      </w:r>
      <w:r w:rsidR="00CF16B8" w:rsidRPr="00B90CC7">
        <w:rPr>
          <w:rStyle w:val="FontStyle21"/>
          <w:sz w:val="28"/>
          <w:szCs w:val="28"/>
          <w:lang w:eastAsia="uk-UA"/>
        </w:rPr>
        <w:t>виконавчого комітету,</w:t>
      </w:r>
      <w:r w:rsidR="00CF16B8">
        <w:rPr>
          <w:rStyle w:val="FontStyle21"/>
          <w:sz w:val="28"/>
          <w:szCs w:val="28"/>
          <w:lang w:eastAsia="uk-UA"/>
        </w:rPr>
        <w:t xml:space="preserve"> </w:t>
      </w:r>
      <w:r w:rsidR="00CF16B8" w:rsidRPr="00B90CC7">
        <w:rPr>
          <w:rStyle w:val="FontStyle21"/>
          <w:sz w:val="28"/>
          <w:szCs w:val="28"/>
          <w:lang w:eastAsia="uk-UA"/>
        </w:rPr>
        <w:t>розпоряджень міського голови).</w:t>
      </w:r>
    </w:p>
    <w:p w:rsidR="00CF16B8" w:rsidRPr="00B90CC7" w:rsidRDefault="009448A9" w:rsidP="00CF16B8">
      <w:pPr>
        <w:pStyle w:val="Style6"/>
        <w:widowControl/>
        <w:tabs>
          <w:tab w:val="left" w:pos="1234"/>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A3169B">
        <w:rPr>
          <w:rStyle w:val="FontStyle21"/>
          <w:sz w:val="28"/>
          <w:szCs w:val="28"/>
          <w:lang w:eastAsia="uk-UA"/>
        </w:rPr>
        <w:t>4</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 xml:space="preserve">Готує </w:t>
      </w:r>
      <w:proofErr w:type="spellStart"/>
      <w:r w:rsidR="00D24195">
        <w:rPr>
          <w:rStyle w:val="FontStyle21"/>
          <w:sz w:val="28"/>
          <w:szCs w:val="28"/>
          <w:lang w:eastAsia="uk-UA"/>
        </w:rPr>
        <w:t>проєкт</w:t>
      </w:r>
      <w:proofErr w:type="spellEnd"/>
      <w:r w:rsidR="00D24195">
        <w:rPr>
          <w:rStyle w:val="FontStyle21"/>
          <w:sz w:val="28"/>
          <w:szCs w:val="28"/>
          <w:lang w:eastAsia="uk-UA"/>
        </w:rPr>
        <w:t xml:space="preserve"> рішення </w:t>
      </w:r>
      <w:r w:rsidR="001B7592">
        <w:rPr>
          <w:rStyle w:val="FontStyle21"/>
          <w:sz w:val="28"/>
          <w:szCs w:val="28"/>
          <w:lang w:eastAsia="uk-UA"/>
        </w:rPr>
        <w:t>щодо</w:t>
      </w:r>
      <w:r w:rsidR="00CF16B8" w:rsidRPr="00B90CC7">
        <w:rPr>
          <w:rStyle w:val="FontStyle21"/>
          <w:sz w:val="28"/>
          <w:szCs w:val="28"/>
          <w:lang w:eastAsia="uk-UA"/>
        </w:rPr>
        <w:t xml:space="preserve"> закріплення за </w:t>
      </w:r>
      <w:r w:rsidR="00CF16B8">
        <w:rPr>
          <w:rStyle w:val="FontStyle21"/>
          <w:sz w:val="28"/>
          <w:szCs w:val="28"/>
          <w:lang w:eastAsia="uk-UA"/>
        </w:rPr>
        <w:t xml:space="preserve">закладами освіти </w:t>
      </w:r>
      <w:r w:rsidR="00CF16B8" w:rsidRPr="00B90CC7">
        <w:rPr>
          <w:rStyle w:val="FontStyle21"/>
          <w:sz w:val="28"/>
          <w:szCs w:val="28"/>
          <w:lang w:eastAsia="uk-UA"/>
        </w:rPr>
        <w:t>території обслуговування</w:t>
      </w:r>
      <w:r w:rsidR="00CF16B8">
        <w:rPr>
          <w:rStyle w:val="FontStyle21"/>
          <w:sz w:val="28"/>
          <w:szCs w:val="28"/>
          <w:lang w:eastAsia="uk-UA"/>
        </w:rPr>
        <w:t xml:space="preserve"> (мікрорайонів)</w:t>
      </w:r>
      <w:r w:rsidR="00BA4B43">
        <w:rPr>
          <w:rStyle w:val="FontStyle21"/>
          <w:sz w:val="28"/>
          <w:szCs w:val="28"/>
          <w:lang w:eastAsia="uk-UA"/>
        </w:rPr>
        <w:t>.</w:t>
      </w:r>
    </w:p>
    <w:p w:rsidR="00CF16B8" w:rsidRPr="00B90CC7" w:rsidRDefault="009448A9" w:rsidP="00CF16B8">
      <w:pPr>
        <w:pStyle w:val="Style6"/>
        <w:widowControl/>
        <w:tabs>
          <w:tab w:val="left" w:pos="709"/>
          <w:tab w:val="left" w:pos="1234"/>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A3169B">
        <w:rPr>
          <w:rStyle w:val="FontStyle21"/>
          <w:sz w:val="28"/>
          <w:szCs w:val="28"/>
          <w:lang w:eastAsia="uk-UA"/>
        </w:rPr>
        <w:t>5.</w:t>
      </w:r>
      <w:r w:rsidR="001125C4">
        <w:rPr>
          <w:rStyle w:val="FontStyle21"/>
          <w:sz w:val="28"/>
          <w:szCs w:val="28"/>
          <w:lang w:eastAsia="uk-UA"/>
        </w:rPr>
        <w:t> </w:t>
      </w:r>
      <w:r w:rsidR="00CF16B8" w:rsidRPr="00B90CC7">
        <w:rPr>
          <w:rStyle w:val="FontStyle21"/>
          <w:sz w:val="28"/>
          <w:szCs w:val="28"/>
          <w:lang w:eastAsia="uk-UA"/>
        </w:rPr>
        <w:t xml:space="preserve">Вивчає потребу та вносить пропозиції до виконавчого комітету міської ради щодо </w:t>
      </w:r>
      <w:r w:rsidR="005B2ABF" w:rsidRPr="005A1471">
        <w:rPr>
          <w:rStyle w:val="FontStyle21"/>
          <w:sz w:val="28"/>
          <w:szCs w:val="28"/>
          <w:lang w:eastAsia="uk-UA"/>
        </w:rPr>
        <w:t>створення</w:t>
      </w:r>
      <w:r w:rsidR="00CF16B8" w:rsidRPr="00B90CC7">
        <w:rPr>
          <w:rStyle w:val="FontStyle21"/>
          <w:sz w:val="28"/>
          <w:szCs w:val="28"/>
          <w:lang w:eastAsia="uk-UA"/>
        </w:rPr>
        <w:t xml:space="preserve"> класів, груп з очною та заочною формами навчання при закладах</w:t>
      </w:r>
      <w:r w:rsidR="00CF16B8">
        <w:rPr>
          <w:rStyle w:val="FontStyle21"/>
          <w:sz w:val="28"/>
          <w:szCs w:val="28"/>
          <w:lang w:eastAsia="uk-UA"/>
        </w:rPr>
        <w:t xml:space="preserve"> загальної середньої освіти</w:t>
      </w:r>
      <w:r w:rsidR="00CF16B8" w:rsidRPr="00B90CC7">
        <w:rPr>
          <w:rStyle w:val="FontStyle21"/>
          <w:sz w:val="28"/>
          <w:szCs w:val="28"/>
          <w:lang w:eastAsia="uk-UA"/>
        </w:rPr>
        <w:t>, створює умови для складання державної підсумкової  атестації екстерном</w:t>
      </w:r>
      <w:r w:rsidR="00BA4B43">
        <w:rPr>
          <w:rStyle w:val="FontStyle21"/>
          <w:sz w:val="28"/>
          <w:szCs w:val="28"/>
          <w:lang w:eastAsia="uk-UA"/>
        </w:rPr>
        <w:t>.</w:t>
      </w:r>
    </w:p>
    <w:p w:rsidR="00CF16B8" w:rsidRDefault="005016C5" w:rsidP="00CF16B8">
      <w:pPr>
        <w:pStyle w:val="Style6"/>
        <w:widowControl/>
        <w:tabs>
          <w:tab w:val="left" w:pos="1134"/>
        </w:tabs>
        <w:spacing w:before="5"/>
        <w:ind w:firstLine="709"/>
        <w:rPr>
          <w:rStyle w:val="FontStyle21"/>
          <w:sz w:val="28"/>
          <w:szCs w:val="28"/>
          <w:lang w:eastAsia="uk-UA"/>
        </w:rPr>
      </w:pPr>
      <w:bookmarkStart w:id="7" w:name="n390"/>
      <w:bookmarkEnd w:id="7"/>
      <w:r>
        <w:rPr>
          <w:rStyle w:val="FontStyle21"/>
          <w:sz w:val="28"/>
          <w:szCs w:val="28"/>
          <w:lang w:eastAsia="uk-UA"/>
        </w:rPr>
        <w:t>4</w:t>
      </w:r>
      <w:r w:rsidR="00CF16B8" w:rsidRPr="00B90CC7">
        <w:rPr>
          <w:rStyle w:val="FontStyle21"/>
          <w:sz w:val="28"/>
          <w:szCs w:val="28"/>
          <w:lang w:eastAsia="uk-UA"/>
        </w:rPr>
        <w:t>.</w:t>
      </w:r>
      <w:r w:rsidR="00A3169B">
        <w:rPr>
          <w:rStyle w:val="FontStyle21"/>
          <w:sz w:val="28"/>
          <w:szCs w:val="28"/>
          <w:lang w:eastAsia="uk-UA"/>
        </w:rPr>
        <w:t>6</w:t>
      </w:r>
      <w:r w:rsidR="00CF16B8" w:rsidRPr="00B90CC7">
        <w:rPr>
          <w:rStyle w:val="FontStyle21"/>
          <w:sz w:val="28"/>
          <w:szCs w:val="28"/>
          <w:lang w:eastAsia="uk-UA"/>
        </w:rPr>
        <w:t>.</w:t>
      </w:r>
      <w:r w:rsidR="00CF16B8" w:rsidRPr="00B90CC7">
        <w:rPr>
          <w:rStyle w:val="FontStyle21"/>
          <w:sz w:val="28"/>
          <w:szCs w:val="28"/>
          <w:lang w:eastAsia="uk-UA"/>
        </w:rPr>
        <w:tab/>
      </w:r>
      <w:r w:rsidR="001125C4">
        <w:rPr>
          <w:rStyle w:val="FontStyle21"/>
          <w:sz w:val="28"/>
          <w:szCs w:val="28"/>
          <w:lang w:eastAsia="uk-UA"/>
        </w:rPr>
        <w:t> </w:t>
      </w:r>
      <w:r w:rsidR="00CF16B8" w:rsidRPr="00B90CC7">
        <w:rPr>
          <w:rStyle w:val="FontStyle21"/>
          <w:sz w:val="28"/>
          <w:szCs w:val="28"/>
          <w:lang w:eastAsia="uk-UA"/>
        </w:rPr>
        <w:t>З</w:t>
      </w:r>
      <w:r w:rsidR="00CF16B8">
        <w:rPr>
          <w:rStyle w:val="FontStyle21"/>
          <w:sz w:val="28"/>
          <w:szCs w:val="28"/>
          <w:lang w:eastAsia="uk-UA"/>
        </w:rPr>
        <w:t xml:space="preserve">дійснює </w:t>
      </w:r>
      <w:r w:rsidR="005E1525">
        <w:rPr>
          <w:rStyle w:val="FontStyle21"/>
          <w:sz w:val="28"/>
          <w:szCs w:val="28"/>
          <w:lang w:eastAsia="uk-UA"/>
        </w:rPr>
        <w:t>управлінський супровід освітнього процесу у закладах освіти</w:t>
      </w:r>
      <w:r w:rsidR="00BA4B43">
        <w:rPr>
          <w:rStyle w:val="FontStyle21"/>
          <w:sz w:val="28"/>
          <w:szCs w:val="28"/>
          <w:lang w:eastAsia="uk-UA"/>
        </w:rPr>
        <w:t>:</w:t>
      </w:r>
    </w:p>
    <w:p w:rsidR="00456D75" w:rsidRDefault="00456D75" w:rsidP="00456D75">
      <w:pPr>
        <w:pStyle w:val="rvps2"/>
        <w:shd w:val="clear" w:color="auto" w:fill="FFFFFF"/>
        <w:spacing w:before="0" w:beforeAutospacing="0" w:after="0" w:afterAutospacing="0"/>
        <w:ind w:firstLine="709"/>
        <w:jc w:val="both"/>
        <w:rPr>
          <w:color w:val="000000"/>
          <w:sz w:val="28"/>
          <w:szCs w:val="28"/>
        </w:rPr>
      </w:pPr>
      <w:r>
        <w:rPr>
          <w:color w:val="000000"/>
          <w:sz w:val="28"/>
          <w:szCs w:val="28"/>
          <w:lang w:val="uk-UA"/>
        </w:rPr>
        <w:t>4.</w:t>
      </w:r>
      <w:r w:rsidR="00A3169B">
        <w:rPr>
          <w:color w:val="000000"/>
          <w:sz w:val="28"/>
          <w:szCs w:val="28"/>
          <w:lang w:val="uk-UA"/>
        </w:rPr>
        <w:t>6</w:t>
      </w:r>
      <w:r>
        <w:rPr>
          <w:color w:val="000000"/>
          <w:sz w:val="28"/>
          <w:szCs w:val="28"/>
          <w:lang w:val="uk-UA"/>
        </w:rPr>
        <w:t>.</w:t>
      </w:r>
      <w:r w:rsidR="00555B49">
        <w:rPr>
          <w:color w:val="000000"/>
          <w:sz w:val="28"/>
          <w:szCs w:val="28"/>
          <w:lang w:val="uk-UA"/>
        </w:rPr>
        <w:t>1.</w:t>
      </w:r>
      <w:r w:rsidR="001125C4">
        <w:rPr>
          <w:color w:val="000000"/>
          <w:sz w:val="28"/>
          <w:szCs w:val="28"/>
          <w:lang w:val="uk-UA"/>
        </w:rPr>
        <w:t> </w:t>
      </w:r>
      <w:r>
        <w:rPr>
          <w:color w:val="000000"/>
          <w:sz w:val="28"/>
          <w:szCs w:val="28"/>
          <w:lang w:val="uk-UA"/>
        </w:rPr>
        <w:t>З</w:t>
      </w:r>
      <w:proofErr w:type="spellStart"/>
      <w:r w:rsidRPr="00264617">
        <w:rPr>
          <w:color w:val="000000"/>
          <w:sz w:val="28"/>
          <w:szCs w:val="28"/>
        </w:rPr>
        <w:t>дійснює</w:t>
      </w:r>
      <w:proofErr w:type="spellEnd"/>
      <w:r w:rsidRPr="00264617">
        <w:rPr>
          <w:color w:val="000000"/>
          <w:sz w:val="28"/>
          <w:szCs w:val="28"/>
        </w:rPr>
        <w:t xml:space="preserve"> контроль за </w:t>
      </w:r>
      <w:proofErr w:type="spellStart"/>
      <w:r w:rsidRPr="00264617">
        <w:rPr>
          <w:color w:val="000000"/>
          <w:sz w:val="28"/>
          <w:szCs w:val="28"/>
        </w:rPr>
        <w:t>дотриманням</w:t>
      </w:r>
      <w:proofErr w:type="spellEnd"/>
      <w:r w:rsidRPr="00264617">
        <w:rPr>
          <w:color w:val="000000"/>
          <w:sz w:val="28"/>
          <w:szCs w:val="28"/>
        </w:rPr>
        <w:t xml:space="preserve"> </w:t>
      </w:r>
      <w:r w:rsidR="00877477">
        <w:rPr>
          <w:color w:val="000000"/>
          <w:sz w:val="28"/>
          <w:szCs w:val="28"/>
          <w:lang w:val="uk-UA"/>
        </w:rPr>
        <w:t xml:space="preserve">(відповідність) </w:t>
      </w:r>
      <w:r w:rsidR="00F960AE">
        <w:rPr>
          <w:color w:val="000000"/>
          <w:sz w:val="28"/>
          <w:szCs w:val="28"/>
          <w:lang w:val="uk-UA"/>
        </w:rPr>
        <w:t xml:space="preserve">чинному законодавству </w:t>
      </w:r>
      <w:proofErr w:type="spellStart"/>
      <w:r w:rsidRPr="00264617">
        <w:rPr>
          <w:color w:val="000000"/>
          <w:sz w:val="28"/>
          <w:szCs w:val="28"/>
        </w:rPr>
        <w:t>установчих</w:t>
      </w:r>
      <w:proofErr w:type="spellEnd"/>
      <w:r w:rsidRPr="00264617">
        <w:rPr>
          <w:color w:val="000000"/>
          <w:sz w:val="28"/>
          <w:szCs w:val="28"/>
        </w:rPr>
        <w:t xml:space="preserve"> </w:t>
      </w:r>
      <w:proofErr w:type="spellStart"/>
      <w:r w:rsidRPr="00264617">
        <w:rPr>
          <w:color w:val="000000"/>
          <w:sz w:val="28"/>
          <w:szCs w:val="28"/>
        </w:rPr>
        <w:t>документів</w:t>
      </w:r>
      <w:proofErr w:type="spellEnd"/>
      <w:r w:rsidRPr="00264617">
        <w:rPr>
          <w:color w:val="000000"/>
          <w:sz w:val="28"/>
          <w:szCs w:val="28"/>
        </w:rPr>
        <w:t xml:space="preserve"> заклад</w:t>
      </w:r>
      <w:proofErr w:type="spellStart"/>
      <w:r>
        <w:rPr>
          <w:color w:val="000000"/>
          <w:sz w:val="28"/>
          <w:szCs w:val="28"/>
          <w:lang w:val="uk-UA"/>
        </w:rPr>
        <w:t>ами</w:t>
      </w:r>
      <w:proofErr w:type="spellEnd"/>
      <w:r>
        <w:rPr>
          <w:color w:val="000000"/>
          <w:sz w:val="28"/>
          <w:szCs w:val="28"/>
          <w:lang w:val="uk-UA"/>
        </w:rPr>
        <w:t xml:space="preserve"> та установами</w:t>
      </w:r>
      <w:r w:rsidRPr="00264617">
        <w:rPr>
          <w:color w:val="000000"/>
          <w:sz w:val="28"/>
          <w:szCs w:val="28"/>
        </w:rPr>
        <w:t xml:space="preserve"> </w:t>
      </w:r>
      <w:proofErr w:type="spellStart"/>
      <w:r w:rsidRPr="00264617">
        <w:rPr>
          <w:color w:val="000000"/>
          <w:sz w:val="28"/>
          <w:szCs w:val="28"/>
        </w:rPr>
        <w:t>освіти</w:t>
      </w:r>
      <w:proofErr w:type="spellEnd"/>
      <w:r w:rsidRPr="00264617">
        <w:rPr>
          <w:color w:val="000000"/>
          <w:sz w:val="28"/>
          <w:szCs w:val="28"/>
        </w:rPr>
        <w:t>;</w:t>
      </w:r>
    </w:p>
    <w:p w:rsidR="00456D75" w:rsidRDefault="00456D75" w:rsidP="00456D75">
      <w:pPr>
        <w:pStyle w:val="Style6"/>
        <w:widowControl/>
        <w:tabs>
          <w:tab w:val="left" w:pos="1243"/>
        </w:tabs>
        <w:ind w:firstLine="709"/>
        <w:rPr>
          <w:rStyle w:val="FontStyle21"/>
          <w:sz w:val="28"/>
          <w:szCs w:val="28"/>
          <w:lang w:eastAsia="uk-UA"/>
        </w:rPr>
      </w:pPr>
      <w:r>
        <w:rPr>
          <w:rStyle w:val="FontStyle21"/>
          <w:sz w:val="28"/>
          <w:szCs w:val="28"/>
          <w:lang w:eastAsia="uk-UA"/>
        </w:rPr>
        <w:t>4.</w:t>
      </w:r>
      <w:r w:rsidR="00A3169B">
        <w:rPr>
          <w:rStyle w:val="FontStyle21"/>
          <w:sz w:val="28"/>
          <w:szCs w:val="28"/>
          <w:lang w:eastAsia="uk-UA"/>
        </w:rPr>
        <w:t>6</w:t>
      </w:r>
      <w:r>
        <w:rPr>
          <w:rStyle w:val="FontStyle21"/>
          <w:sz w:val="28"/>
          <w:szCs w:val="28"/>
          <w:lang w:eastAsia="uk-UA"/>
        </w:rPr>
        <w:t>.</w:t>
      </w:r>
      <w:r w:rsidR="00555B49">
        <w:rPr>
          <w:rStyle w:val="FontStyle21"/>
          <w:sz w:val="28"/>
          <w:szCs w:val="28"/>
          <w:lang w:eastAsia="uk-UA"/>
        </w:rPr>
        <w:t>2</w:t>
      </w:r>
      <w:r w:rsidRPr="00B90CC7">
        <w:rPr>
          <w:rStyle w:val="FontStyle21"/>
          <w:sz w:val="28"/>
          <w:szCs w:val="28"/>
          <w:lang w:eastAsia="uk-UA"/>
        </w:rPr>
        <w:t>.</w:t>
      </w:r>
      <w:r w:rsidR="001125C4">
        <w:rPr>
          <w:rStyle w:val="FontStyle21"/>
          <w:sz w:val="28"/>
          <w:szCs w:val="28"/>
          <w:lang w:eastAsia="uk-UA"/>
        </w:rPr>
        <w:t> </w:t>
      </w:r>
      <w:r>
        <w:rPr>
          <w:rStyle w:val="FontStyle21"/>
          <w:sz w:val="28"/>
          <w:szCs w:val="28"/>
          <w:lang w:eastAsia="uk-UA"/>
        </w:rPr>
        <w:t>Готує</w:t>
      </w:r>
      <w:r w:rsidRPr="00B90CC7">
        <w:rPr>
          <w:rStyle w:val="FontStyle21"/>
          <w:sz w:val="28"/>
          <w:szCs w:val="28"/>
          <w:lang w:eastAsia="uk-UA"/>
        </w:rPr>
        <w:t xml:space="preserve"> </w:t>
      </w:r>
      <w:proofErr w:type="spellStart"/>
      <w:r w:rsidRPr="00B90CC7">
        <w:rPr>
          <w:rStyle w:val="FontStyle21"/>
          <w:sz w:val="28"/>
          <w:szCs w:val="28"/>
          <w:lang w:eastAsia="uk-UA"/>
        </w:rPr>
        <w:t>про</w:t>
      </w:r>
      <w:r>
        <w:rPr>
          <w:rStyle w:val="FontStyle21"/>
          <w:sz w:val="28"/>
          <w:szCs w:val="28"/>
          <w:lang w:eastAsia="uk-UA"/>
        </w:rPr>
        <w:t>є</w:t>
      </w:r>
      <w:r w:rsidRPr="00B90CC7">
        <w:rPr>
          <w:rStyle w:val="FontStyle21"/>
          <w:sz w:val="28"/>
          <w:szCs w:val="28"/>
          <w:lang w:eastAsia="uk-UA"/>
        </w:rPr>
        <w:t>кти</w:t>
      </w:r>
      <w:proofErr w:type="spellEnd"/>
      <w:r w:rsidRPr="00B90CC7">
        <w:rPr>
          <w:rStyle w:val="FontStyle21"/>
          <w:sz w:val="28"/>
          <w:szCs w:val="28"/>
          <w:lang w:eastAsia="uk-UA"/>
        </w:rPr>
        <w:t xml:space="preserve"> статутів закладів</w:t>
      </w:r>
      <w:r>
        <w:rPr>
          <w:rStyle w:val="FontStyle21"/>
          <w:sz w:val="28"/>
          <w:szCs w:val="28"/>
          <w:lang w:eastAsia="uk-UA"/>
        </w:rPr>
        <w:t xml:space="preserve"> освіти</w:t>
      </w:r>
      <w:r w:rsidRPr="00B90CC7">
        <w:rPr>
          <w:rStyle w:val="FontStyle21"/>
          <w:sz w:val="28"/>
          <w:szCs w:val="28"/>
          <w:lang w:eastAsia="uk-UA"/>
        </w:rPr>
        <w:t xml:space="preserve"> (крім </w:t>
      </w:r>
      <w:r>
        <w:rPr>
          <w:rStyle w:val="FontStyle21"/>
          <w:sz w:val="28"/>
          <w:szCs w:val="28"/>
          <w:lang w:eastAsia="uk-UA"/>
        </w:rPr>
        <w:t>професійних (</w:t>
      </w:r>
      <w:r w:rsidRPr="00B90CC7">
        <w:rPr>
          <w:rStyle w:val="FontStyle21"/>
          <w:sz w:val="28"/>
          <w:szCs w:val="28"/>
          <w:lang w:eastAsia="uk-UA"/>
        </w:rPr>
        <w:t>професійно-технічних)</w:t>
      </w:r>
      <w:r>
        <w:rPr>
          <w:rStyle w:val="FontStyle21"/>
          <w:sz w:val="28"/>
          <w:szCs w:val="28"/>
          <w:lang w:eastAsia="uk-UA"/>
        </w:rPr>
        <w:t>) закладів</w:t>
      </w:r>
      <w:r w:rsidRPr="00B90CC7">
        <w:rPr>
          <w:rStyle w:val="FontStyle21"/>
          <w:sz w:val="28"/>
          <w:szCs w:val="28"/>
          <w:lang w:eastAsia="uk-UA"/>
        </w:rPr>
        <w:t xml:space="preserve"> кому</w:t>
      </w:r>
      <w:r>
        <w:rPr>
          <w:rStyle w:val="FontStyle21"/>
          <w:sz w:val="28"/>
          <w:szCs w:val="28"/>
          <w:lang w:eastAsia="uk-UA"/>
        </w:rPr>
        <w:t>нальної форми власності на розгляд і затвердження рішенням міської ради згідно з чинним законодавством</w:t>
      </w:r>
      <w:r w:rsidRPr="00B90CC7">
        <w:rPr>
          <w:rStyle w:val="FontStyle21"/>
          <w:sz w:val="28"/>
          <w:szCs w:val="28"/>
          <w:lang w:eastAsia="uk-UA"/>
        </w:rPr>
        <w:t>;</w:t>
      </w:r>
    </w:p>
    <w:p w:rsidR="00CF16B8" w:rsidRPr="00B90CC7" w:rsidRDefault="005016C5" w:rsidP="00CF16B8">
      <w:pPr>
        <w:pStyle w:val="Style6"/>
        <w:widowControl/>
        <w:tabs>
          <w:tab w:val="left" w:pos="1238"/>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A3169B">
        <w:rPr>
          <w:rStyle w:val="FontStyle21"/>
          <w:sz w:val="28"/>
          <w:szCs w:val="28"/>
          <w:lang w:eastAsia="uk-UA"/>
        </w:rPr>
        <w:t>6</w:t>
      </w:r>
      <w:r w:rsidR="00CF16B8" w:rsidRPr="00B90CC7">
        <w:rPr>
          <w:rStyle w:val="FontStyle21"/>
          <w:sz w:val="28"/>
          <w:szCs w:val="28"/>
          <w:lang w:eastAsia="uk-UA"/>
        </w:rPr>
        <w:t>.</w:t>
      </w:r>
      <w:r w:rsidR="00555B49">
        <w:rPr>
          <w:rStyle w:val="FontStyle21"/>
          <w:sz w:val="28"/>
          <w:szCs w:val="28"/>
          <w:lang w:eastAsia="uk-UA"/>
        </w:rPr>
        <w:t>3.</w:t>
      </w:r>
      <w:r w:rsidR="001125C4">
        <w:rPr>
          <w:rStyle w:val="FontStyle21"/>
          <w:sz w:val="28"/>
          <w:szCs w:val="28"/>
          <w:lang w:eastAsia="uk-UA"/>
        </w:rPr>
        <w:t> </w:t>
      </w:r>
      <w:r w:rsidR="00877477">
        <w:rPr>
          <w:rStyle w:val="FontStyle21"/>
          <w:sz w:val="28"/>
          <w:szCs w:val="28"/>
          <w:lang w:eastAsia="uk-UA"/>
        </w:rPr>
        <w:t>В</w:t>
      </w:r>
      <w:r w:rsidR="00CF16B8">
        <w:rPr>
          <w:rStyle w:val="FontStyle21"/>
          <w:sz w:val="28"/>
          <w:szCs w:val="28"/>
          <w:lang w:eastAsia="uk-UA"/>
        </w:rPr>
        <w:t>живає заходів для забезпечення</w:t>
      </w:r>
      <w:r w:rsidR="00CF16B8" w:rsidRPr="00B90CC7">
        <w:rPr>
          <w:rStyle w:val="FontStyle21"/>
          <w:sz w:val="28"/>
          <w:szCs w:val="28"/>
          <w:lang w:eastAsia="uk-UA"/>
        </w:rPr>
        <w:t xml:space="preserve"> закладами </w:t>
      </w:r>
      <w:r w:rsidR="00CF16B8">
        <w:rPr>
          <w:rStyle w:val="FontStyle21"/>
          <w:sz w:val="28"/>
          <w:szCs w:val="28"/>
          <w:lang w:eastAsia="uk-UA"/>
        </w:rPr>
        <w:t xml:space="preserve">освіти </w:t>
      </w:r>
      <w:r w:rsidR="00CF16B8" w:rsidRPr="00B90CC7">
        <w:rPr>
          <w:rStyle w:val="FontStyle21"/>
          <w:sz w:val="28"/>
          <w:szCs w:val="28"/>
          <w:lang w:eastAsia="uk-UA"/>
        </w:rPr>
        <w:t>належного рівня дошкільної, позашкільної і загальної середньої освіти; організовує їх навчально-методичне й інформаційне забезпечення;</w:t>
      </w:r>
    </w:p>
    <w:p w:rsidR="00CF16B8" w:rsidRPr="00B90CC7" w:rsidRDefault="005016C5" w:rsidP="00CF16B8">
      <w:pPr>
        <w:pStyle w:val="Style6"/>
        <w:widowControl/>
        <w:tabs>
          <w:tab w:val="left" w:pos="1238"/>
        </w:tabs>
        <w:spacing w:before="5"/>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A3169B">
        <w:rPr>
          <w:rStyle w:val="FontStyle21"/>
          <w:sz w:val="28"/>
          <w:szCs w:val="28"/>
          <w:lang w:eastAsia="uk-UA"/>
        </w:rPr>
        <w:t>6</w:t>
      </w:r>
      <w:r w:rsidR="00CF16B8" w:rsidRPr="00B90CC7">
        <w:rPr>
          <w:rStyle w:val="FontStyle21"/>
          <w:sz w:val="28"/>
          <w:szCs w:val="28"/>
          <w:lang w:eastAsia="uk-UA"/>
        </w:rPr>
        <w:t>.</w:t>
      </w:r>
      <w:r w:rsidR="00555B49">
        <w:rPr>
          <w:rStyle w:val="FontStyle21"/>
          <w:sz w:val="28"/>
          <w:szCs w:val="28"/>
          <w:lang w:eastAsia="uk-UA"/>
        </w:rPr>
        <w:t>4.</w:t>
      </w:r>
      <w:r w:rsidR="001125C4">
        <w:rPr>
          <w:rStyle w:val="FontStyle21"/>
          <w:sz w:val="28"/>
          <w:szCs w:val="28"/>
          <w:lang w:eastAsia="uk-UA"/>
        </w:rPr>
        <w:t> </w:t>
      </w:r>
      <w:r w:rsidR="00CF16B8">
        <w:rPr>
          <w:rStyle w:val="FontStyle21"/>
          <w:sz w:val="28"/>
          <w:szCs w:val="28"/>
          <w:lang w:eastAsia="uk-UA"/>
        </w:rPr>
        <w:t>Здійснює</w:t>
      </w:r>
      <w:r w:rsidR="00CF16B8" w:rsidRPr="00B90CC7">
        <w:rPr>
          <w:rStyle w:val="FontStyle21"/>
          <w:sz w:val="28"/>
          <w:szCs w:val="28"/>
          <w:lang w:eastAsia="uk-UA"/>
        </w:rPr>
        <w:t xml:space="preserve"> роботу, спрямовану на виявлення, підтримку і розвиток обдарованих дітей, організовує проведення серед учнів олімпіад, конкурсів, турнірів</w:t>
      </w:r>
      <w:r w:rsidR="00CF16B8">
        <w:rPr>
          <w:rStyle w:val="FontStyle21"/>
          <w:sz w:val="28"/>
          <w:szCs w:val="28"/>
          <w:lang w:eastAsia="uk-UA"/>
        </w:rPr>
        <w:t xml:space="preserve"> та інших змагань</w:t>
      </w:r>
      <w:r w:rsidR="00FE2CBF">
        <w:rPr>
          <w:rStyle w:val="FontStyle21"/>
          <w:sz w:val="28"/>
          <w:szCs w:val="28"/>
          <w:lang w:eastAsia="uk-UA"/>
        </w:rPr>
        <w:t>.</w:t>
      </w:r>
    </w:p>
    <w:p w:rsidR="00CF16B8" w:rsidRDefault="005016C5" w:rsidP="00CF16B8">
      <w:pPr>
        <w:pStyle w:val="Style6"/>
        <w:widowControl/>
        <w:tabs>
          <w:tab w:val="left" w:pos="1238"/>
        </w:tabs>
        <w:spacing w:before="14"/>
        <w:ind w:firstLine="709"/>
        <w:jc w:val="left"/>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A3169B">
        <w:rPr>
          <w:rStyle w:val="FontStyle21"/>
          <w:sz w:val="28"/>
          <w:szCs w:val="28"/>
          <w:lang w:eastAsia="uk-UA"/>
        </w:rPr>
        <w:t>7</w:t>
      </w:r>
      <w:r w:rsidR="00CF16B8" w:rsidRPr="00B90CC7">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Готу</w:t>
      </w:r>
      <w:r w:rsidR="00CF16B8" w:rsidRPr="00B90CC7">
        <w:rPr>
          <w:rStyle w:val="FontStyle21"/>
          <w:sz w:val="28"/>
          <w:szCs w:val="28"/>
          <w:lang w:eastAsia="uk-UA"/>
        </w:rPr>
        <w:t>є інформаційно-методичні бюлетені.</w:t>
      </w:r>
    </w:p>
    <w:p w:rsidR="00B7090A" w:rsidRDefault="00B7090A" w:rsidP="00CF16B8">
      <w:pPr>
        <w:pStyle w:val="Style6"/>
        <w:widowControl/>
        <w:tabs>
          <w:tab w:val="left" w:pos="1238"/>
        </w:tabs>
        <w:spacing w:before="14"/>
        <w:ind w:firstLine="709"/>
        <w:jc w:val="left"/>
        <w:rPr>
          <w:rStyle w:val="FontStyle21"/>
          <w:sz w:val="28"/>
          <w:szCs w:val="28"/>
          <w:lang w:eastAsia="uk-UA"/>
        </w:rPr>
      </w:pPr>
      <w:r>
        <w:rPr>
          <w:rStyle w:val="FontStyle21"/>
          <w:sz w:val="28"/>
          <w:szCs w:val="28"/>
          <w:lang w:eastAsia="uk-UA"/>
        </w:rPr>
        <w:t>4.</w:t>
      </w:r>
      <w:r w:rsidR="00A3169B">
        <w:rPr>
          <w:rStyle w:val="FontStyle21"/>
          <w:sz w:val="28"/>
          <w:szCs w:val="28"/>
          <w:lang w:eastAsia="uk-UA"/>
        </w:rPr>
        <w:t>8</w:t>
      </w:r>
      <w:r>
        <w:rPr>
          <w:rStyle w:val="FontStyle21"/>
          <w:sz w:val="28"/>
          <w:szCs w:val="28"/>
          <w:lang w:eastAsia="uk-UA"/>
        </w:rPr>
        <w:t>.</w:t>
      </w:r>
      <w:r w:rsidR="00537F9E">
        <w:rPr>
          <w:rStyle w:val="FontStyle21"/>
          <w:sz w:val="28"/>
          <w:szCs w:val="28"/>
          <w:lang w:eastAsia="uk-UA"/>
        </w:rPr>
        <w:t> </w:t>
      </w:r>
      <w:r w:rsidR="00A3169B">
        <w:rPr>
          <w:rStyle w:val="FontStyle21"/>
          <w:sz w:val="28"/>
          <w:szCs w:val="28"/>
          <w:lang w:eastAsia="uk-UA"/>
        </w:rPr>
        <w:t>Забезпечує</w:t>
      </w:r>
      <w:r w:rsidR="00537F9E">
        <w:rPr>
          <w:rStyle w:val="FontStyle21"/>
          <w:sz w:val="28"/>
          <w:szCs w:val="28"/>
          <w:lang w:eastAsia="uk-UA"/>
        </w:rPr>
        <w:t xml:space="preserve"> дослідно-експериментальну діяльність закладів освіти.</w:t>
      </w:r>
    </w:p>
    <w:p w:rsidR="00537F9E" w:rsidRDefault="00537F9E" w:rsidP="00537F9E">
      <w:pPr>
        <w:pStyle w:val="Style6"/>
        <w:widowControl/>
        <w:tabs>
          <w:tab w:val="left" w:pos="1238"/>
        </w:tabs>
        <w:spacing w:before="14"/>
        <w:ind w:firstLine="709"/>
        <w:rPr>
          <w:rStyle w:val="FontStyle21"/>
          <w:sz w:val="28"/>
          <w:szCs w:val="28"/>
          <w:lang w:eastAsia="uk-UA"/>
        </w:rPr>
      </w:pPr>
      <w:r>
        <w:rPr>
          <w:rStyle w:val="FontStyle21"/>
          <w:sz w:val="28"/>
          <w:szCs w:val="28"/>
          <w:lang w:eastAsia="uk-UA"/>
        </w:rPr>
        <w:t>4.</w:t>
      </w:r>
      <w:r w:rsidR="00A3169B">
        <w:rPr>
          <w:rStyle w:val="FontStyle21"/>
          <w:sz w:val="28"/>
          <w:szCs w:val="28"/>
          <w:lang w:eastAsia="uk-UA"/>
        </w:rPr>
        <w:t>9</w:t>
      </w:r>
      <w:r>
        <w:rPr>
          <w:rStyle w:val="FontStyle21"/>
          <w:sz w:val="28"/>
          <w:szCs w:val="28"/>
          <w:lang w:eastAsia="uk-UA"/>
        </w:rPr>
        <w:t>.</w:t>
      </w:r>
      <w:r w:rsidR="001125C4">
        <w:rPr>
          <w:rStyle w:val="FontStyle21"/>
          <w:sz w:val="28"/>
          <w:szCs w:val="28"/>
          <w:lang w:eastAsia="uk-UA"/>
        </w:rPr>
        <w:t> </w:t>
      </w:r>
      <w:r>
        <w:rPr>
          <w:rStyle w:val="FontStyle21"/>
          <w:sz w:val="28"/>
          <w:szCs w:val="28"/>
          <w:lang w:eastAsia="uk-UA"/>
        </w:rPr>
        <w:t>Здійснює супровід процедури проведення державної підсумкової атестації і зовнішнього незалежного оцінювання.</w:t>
      </w:r>
    </w:p>
    <w:p w:rsidR="00537F9E" w:rsidRPr="00B90CC7" w:rsidRDefault="00537F9E" w:rsidP="00537F9E">
      <w:pPr>
        <w:pStyle w:val="Style6"/>
        <w:widowControl/>
        <w:tabs>
          <w:tab w:val="left" w:pos="1238"/>
        </w:tabs>
        <w:spacing w:before="14"/>
        <w:ind w:firstLine="709"/>
        <w:rPr>
          <w:rStyle w:val="FontStyle21"/>
          <w:sz w:val="28"/>
          <w:szCs w:val="28"/>
          <w:lang w:eastAsia="uk-UA"/>
        </w:rPr>
      </w:pPr>
      <w:r>
        <w:rPr>
          <w:rStyle w:val="FontStyle21"/>
          <w:sz w:val="28"/>
          <w:szCs w:val="28"/>
          <w:lang w:eastAsia="uk-UA"/>
        </w:rPr>
        <w:t>4.</w:t>
      </w:r>
      <w:r w:rsidR="00F77BF1">
        <w:rPr>
          <w:rStyle w:val="FontStyle21"/>
          <w:sz w:val="28"/>
          <w:szCs w:val="28"/>
          <w:lang w:eastAsia="uk-UA"/>
        </w:rPr>
        <w:t>10</w:t>
      </w:r>
      <w:r>
        <w:rPr>
          <w:rStyle w:val="FontStyle21"/>
          <w:sz w:val="28"/>
          <w:szCs w:val="28"/>
          <w:lang w:eastAsia="uk-UA"/>
        </w:rPr>
        <w:t>.</w:t>
      </w:r>
      <w:r w:rsidR="001125C4">
        <w:rPr>
          <w:rStyle w:val="FontStyle21"/>
          <w:sz w:val="28"/>
          <w:szCs w:val="28"/>
          <w:lang w:eastAsia="uk-UA"/>
        </w:rPr>
        <w:t> </w:t>
      </w:r>
      <w:r>
        <w:rPr>
          <w:rStyle w:val="FontStyle21"/>
          <w:sz w:val="28"/>
          <w:szCs w:val="28"/>
          <w:lang w:eastAsia="uk-UA"/>
        </w:rPr>
        <w:t xml:space="preserve">Забезпечує супровід упровадження пілотних </w:t>
      </w:r>
      <w:proofErr w:type="spellStart"/>
      <w:r>
        <w:rPr>
          <w:rStyle w:val="FontStyle21"/>
          <w:sz w:val="28"/>
          <w:szCs w:val="28"/>
          <w:lang w:eastAsia="uk-UA"/>
        </w:rPr>
        <w:t>проєктів</w:t>
      </w:r>
      <w:proofErr w:type="spellEnd"/>
      <w:r>
        <w:rPr>
          <w:rStyle w:val="FontStyle21"/>
          <w:sz w:val="28"/>
          <w:szCs w:val="28"/>
          <w:lang w:eastAsia="uk-UA"/>
        </w:rPr>
        <w:t xml:space="preserve"> МОН України у закладах освіти.</w:t>
      </w:r>
    </w:p>
    <w:p w:rsidR="00CF16B8" w:rsidRPr="00B90CC7" w:rsidRDefault="005016C5" w:rsidP="00CF16B8">
      <w:pPr>
        <w:pStyle w:val="Style6"/>
        <w:widowControl/>
        <w:tabs>
          <w:tab w:val="left" w:pos="1234"/>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F77BF1">
        <w:rPr>
          <w:rStyle w:val="FontStyle21"/>
          <w:sz w:val="28"/>
          <w:szCs w:val="28"/>
          <w:lang w:eastAsia="uk-UA"/>
        </w:rPr>
        <w:t>11</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 xml:space="preserve">Організовує фінансове </w:t>
      </w:r>
      <w:r w:rsidR="00D724D1">
        <w:rPr>
          <w:rStyle w:val="FontStyle21"/>
          <w:sz w:val="28"/>
          <w:szCs w:val="28"/>
          <w:lang w:eastAsia="uk-UA"/>
        </w:rPr>
        <w:t xml:space="preserve">та </w:t>
      </w:r>
      <w:r w:rsidR="00D724D1" w:rsidRPr="00B90CC7">
        <w:rPr>
          <w:rStyle w:val="FontStyle21"/>
          <w:sz w:val="28"/>
          <w:szCs w:val="28"/>
          <w:lang w:eastAsia="uk-UA"/>
        </w:rPr>
        <w:t>матеріально-технічне</w:t>
      </w:r>
      <w:r w:rsidR="00D724D1">
        <w:rPr>
          <w:rStyle w:val="FontStyle21"/>
          <w:sz w:val="28"/>
          <w:szCs w:val="28"/>
          <w:lang w:eastAsia="uk-UA"/>
        </w:rPr>
        <w:t xml:space="preserve"> </w:t>
      </w:r>
      <w:r w:rsidR="00CF16B8" w:rsidRPr="00B90CC7">
        <w:rPr>
          <w:rStyle w:val="FontStyle21"/>
          <w:sz w:val="28"/>
          <w:szCs w:val="28"/>
          <w:lang w:eastAsia="uk-UA"/>
        </w:rPr>
        <w:t>забезпечен</w:t>
      </w:r>
      <w:r w:rsidR="00CF16B8">
        <w:rPr>
          <w:rStyle w:val="FontStyle21"/>
          <w:sz w:val="28"/>
          <w:szCs w:val="28"/>
          <w:lang w:eastAsia="uk-UA"/>
        </w:rPr>
        <w:t>ня закладів дошкільної, позашкільної</w:t>
      </w:r>
      <w:r w:rsidR="00CF16B8" w:rsidRPr="00B90CC7">
        <w:rPr>
          <w:rStyle w:val="FontStyle21"/>
          <w:sz w:val="28"/>
          <w:szCs w:val="28"/>
          <w:lang w:eastAsia="uk-UA"/>
        </w:rPr>
        <w:t xml:space="preserve"> </w:t>
      </w:r>
      <w:r w:rsidR="00BC517A">
        <w:rPr>
          <w:rStyle w:val="FontStyle21"/>
          <w:sz w:val="28"/>
          <w:szCs w:val="28"/>
          <w:lang w:eastAsia="uk-UA"/>
        </w:rPr>
        <w:t xml:space="preserve">та професійно-технічної </w:t>
      </w:r>
      <w:r w:rsidR="00CF16B8">
        <w:rPr>
          <w:rStyle w:val="FontStyle21"/>
          <w:sz w:val="28"/>
          <w:szCs w:val="28"/>
          <w:lang w:eastAsia="uk-UA"/>
        </w:rPr>
        <w:t xml:space="preserve">освіти та освітніх установ </w:t>
      </w:r>
      <w:r w:rsidR="00D724D1">
        <w:rPr>
          <w:rStyle w:val="FontStyle21"/>
          <w:sz w:val="28"/>
          <w:szCs w:val="28"/>
          <w:lang w:eastAsia="uk-UA"/>
        </w:rPr>
        <w:t>Луцької міської територіальної громади</w:t>
      </w:r>
      <w:r w:rsidR="005D7F6F">
        <w:rPr>
          <w:rStyle w:val="FontStyle21"/>
          <w:sz w:val="28"/>
          <w:szCs w:val="28"/>
          <w:lang w:eastAsia="uk-UA"/>
        </w:rPr>
        <w:t xml:space="preserve"> (проведення публічних </w:t>
      </w:r>
      <w:proofErr w:type="spellStart"/>
      <w:r w:rsidR="005D7F6F">
        <w:rPr>
          <w:rStyle w:val="FontStyle21"/>
          <w:sz w:val="28"/>
          <w:szCs w:val="28"/>
          <w:lang w:eastAsia="uk-UA"/>
        </w:rPr>
        <w:t>закупівель</w:t>
      </w:r>
      <w:proofErr w:type="spellEnd"/>
      <w:r w:rsidR="005D7F6F">
        <w:rPr>
          <w:rStyle w:val="FontStyle21"/>
          <w:sz w:val="28"/>
          <w:szCs w:val="28"/>
          <w:lang w:eastAsia="uk-UA"/>
        </w:rPr>
        <w:t>)</w:t>
      </w:r>
      <w:r w:rsidR="00FE2CBF">
        <w:rPr>
          <w:rStyle w:val="FontStyle21"/>
          <w:sz w:val="28"/>
          <w:szCs w:val="28"/>
          <w:lang w:eastAsia="uk-UA"/>
        </w:rPr>
        <w:t>.</w:t>
      </w:r>
    </w:p>
    <w:p w:rsidR="00CF16B8" w:rsidRPr="00B90CC7" w:rsidRDefault="005016C5" w:rsidP="00CF16B8">
      <w:pPr>
        <w:pStyle w:val="Style6"/>
        <w:widowControl/>
        <w:tabs>
          <w:tab w:val="left" w:pos="1234"/>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2</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Сприяє фінансовому забезпеченню існуючої мережі закладів</w:t>
      </w:r>
      <w:r w:rsidR="00CF16B8">
        <w:rPr>
          <w:rStyle w:val="FontStyle21"/>
          <w:sz w:val="28"/>
          <w:szCs w:val="28"/>
          <w:lang w:eastAsia="uk-UA"/>
        </w:rPr>
        <w:t xml:space="preserve"> освіти </w:t>
      </w:r>
      <w:r w:rsidR="002B7C02">
        <w:rPr>
          <w:rStyle w:val="FontStyle21"/>
          <w:sz w:val="28"/>
          <w:szCs w:val="28"/>
          <w:lang w:eastAsia="uk-UA"/>
        </w:rPr>
        <w:t>Луцької міської територіальної громади</w:t>
      </w:r>
      <w:r w:rsidR="00534015">
        <w:rPr>
          <w:rStyle w:val="FontStyle21"/>
          <w:sz w:val="28"/>
          <w:szCs w:val="28"/>
          <w:lang w:eastAsia="uk-UA"/>
        </w:rPr>
        <w:t>:</w:t>
      </w:r>
    </w:p>
    <w:p w:rsidR="00CF16B8" w:rsidRPr="00B90CC7" w:rsidRDefault="005016C5" w:rsidP="00CF16B8">
      <w:pPr>
        <w:pStyle w:val="Style6"/>
        <w:widowControl/>
        <w:tabs>
          <w:tab w:val="left" w:pos="1234"/>
        </w:tabs>
        <w:spacing w:before="19"/>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2</w:t>
      </w:r>
      <w:r w:rsidR="00E25DC4">
        <w:rPr>
          <w:rStyle w:val="FontStyle21"/>
          <w:sz w:val="28"/>
          <w:szCs w:val="28"/>
          <w:lang w:eastAsia="uk-UA"/>
        </w:rPr>
        <w:t>.1</w:t>
      </w:r>
      <w:r w:rsidR="00CF16B8" w:rsidRPr="00B90CC7">
        <w:rPr>
          <w:rStyle w:val="FontStyle21"/>
          <w:sz w:val="28"/>
          <w:szCs w:val="28"/>
          <w:lang w:eastAsia="uk-UA"/>
        </w:rPr>
        <w:t>.</w:t>
      </w:r>
      <w:r w:rsidR="001125C4">
        <w:rPr>
          <w:rStyle w:val="FontStyle21"/>
          <w:sz w:val="28"/>
          <w:szCs w:val="28"/>
          <w:lang w:eastAsia="uk-UA"/>
        </w:rPr>
        <w:t> </w:t>
      </w:r>
      <w:r w:rsidR="005A1471">
        <w:rPr>
          <w:rStyle w:val="FontStyle21"/>
          <w:sz w:val="28"/>
          <w:szCs w:val="28"/>
          <w:lang w:eastAsia="uk-UA"/>
        </w:rPr>
        <w:t>У</w:t>
      </w:r>
      <w:r w:rsidR="00CF16B8" w:rsidRPr="00B90CC7">
        <w:rPr>
          <w:rStyle w:val="FontStyle21"/>
          <w:sz w:val="28"/>
          <w:szCs w:val="28"/>
          <w:lang w:eastAsia="uk-UA"/>
        </w:rPr>
        <w:t>носить пропозиції щодо обсягів бюджетного фінансування закладів та установ освіти, які перебувають у комунальній власності, аналізує їх використання;</w:t>
      </w:r>
    </w:p>
    <w:p w:rsidR="00CF16B8" w:rsidRPr="00B90CC7" w:rsidRDefault="005016C5" w:rsidP="00CF16B8">
      <w:pPr>
        <w:pStyle w:val="Style6"/>
        <w:widowControl/>
        <w:tabs>
          <w:tab w:val="left" w:pos="1248"/>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2</w:t>
      </w:r>
      <w:r w:rsidR="00D724D1">
        <w:rPr>
          <w:rStyle w:val="FontStyle21"/>
          <w:sz w:val="28"/>
          <w:szCs w:val="28"/>
          <w:lang w:eastAsia="uk-UA"/>
        </w:rPr>
        <w:t>.</w:t>
      </w:r>
      <w:r w:rsidR="00F77BF1">
        <w:rPr>
          <w:rStyle w:val="FontStyle21"/>
          <w:sz w:val="28"/>
          <w:szCs w:val="28"/>
          <w:lang w:eastAsia="uk-UA"/>
        </w:rPr>
        <w:t>2</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Організ</w:t>
      </w:r>
      <w:r w:rsidR="007F7693">
        <w:rPr>
          <w:rStyle w:val="FontStyle21"/>
          <w:sz w:val="28"/>
          <w:szCs w:val="28"/>
          <w:lang w:eastAsia="uk-UA"/>
        </w:rPr>
        <w:t>ов</w:t>
      </w:r>
      <w:r w:rsidR="00CF16B8" w:rsidRPr="00B90CC7">
        <w:rPr>
          <w:rStyle w:val="FontStyle21"/>
          <w:sz w:val="28"/>
          <w:szCs w:val="28"/>
          <w:lang w:eastAsia="uk-UA"/>
        </w:rPr>
        <w:t>ує підготовку закладів</w:t>
      </w:r>
      <w:r w:rsidR="00CF16B8">
        <w:rPr>
          <w:rStyle w:val="FontStyle21"/>
          <w:sz w:val="28"/>
          <w:szCs w:val="28"/>
          <w:lang w:eastAsia="uk-UA"/>
        </w:rPr>
        <w:t xml:space="preserve"> освіти</w:t>
      </w:r>
      <w:r w:rsidR="00CF16B8" w:rsidRPr="00B90CC7">
        <w:rPr>
          <w:rStyle w:val="FontStyle21"/>
          <w:sz w:val="28"/>
          <w:szCs w:val="28"/>
          <w:lang w:eastAsia="uk-UA"/>
        </w:rPr>
        <w:t xml:space="preserve"> до нового навчального року, зокрема до роботи </w:t>
      </w:r>
      <w:r w:rsidR="00CF16B8" w:rsidRPr="00B90CC7">
        <w:rPr>
          <w:rStyle w:val="FontStyle24"/>
          <w:lang w:eastAsia="uk-UA"/>
        </w:rPr>
        <w:t xml:space="preserve">в </w:t>
      </w:r>
      <w:r w:rsidR="00CF16B8" w:rsidRPr="00B90CC7">
        <w:rPr>
          <w:rStyle w:val="FontStyle21"/>
          <w:sz w:val="28"/>
          <w:szCs w:val="28"/>
          <w:lang w:eastAsia="uk-UA"/>
        </w:rPr>
        <w:t>осінньо-зимовий період, проведення п</w:t>
      </w:r>
      <w:r w:rsidR="00CF16B8">
        <w:rPr>
          <w:rStyle w:val="FontStyle21"/>
          <w:sz w:val="28"/>
          <w:szCs w:val="28"/>
          <w:lang w:eastAsia="uk-UA"/>
        </w:rPr>
        <w:t>оточного та капітального ремонтів</w:t>
      </w:r>
      <w:r w:rsidR="00CF16B8" w:rsidRPr="00B90CC7">
        <w:rPr>
          <w:rStyle w:val="FontStyle21"/>
          <w:sz w:val="28"/>
          <w:szCs w:val="28"/>
          <w:lang w:eastAsia="uk-UA"/>
        </w:rPr>
        <w:t xml:space="preserve"> приміщень;</w:t>
      </w:r>
    </w:p>
    <w:p w:rsidR="00CF16B8" w:rsidRDefault="005016C5" w:rsidP="00CF16B8">
      <w:pPr>
        <w:pStyle w:val="Style6"/>
        <w:widowControl/>
        <w:tabs>
          <w:tab w:val="left" w:pos="1248"/>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2</w:t>
      </w:r>
      <w:r w:rsidR="00D724D1">
        <w:rPr>
          <w:rStyle w:val="FontStyle21"/>
          <w:sz w:val="28"/>
          <w:szCs w:val="28"/>
          <w:lang w:eastAsia="uk-UA"/>
        </w:rPr>
        <w:t>.</w:t>
      </w:r>
      <w:r w:rsidR="00F77BF1">
        <w:rPr>
          <w:rStyle w:val="FontStyle21"/>
          <w:sz w:val="28"/>
          <w:szCs w:val="28"/>
          <w:lang w:eastAsia="uk-UA"/>
        </w:rPr>
        <w:t>3</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 xml:space="preserve">Здійснює контроль за дотриманням правил техніки безпеки, </w:t>
      </w:r>
      <w:r w:rsidR="00635ED3">
        <w:rPr>
          <w:rStyle w:val="FontStyle21"/>
          <w:sz w:val="28"/>
          <w:szCs w:val="28"/>
          <w:lang w:eastAsia="uk-UA"/>
        </w:rPr>
        <w:t xml:space="preserve">цивільного захисту, </w:t>
      </w:r>
      <w:r w:rsidR="00CF16B8" w:rsidRPr="00B90CC7">
        <w:rPr>
          <w:rStyle w:val="FontStyle21"/>
          <w:sz w:val="28"/>
          <w:szCs w:val="28"/>
          <w:lang w:eastAsia="uk-UA"/>
        </w:rPr>
        <w:t>протипожежної безпеки і</w:t>
      </w:r>
      <w:r w:rsidR="00635ED3">
        <w:rPr>
          <w:rStyle w:val="FontStyle21"/>
          <w:sz w:val="28"/>
          <w:szCs w:val="28"/>
          <w:lang w:eastAsia="uk-UA"/>
        </w:rPr>
        <w:t xml:space="preserve"> </w:t>
      </w:r>
      <w:r w:rsidR="00CF16B8" w:rsidRPr="00B90CC7">
        <w:rPr>
          <w:rStyle w:val="FontStyle21"/>
          <w:sz w:val="28"/>
          <w:szCs w:val="28"/>
          <w:lang w:eastAsia="uk-UA"/>
        </w:rPr>
        <w:t xml:space="preserve">санітарного </w:t>
      </w:r>
      <w:r w:rsidR="005A1471">
        <w:rPr>
          <w:rStyle w:val="FontStyle21"/>
          <w:sz w:val="28"/>
          <w:szCs w:val="28"/>
          <w:lang w:eastAsia="uk-UA"/>
        </w:rPr>
        <w:t>Регламенту</w:t>
      </w:r>
      <w:r w:rsidR="00CF16B8" w:rsidRPr="00B90CC7">
        <w:rPr>
          <w:rStyle w:val="FontStyle21"/>
          <w:sz w:val="28"/>
          <w:szCs w:val="28"/>
          <w:lang w:eastAsia="uk-UA"/>
        </w:rPr>
        <w:t xml:space="preserve"> в закладах </w:t>
      </w:r>
      <w:r w:rsidR="00CF16B8">
        <w:rPr>
          <w:rStyle w:val="FontStyle21"/>
          <w:sz w:val="28"/>
          <w:szCs w:val="28"/>
          <w:lang w:eastAsia="uk-UA"/>
        </w:rPr>
        <w:t xml:space="preserve">освіти </w:t>
      </w:r>
      <w:r w:rsidR="00CF16B8" w:rsidRPr="00B90CC7">
        <w:rPr>
          <w:rStyle w:val="FontStyle21"/>
          <w:sz w:val="28"/>
          <w:szCs w:val="28"/>
          <w:lang w:eastAsia="uk-UA"/>
        </w:rPr>
        <w:t>та надання практичної допомоги у проведенні відповідної роботи</w:t>
      </w:r>
      <w:r w:rsidR="00534015">
        <w:rPr>
          <w:rStyle w:val="FontStyle21"/>
          <w:sz w:val="28"/>
          <w:szCs w:val="28"/>
          <w:lang w:eastAsia="uk-UA"/>
        </w:rPr>
        <w:t>;</w:t>
      </w:r>
    </w:p>
    <w:p w:rsidR="00853AB3" w:rsidRPr="00853AB3" w:rsidRDefault="00853AB3" w:rsidP="00853AB3">
      <w:pPr>
        <w:pStyle w:val="rvps2"/>
        <w:shd w:val="clear" w:color="auto" w:fill="FFFFFF"/>
        <w:spacing w:before="0" w:beforeAutospacing="0" w:after="0" w:afterAutospacing="0"/>
        <w:ind w:firstLine="709"/>
        <w:jc w:val="both"/>
        <w:rPr>
          <w:rStyle w:val="FontStyle21"/>
          <w:color w:val="000000"/>
          <w:sz w:val="28"/>
          <w:szCs w:val="28"/>
          <w:lang w:val="uk-UA"/>
        </w:rPr>
      </w:pPr>
      <w:r w:rsidRPr="00853AB3">
        <w:rPr>
          <w:color w:val="000000"/>
          <w:sz w:val="28"/>
          <w:szCs w:val="28"/>
          <w:lang w:val="uk-UA"/>
        </w:rPr>
        <w:t>4.12.4.</w:t>
      </w:r>
      <w:r w:rsidR="001125C4">
        <w:rPr>
          <w:color w:val="000000"/>
          <w:sz w:val="28"/>
          <w:szCs w:val="28"/>
          <w:lang w:val="uk-UA"/>
        </w:rPr>
        <w:t> </w:t>
      </w:r>
      <w:r w:rsidRPr="00853AB3">
        <w:rPr>
          <w:color w:val="000000"/>
          <w:sz w:val="28"/>
          <w:szCs w:val="28"/>
          <w:lang w:val="uk-UA"/>
        </w:rPr>
        <w:t>З</w:t>
      </w:r>
      <w:proofErr w:type="spellStart"/>
      <w:r w:rsidRPr="00853AB3">
        <w:rPr>
          <w:color w:val="000000"/>
          <w:sz w:val="28"/>
          <w:szCs w:val="28"/>
        </w:rPr>
        <w:t>дійснює</w:t>
      </w:r>
      <w:proofErr w:type="spellEnd"/>
      <w:r w:rsidRPr="00853AB3">
        <w:rPr>
          <w:color w:val="000000"/>
          <w:sz w:val="28"/>
          <w:szCs w:val="28"/>
        </w:rPr>
        <w:t xml:space="preserve"> контроль за </w:t>
      </w:r>
      <w:proofErr w:type="spellStart"/>
      <w:r w:rsidRPr="00853AB3">
        <w:rPr>
          <w:color w:val="000000"/>
          <w:sz w:val="28"/>
          <w:szCs w:val="28"/>
        </w:rPr>
        <w:t>фінансово-господарською</w:t>
      </w:r>
      <w:proofErr w:type="spellEnd"/>
      <w:r w:rsidRPr="00853AB3">
        <w:rPr>
          <w:color w:val="000000"/>
          <w:sz w:val="28"/>
          <w:szCs w:val="28"/>
        </w:rPr>
        <w:t xml:space="preserve"> </w:t>
      </w:r>
      <w:proofErr w:type="spellStart"/>
      <w:r w:rsidRPr="00853AB3">
        <w:rPr>
          <w:color w:val="000000"/>
          <w:sz w:val="28"/>
          <w:szCs w:val="28"/>
        </w:rPr>
        <w:t>діяльністю</w:t>
      </w:r>
      <w:proofErr w:type="spellEnd"/>
      <w:r w:rsidRPr="00853AB3">
        <w:rPr>
          <w:color w:val="000000"/>
          <w:sz w:val="28"/>
          <w:szCs w:val="28"/>
        </w:rPr>
        <w:t xml:space="preserve"> заклад</w:t>
      </w:r>
      <w:proofErr w:type="spellStart"/>
      <w:r w:rsidRPr="00853AB3">
        <w:rPr>
          <w:color w:val="000000"/>
          <w:sz w:val="28"/>
          <w:szCs w:val="28"/>
          <w:lang w:val="uk-UA"/>
        </w:rPr>
        <w:t>ів</w:t>
      </w:r>
      <w:proofErr w:type="spellEnd"/>
      <w:r w:rsidRPr="00853AB3">
        <w:rPr>
          <w:color w:val="000000"/>
          <w:sz w:val="28"/>
          <w:szCs w:val="28"/>
          <w:lang w:val="uk-UA"/>
        </w:rPr>
        <w:t xml:space="preserve"> та установ</w:t>
      </w:r>
      <w:r w:rsidRPr="00853AB3">
        <w:rPr>
          <w:color w:val="000000"/>
          <w:sz w:val="28"/>
          <w:szCs w:val="28"/>
        </w:rPr>
        <w:t xml:space="preserve"> </w:t>
      </w:r>
      <w:proofErr w:type="spellStart"/>
      <w:r w:rsidRPr="00853AB3">
        <w:rPr>
          <w:color w:val="000000"/>
          <w:sz w:val="28"/>
          <w:szCs w:val="28"/>
        </w:rPr>
        <w:t>освіти</w:t>
      </w:r>
      <w:proofErr w:type="spellEnd"/>
      <w:r w:rsidRPr="00853AB3">
        <w:rPr>
          <w:color w:val="000000"/>
          <w:sz w:val="28"/>
          <w:szCs w:val="28"/>
          <w:lang w:val="uk-UA"/>
        </w:rPr>
        <w:t>.</w:t>
      </w:r>
    </w:p>
    <w:p w:rsidR="00CF16B8" w:rsidRPr="00B90CC7" w:rsidRDefault="005016C5" w:rsidP="00CF16B8">
      <w:pPr>
        <w:pStyle w:val="Style6"/>
        <w:widowControl/>
        <w:tabs>
          <w:tab w:val="left" w:pos="1248"/>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3</w:t>
      </w:r>
      <w:r w:rsidR="00CF16B8" w:rsidRPr="00B90CC7">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Сприя</w:t>
      </w:r>
      <w:r w:rsidR="00CF16B8" w:rsidRPr="00B90CC7">
        <w:rPr>
          <w:rStyle w:val="FontStyle21"/>
          <w:sz w:val="28"/>
          <w:szCs w:val="28"/>
          <w:lang w:eastAsia="uk-UA"/>
        </w:rPr>
        <w:t>є забе</w:t>
      </w:r>
      <w:r w:rsidR="00CF16B8">
        <w:rPr>
          <w:rStyle w:val="FontStyle21"/>
          <w:sz w:val="28"/>
          <w:szCs w:val="28"/>
          <w:lang w:eastAsia="uk-UA"/>
        </w:rPr>
        <w:t>зпеченню соціального захисту учасників освітнього процесу з урахуванням бюджетних запитів закладів освіти</w:t>
      </w:r>
      <w:r w:rsidR="00FE2CBF">
        <w:rPr>
          <w:rStyle w:val="FontStyle21"/>
          <w:sz w:val="28"/>
          <w:szCs w:val="28"/>
          <w:lang w:eastAsia="uk-UA"/>
        </w:rPr>
        <w:t>:</w:t>
      </w:r>
    </w:p>
    <w:p w:rsidR="00CF16B8" w:rsidRPr="00B90CC7" w:rsidRDefault="005016C5" w:rsidP="00CF16B8">
      <w:pPr>
        <w:pStyle w:val="Style6"/>
        <w:widowControl/>
        <w:tabs>
          <w:tab w:val="left" w:pos="1387"/>
        </w:tabs>
        <w:spacing w:before="5"/>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F77BF1">
        <w:rPr>
          <w:rStyle w:val="FontStyle21"/>
          <w:sz w:val="28"/>
          <w:szCs w:val="28"/>
          <w:lang w:eastAsia="uk-UA"/>
        </w:rPr>
        <w:t>3</w:t>
      </w:r>
      <w:r w:rsidR="00CF16B8">
        <w:rPr>
          <w:rStyle w:val="FontStyle21"/>
          <w:sz w:val="28"/>
          <w:szCs w:val="28"/>
          <w:lang w:eastAsia="uk-UA"/>
        </w:rPr>
        <w:t>.1</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Сприяє запобіганню бездоглядності та правопорушень</w:t>
      </w:r>
      <w:r w:rsidR="00CF16B8">
        <w:rPr>
          <w:rStyle w:val="FontStyle21"/>
          <w:sz w:val="28"/>
          <w:szCs w:val="28"/>
          <w:lang w:eastAsia="uk-UA"/>
        </w:rPr>
        <w:t xml:space="preserve"> серед неповнолітніх у </w:t>
      </w:r>
      <w:r w:rsidR="00CF16B8" w:rsidRPr="00B90CC7">
        <w:rPr>
          <w:rStyle w:val="FontStyle21"/>
          <w:sz w:val="28"/>
          <w:szCs w:val="28"/>
          <w:lang w:eastAsia="uk-UA"/>
        </w:rPr>
        <w:t>закладах</w:t>
      </w:r>
      <w:r w:rsidR="00CF16B8">
        <w:rPr>
          <w:rStyle w:val="FontStyle21"/>
          <w:sz w:val="28"/>
          <w:szCs w:val="28"/>
          <w:lang w:eastAsia="uk-UA"/>
        </w:rPr>
        <w:t xml:space="preserve"> освіти</w:t>
      </w:r>
      <w:r w:rsidR="00CF16B8" w:rsidRPr="00B90CC7">
        <w:rPr>
          <w:rStyle w:val="FontStyle21"/>
          <w:sz w:val="28"/>
          <w:szCs w:val="28"/>
          <w:lang w:eastAsia="uk-UA"/>
        </w:rPr>
        <w:t>; здійснює соціально-педагогічний патронаж;</w:t>
      </w:r>
    </w:p>
    <w:p w:rsidR="00CF16B8" w:rsidRPr="00B90CC7" w:rsidRDefault="005016C5" w:rsidP="00CF16B8">
      <w:pPr>
        <w:pStyle w:val="Style6"/>
        <w:widowControl/>
        <w:tabs>
          <w:tab w:val="left" w:pos="1387"/>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F77BF1">
        <w:rPr>
          <w:rStyle w:val="FontStyle21"/>
          <w:sz w:val="28"/>
          <w:szCs w:val="28"/>
          <w:lang w:eastAsia="uk-UA"/>
        </w:rPr>
        <w:t>3</w:t>
      </w:r>
      <w:r w:rsidR="00CF16B8">
        <w:rPr>
          <w:rStyle w:val="FontStyle21"/>
          <w:sz w:val="28"/>
          <w:szCs w:val="28"/>
          <w:lang w:eastAsia="uk-UA"/>
        </w:rPr>
        <w:t>.2</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Координує роботу закладів</w:t>
      </w:r>
      <w:r w:rsidR="00CF16B8">
        <w:rPr>
          <w:rStyle w:val="FontStyle21"/>
          <w:sz w:val="28"/>
          <w:szCs w:val="28"/>
          <w:lang w:eastAsia="uk-UA"/>
        </w:rPr>
        <w:t xml:space="preserve"> освіти</w:t>
      </w:r>
      <w:r w:rsidR="00CF16B8" w:rsidRPr="00B90CC7">
        <w:rPr>
          <w:rStyle w:val="FontStyle21"/>
          <w:sz w:val="28"/>
          <w:szCs w:val="28"/>
          <w:lang w:eastAsia="uk-UA"/>
        </w:rPr>
        <w:t>, сім'ї та громадсь</w:t>
      </w:r>
      <w:r w:rsidR="00CF16B8">
        <w:rPr>
          <w:rStyle w:val="FontStyle21"/>
          <w:sz w:val="28"/>
          <w:szCs w:val="28"/>
          <w:lang w:eastAsia="uk-UA"/>
        </w:rPr>
        <w:t>кості, пов'язаної з навчанням і</w:t>
      </w:r>
      <w:r w:rsidR="00CF16B8" w:rsidRPr="00B90CC7">
        <w:rPr>
          <w:rStyle w:val="FontStyle21"/>
          <w:sz w:val="28"/>
          <w:szCs w:val="28"/>
          <w:lang w:eastAsia="uk-UA"/>
        </w:rPr>
        <w:t xml:space="preserve"> вихованням дітей, організацією їх дозвілля;</w:t>
      </w:r>
    </w:p>
    <w:p w:rsidR="00CF16B8" w:rsidRPr="00B90CC7" w:rsidRDefault="005016C5" w:rsidP="00CF16B8">
      <w:pPr>
        <w:pStyle w:val="Style6"/>
        <w:widowControl/>
        <w:tabs>
          <w:tab w:val="left" w:pos="1387"/>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F77BF1">
        <w:rPr>
          <w:rStyle w:val="FontStyle21"/>
          <w:sz w:val="28"/>
          <w:szCs w:val="28"/>
          <w:lang w:eastAsia="uk-UA"/>
        </w:rPr>
        <w:t>3</w:t>
      </w:r>
      <w:r w:rsidR="00CF16B8">
        <w:rPr>
          <w:rStyle w:val="FontStyle21"/>
          <w:sz w:val="28"/>
          <w:szCs w:val="28"/>
          <w:lang w:eastAsia="uk-UA"/>
        </w:rPr>
        <w:t>.3</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Сприяє діяльності дитячих та молодіжних організацій, творчих об</w:t>
      </w:r>
      <w:r w:rsidR="00CF16B8" w:rsidRPr="00B90CC7">
        <w:rPr>
          <w:rStyle w:val="FontStyle24"/>
          <w:lang w:eastAsia="uk-UA"/>
        </w:rPr>
        <w:t xml:space="preserve">'єднань, </w:t>
      </w:r>
      <w:r w:rsidR="00CF16B8" w:rsidRPr="00B90CC7">
        <w:rPr>
          <w:rStyle w:val="FontStyle21"/>
          <w:sz w:val="28"/>
          <w:szCs w:val="28"/>
          <w:lang w:eastAsia="uk-UA"/>
        </w:rPr>
        <w:t>товариств;</w:t>
      </w:r>
    </w:p>
    <w:p w:rsidR="00CF16B8" w:rsidRPr="00AD5893" w:rsidRDefault="005016C5" w:rsidP="00CF16B8">
      <w:pPr>
        <w:pStyle w:val="Style6"/>
        <w:widowControl/>
        <w:tabs>
          <w:tab w:val="left" w:pos="1387"/>
        </w:tabs>
        <w:spacing w:before="5"/>
        <w:ind w:firstLine="709"/>
        <w:rPr>
          <w:rStyle w:val="FontStyle21"/>
          <w:sz w:val="28"/>
          <w:szCs w:val="28"/>
          <w:lang w:eastAsia="uk-UA"/>
        </w:rPr>
      </w:pPr>
      <w:r>
        <w:rPr>
          <w:rStyle w:val="FontStyle21"/>
          <w:sz w:val="28"/>
          <w:szCs w:val="28"/>
          <w:lang w:eastAsia="uk-UA"/>
        </w:rPr>
        <w:t>4</w:t>
      </w:r>
      <w:r w:rsidR="00CF16B8" w:rsidRPr="00AD5893">
        <w:rPr>
          <w:rStyle w:val="FontStyle21"/>
          <w:sz w:val="28"/>
          <w:szCs w:val="28"/>
          <w:lang w:eastAsia="uk-UA"/>
        </w:rPr>
        <w:t>.1</w:t>
      </w:r>
      <w:r w:rsidR="00F77BF1">
        <w:rPr>
          <w:rStyle w:val="FontStyle21"/>
          <w:sz w:val="28"/>
          <w:szCs w:val="28"/>
          <w:lang w:eastAsia="uk-UA"/>
        </w:rPr>
        <w:t>3</w:t>
      </w:r>
      <w:r w:rsidR="00CF16B8" w:rsidRPr="00AD5893">
        <w:rPr>
          <w:rStyle w:val="FontStyle21"/>
          <w:sz w:val="28"/>
          <w:szCs w:val="28"/>
          <w:lang w:eastAsia="uk-UA"/>
        </w:rPr>
        <w:t>.4.</w:t>
      </w:r>
      <w:r w:rsidR="001125C4">
        <w:rPr>
          <w:rStyle w:val="FontStyle21"/>
          <w:sz w:val="28"/>
          <w:szCs w:val="28"/>
          <w:lang w:eastAsia="uk-UA"/>
        </w:rPr>
        <w:t> </w:t>
      </w:r>
      <w:r w:rsidR="00CF16B8" w:rsidRPr="00AD5893">
        <w:rPr>
          <w:rStyle w:val="FontStyle21"/>
          <w:sz w:val="28"/>
          <w:szCs w:val="28"/>
          <w:lang w:eastAsia="uk-UA"/>
        </w:rPr>
        <w:t>Сприяє належному функціонуванню психологічної служби в закладах</w:t>
      </w:r>
      <w:r w:rsidR="00CF16B8">
        <w:rPr>
          <w:rStyle w:val="FontStyle21"/>
          <w:sz w:val="28"/>
          <w:szCs w:val="28"/>
          <w:lang w:eastAsia="uk-UA"/>
        </w:rPr>
        <w:t xml:space="preserve"> освіти</w:t>
      </w:r>
      <w:r w:rsidR="00CF16B8" w:rsidRPr="00AD5893">
        <w:rPr>
          <w:rStyle w:val="FontStyle21"/>
          <w:sz w:val="28"/>
          <w:szCs w:val="28"/>
          <w:lang w:eastAsia="uk-UA"/>
        </w:rPr>
        <w:t xml:space="preserve">, забезпечує їх методичний супровід </w:t>
      </w:r>
      <w:r w:rsidR="002470C3">
        <w:rPr>
          <w:rStyle w:val="FontStyle21"/>
          <w:sz w:val="28"/>
          <w:szCs w:val="28"/>
          <w:lang w:eastAsia="uk-UA"/>
        </w:rPr>
        <w:t>навчально-методичним кабінетом психологічної служби Департаменту</w:t>
      </w:r>
      <w:r w:rsidR="00CF16B8" w:rsidRPr="00AD5893">
        <w:rPr>
          <w:rStyle w:val="FontStyle21"/>
          <w:sz w:val="28"/>
          <w:szCs w:val="28"/>
          <w:lang w:eastAsia="uk-UA"/>
        </w:rPr>
        <w:t>;</w:t>
      </w:r>
    </w:p>
    <w:p w:rsidR="00CF16B8" w:rsidRPr="00B90CC7" w:rsidRDefault="005016C5" w:rsidP="00CF16B8">
      <w:pPr>
        <w:pStyle w:val="Style6"/>
        <w:widowControl/>
        <w:tabs>
          <w:tab w:val="left" w:pos="1387"/>
        </w:tabs>
        <w:spacing w:before="14"/>
        <w:ind w:firstLine="709"/>
        <w:rPr>
          <w:rStyle w:val="FontStyle21"/>
          <w:sz w:val="28"/>
          <w:szCs w:val="28"/>
          <w:lang w:eastAsia="uk-UA"/>
        </w:rPr>
      </w:pPr>
      <w:r>
        <w:rPr>
          <w:rStyle w:val="FontStyle21"/>
          <w:sz w:val="28"/>
          <w:szCs w:val="28"/>
          <w:lang w:eastAsia="uk-UA"/>
        </w:rPr>
        <w:t>4</w:t>
      </w:r>
      <w:r w:rsidR="00CF16B8" w:rsidRPr="00AD5893">
        <w:rPr>
          <w:rStyle w:val="FontStyle21"/>
          <w:sz w:val="28"/>
          <w:szCs w:val="28"/>
          <w:lang w:eastAsia="uk-UA"/>
        </w:rPr>
        <w:t>.1</w:t>
      </w:r>
      <w:r w:rsidR="00F77BF1">
        <w:rPr>
          <w:rStyle w:val="FontStyle21"/>
          <w:sz w:val="28"/>
          <w:szCs w:val="28"/>
          <w:lang w:eastAsia="uk-UA"/>
        </w:rPr>
        <w:t>3</w:t>
      </w:r>
      <w:r w:rsidR="00CF16B8" w:rsidRPr="00AD5893">
        <w:rPr>
          <w:rStyle w:val="FontStyle21"/>
          <w:sz w:val="28"/>
          <w:szCs w:val="28"/>
          <w:lang w:eastAsia="uk-UA"/>
        </w:rPr>
        <w:t>.5.</w:t>
      </w:r>
      <w:r w:rsidR="001125C4">
        <w:rPr>
          <w:rStyle w:val="FontStyle21"/>
          <w:sz w:val="28"/>
          <w:szCs w:val="28"/>
          <w:lang w:eastAsia="uk-UA"/>
        </w:rPr>
        <w:t> </w:t>
      </w:r>
      <w:r w:rsidR="00CF16B8" w:rsidRPr="00AD5893">
        <w:rPr>
          <w:rStyle w:val="FontStyle21"/>
          <w:sz w:val="28"/>
          <w:szCs w:val="28"/>
          <w:lang w:eastAsia="uk-UA"/>
        </w:rPr>
        <w:t>Координує роботу, пов'язану з</w:t>
      </w:r>
      <w:r w:rsidR="00CF16B8">
        <w:rPr>
          <w:rStyle w:val="FontStyle21"/>
          <w:sz w:val="28"/>
          <w:szCs w:val="28"/>
          <w:lang w:eastAsia="uk-UA"/>
        </w:rPr>
        <w:t>і</w:t>
      </w:r>
      <w:r w:rsidR="00CF16B8" w:rsidRPr="00AD5893">
        <w:rPr>
          <w:rStyle w:val="FontStyle21"/>
          <w:sz w:val="28"/>
          <w:szCs w:val="28"/>
          <w:lang w:eastAsia="uk-UA"/>
        </w:rPr>
        <w:t xml:space="preserve"> здійсненням у закладах освіти професійної орієнтації учнів;</w:t>
      </w:r>
    </w:p>
    <w:p w:rsidR="00CF16B8" w:rsidRDefault="005016C5" w:rsidP="00CF16B8">
      <w:pPr>
        <w:pStyle w:val="Style6"/>
        <w:widowControl/>
        <w:tabs>
          <w:tab w:val="left" w:pos="1387"/>
        </w:tabs>
        <w:spacing w:before="10"/>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E25DC4">
        <w:rPr>
          <w:rStyle w:val="FontStyle21"/>
          <w:sz w:val="28"/>
          <w:szCs w:val="28"/>
          <w:lang w:eastAsia="uk-UA"/>
        </w:rPr>
        <w:t>1</w:t>
      </w:r>
      <w:r w:rsidR="00F77BF1">
        <w:rPr>
          <w:rStyle w:val="FontStyle21"/>
          <w:sz w:val="28"/>
          <w:szCs w:val="28"/>
          <w:lang w:eastAsia="uk-UA"/>
        </w:rPr>
        <w:t>3</w:t>
      </w:r>
      <w:r w:rsidR="001F0DE7">
        <w:rPr>
          <w:rStyle w:val="FontStyle21"/>
          <w:sz w:val="28"/>
          <w:szCs w:val="28"/>
          <w:lang w:eastAsia="uk-UA"/>
        </w:rPr>
        <w:t>.</w:t>
      </w:r>
      <w:r w:rsidR="00E25DC4">
        <w:rPr>
          <w:rStyle w:val="FontStyle21"/>
          <w:sz w:val="28"/>
          <w:szCs w:val="28"/>
          <w:lang w:eastAsia="uk-UA"/>
        </w:rPr>
        <w:t>6</w:t>
      </w:r>
      <w:r w:rsidR="00D724D1">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 xml:space="preserve">Організовує харчування дітей у </w:t>
      </w:r>
      <w:r w:rsidR="00CF16B8" w:rsidRPr="00B90CC7">
        <w:rPr>
          <w:rStyle w:val="FontStyle21"/>
          <w:sz w:val="28"/>
          <w:szCs w:val="28"/>
          <w:lang w:eastAsia="uk-UA"/>
        </w:rPr>
        <w:t>закладах</w:t>
      </w:r>
      <w:r w:rsidR="00CF16B8">
        <w:rPr>
          <w:rStyle w:val="FontStyle21"/>
          <w:sz w:val="28"/>
          <w:szCs w:val="28"/>
          <w:lang w:eastAsia="uk-UA"/>
        </w:rPr>
        <w:t xml:space="preserve"> освіти</w:t>
      </w:r>
      <w:r w:rsidR="00CF16B8" w:rsidRPr="00B90CC7">
        <w:rPr>
          <w:rStyle w:val="FontStyle21"/>
          <w:sz w:val="28"/>
          <w:szCs w:val="28"/>
          <w:lang w:eastAsia="uk-UA"/>
        </w:rPr>
        <w:t xml:space="preserve"> </w:t>
      </w:r>
      <w:r w:rsidR="005E1525">
        <w:rPr>
          <w:rStyle w:val="FontStyle21"/>
          <w:sz w:val="28"/>
          <w:szCs w:val="28"/>
          <w:lang w:eastAsia="uk-UA"/>
        </w:rPr>
        <w:t>відповідно до норм чинного законодавства</w:t>
      </w:r>
      <w:r w:rsidR="00CF16B8" w:rsidRPr="00B90CC7">
        <w:rPr>
          <w:rStyle w:val="FontStyle21"/>
          <w:sz w:val="28"/>
          <w:szCs w:val="28"/>
          <w:lang w:eastAsia="uk-UA"/>
        </w:rPr>
        <w:t>;</w:t>
      </w:r>
    </w:p>
    <w:p w:rsidR="00D872CA" w:rsidRPr="00B90CC7" w:rsidRDefault="00D872CA" w:rsidP="00CF16B8">
      <w:pPr>
        <w:pStyle w:val="Style6"/>
        <w:widowControl/>
        <w:tabs>
          <w:tab w:val="left" w:pos="1387"/>
        </w:tabs>
        <w:spacing w:before="10"/>
        <w:ind w:firstLine="709"/>
        <w:rPr>
          <w:rStyle w:val="FontStyle21"/>
          <w:sz w:val="28"/>
          <w:szCs w:val="28"/>
          <w:lang w:eastAsia="uk-UA"/>
        </w:rPr>
      </w:pPr>
      <w:r>
        <w:rPr>
          <w:rStyle w:val="FontStyle21"/>
          <w:sz w:val="28"/>
          <w:szCs w:val="28"/>
          <w:lang w:eastAsia="uk-UA"/>
        </w:rPr>
        <w:t>4.</w:t>
      </w:r>
      <w:r w:rsidR="00E25DC4">
        <w:rPr>
          <w:rStyle w:val="FontStyle21"/>
          <w:sz w:val="28"/>
          <w:szCs w:val="28"/>
          <w:lang w:eastAsia="uk-UA"/>
        </w:rPr>
        <w:t>1</w:t>
      </w:r>
      <w:r w:rsidR="00F77BF1">
        <w:rPr>
          <w:rStyle w:val="FontStyle21"/>
          <w:sz w:val="28"/>
          <w:szCs w:val="28"/>
          <w:lang w:eastAsia="uk-UA"/>
        </w:rPr>
        <w:t>3</w:t>
      </w:r>
      <w:r w:rsidR="001F0DE7">
        <w:rPr>
          <w:rStyle w:val="FontStyle21"/>
          <w:sz w:val="28"/>
          <w:szCs w:val="28"/>
          <w:lang w:eastAsia="uk-UA"/>
        </w:rPr>
        <w:t>.</w:t>
      </w:r>
      <w:r w:rsidR="00E25DC4">
        <w:rPr>
          <w:rStyle w:val="FontStyle21"/>
          <w:sz w:val="28"/>
          <w:szCs w:val="28"/>
          <w:lang w:eastAsia="uk-UA"/>
        </w:rPr>
        <w:t>7</w:t>
      </w:r>
      <w:r>
        <w:rPr>
          <w:rStyle w:val="FontStyle21"/>
          <w:sz w:val="28"/>
          <w:szCs w:val="28"/>
          <w:lang w:eastAsia="uk-UA"/>
        </w:rPr>
        <w:t>.</w:t>
      </w:r>
      <w:r w:rsidR="001125C4">
        <w:rPr>
          <w:rStyle w:val="FontStyle21"/>
          <w:sz w:val="28"/>
          <w:szCs w:val="28"/>
          <w:lang w:eastAsia="uk-UA"/>
        </w:rPr>
        <w:t> </w:t>
      </w:r>
      <w:r w:rsidR="00A6311B">
        <w:rPr>
          <w:rStyle w:val="FontStyle21"/>
          <w:sz w:val="28"/>
          <w:szCs w:val="28"/>
          <w:lang w:eastAsia="uk-UA"/>
        </w:rPr>
        <w:t>Організовує оздоровлення дітей у закладах освіти</w:t>
      </w:r>
      <w:r w:rsidR="00A6311B" w:rsidRPr="00A6311B">
        <w:rPr>
          <w:rStyle w:val="FontStyle21"/>
          <w:sz w:val="28"/>
          <w:szCs w:val="28"/>
          <w:lang w:eastAsia="uk-UA"/>
        </w:rPr>
        <w:t xml:space="preserve"> </w:t>
      </w:r>
      <w:r w:rsidR="00A6311B">
        <w:rPr>
          <w:rStyle w:val="FontStyle21"/>
          <w:sz w:val="28"/>
          <w:szCs w:val="28"/>
          <w:lang w:eastAsia="uk-UA"/>
        </w:rPr>
        <w:t>відповідно до норм чинного законодавства</w:t>
      </w:r>
      <w:r w:rsidR="00A6311B" w:rsidRPr="00B90CC7">
        <w:rPr>
          <w:rStyle w:val="FontStyle21"/>
          <w:sz w:val="28"/>
          <w:szCs w:val="28"/>
          <w:lang w:eastAsia="uk-UA"/>
        </w:rPr>
        <w:t>;</w:t>
      </w:r>
    </w:p>
    <w:p w:rsidR="00CF16B8" w:rsidRDefault="005016C5" w:rsidP="00CF16B8">
      <w:pPr>
        <w:pStyle w:val="Style6"/>
        <w:widowControl/>
        <w:tabs>
          <w:tab w:val="left" w:pos="1387"/>
        </w:tabs>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w:t>
      </w:r>
      <w:r w:rsidR="001E0196">
        <w:rPr>
          <w:rStyle w:val="FontStyle21"/>
          <w:sz w:val="28"/>
          <w:szCs w:val="28"/>
          <w:lang w:eastAsia="uk-UA"/>
        </w:rPr>
        <w:t>1</w:t>
      </w:r>
      <w:r w:rsidR="00F77BF1">
        <w:rPr>
          <w:rStyle w:val="FontStyle21"/>
          <w:sz w:val="28"/>
          <w:szCs w:val="28"/>
          <w:lang w:eastAsia="uk-UA"/>
        </w:rPr>
        <w:t>3</w:t>
      </w:r>
      <w:r w:rsidR="001F0DE7">
        <w:rPr>
          <w:rStyle w:val="FontStyle21"/>
          <w:sz w:val="28"/>
          <w:szCs w:val="28"/>
          <w:lang w:eastAsia="uk-UA"/>
        </w:rPr>
        <w:t>.</w:t>
      </w:r>
      <w:r w:rsidR="001E0196">
        <w:rPr>
          <w:rStyle w:val="FontStyle21"/>
          <w:sz w:val="28"/>
          <w:szCs w:val="28"/>
          <w:lang w:eastAsia="uk-UA"/>
        </w:rPr>
        <w:t>8</w:t>
      </w:r>
      <w:r w:rsidR="00CF16B8" w:rsidRPr="00B90CC7">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У</w:t>
      </w:r>
      <w:r w:rsidR="00CF16B8" w:rsidRPr="00B90CC7">
        <w:rPr>
          <w:rStyle w:val="FontStyle21"/>
          <w:sz w:val="28"/>
          <w:szCs w:val="28"/>
          <w:lang w:eastAsia="uk-UA"/>
        </w:rPr>
        <w:t xml:space="preserve">носить пропозиції щодо організації безоплатного медичного обслуговування дітей та </w:t>
      </w:r>
      <w:r w:rsidR="00D724D1">
        <w:rPr>
          <w:rStyle w:val="FontStyle21"/>
          <w:sz w:val="28"/>
          <w:szCs w:val="28"/>
          <w:lang w:eastAsia="uk-UA"/>
        </w:rPr>
        <w:t>здобувачів освіти</w:t>
      </w:r>
      <w:r w:rsidR="00CF16B8" w:rsidRPr="00B90CC7">
        <w:rPr>
          <w:rStyle w:val="FontStyle21"/>
          <w:sz w:val="28"/>
          <w:szCs w:val="28"/>
          <w:lang w:eastAsia="uk-UA"/>
        </w:rPr>
        <w:t xml:space="preserve"> </w:t>
      </w:r>
      <w:r w:rsidR="00D724D1">
        <w:rPr>
          <w:rStyle w:val="FontStyle21"/>
          <w:sz w:val="28"/>
          <w:szCs w:val="28"/>
          <w:lang w:eastAsia="uk-UA"/>
        </w:rPr>
        <w:t>в</w:t>
      </w:r>
      <w:r w:rsidR="00CF16B8" w:rsidRPr="00B90CC7">
        <w:rPr>
          <w:rStyle w:val="FontStyle21"/>
          <w:sz w:val="28"/>
          <w:szCs w:val="28"/>
          <w:lang w:eastAsia="uk-UA"/>
        </w:rPr>
        <w:t xml:space="preserve"> закладах</w:t>
      </w:r>
      <w:r w:rsidR="00CF16B8">
        <w:rPr>
          <w:rStyle w:val="FontStyle21"/>
          <w:sz w:val="28"/>
          <w:szCs w:val="28"/>
          <w:lang w:eastAsia="uk-UA"/>
        </w:rPr>
        <w:t xml:space="preserve"> освіти</w:t>
      </w:r>
      <w:r w:rsidR="00CF16B8" w:rsidRPr="00B90CC7">
        <w:rPr>
          <w:rStyle w:val="FontStyle21"/>
          <w:sz w:val="28"/>
          <w:szCs w:val="28"/>
          <w:lang w:eastAsia="uk-UA"/>
        </w:rPr>
        <w:t>, здійснення оздоровчих заходів</w:t>
      </w:r>
      <w:r w:rsidR="00FE2CBF">
        <w:rPr>
          <w:rStyle w:val="FontStyle21"/>
          <w:sz w:val="28"/>
          <w:szCs w:val="28"/>
          <w:lang w:eastAsia="uk-UA"/>
        </w:rPr>
        <w:t>.</w:t>
      </w:r>
    </w:p>
    <w:p w:rsidR="00CF16B8" w:rsidRPr="00B90CC7" w:rsidRDefault="005016C5" w:rsidP="00CF16B8">
      <w:pPr>
        <w:pStyle w:val="Style4"/>
        <w:widowControl/>
        <w:spacing w:before="19" w:line="312" w:lineRule="exact"/>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0234D9">
        <w:rPr>
          <w:rStyle w:val="FontStyle21"/>
          <w:sz w:val="28"/>
          <w:szCs w:val="28"/>
          <w:lang w:eastAsia="uk-UA"/>
        </w:rPr>
        <w:t>4</w:t>
      </w:r>
      <w:r w:rsidR="00CF16B8" w:rsidRPr="00B90CC7">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Сприяє забезпеченню</w:t>
      </w:r>
      <w:r w:rsidR="00CF16B8" w:rsidRPr="00B90CC7">
        <w:rPr>
          <w:rStyle w:val="FontStyle21"/>
          <w:sz w:val="28"/>
          <w:szCs w:val="28"/>
          <w:lang w:eastAsia="uk-UA"/>
        </w:rPr>
        <w:t xml:space="preserve"> педагогічним працівникам державних гарантій</w:t>
      </w:r>
      <w:r w:rsidR="00CF16B8">
        <w:rPr>
          <w:rStyle w:val="FontStyle21"/>
          <w:sz w:val="28"/>
          <w:szCs w:val="28"/>
          <w:lang w:eastAsia="uk-UA"/>
        </w:rPr>
        <w:t>, передбачених законодавством, у</w:t>
      </w:r>
      <w:r w:rsidR="00CF16B8" w:rsidRPr="00B90CC7">
        <w:rPr>
          <w:rStyle w:val="FontStyle21"/>
          <w:sz w:val="28"/>
          <w:szCs w:val="28"/>
          <w:lang w:eastAsia="uk-UA"/>
        </w:rPr>
        <w:t xml:space="preserve">живає заходів </w:t>
      </w:r>
      <w:r w:rsidR="00CF16B8">
        <w:rPr>
          <w:rStyle w:val="FontStyle21"/>
          <w:sz w:val="28"/>
          <w:szCs w:val="28"/>
          <w:lang w:eastAsia="uk-UA"/>
        </w:rPr>
        <w:t>з метою</w:t>
      </w:r>
      <w:r w:rsidR="00CF16B8" w:rsidRPr="00B90CC7">
        <w:rPr>
          <w:rStyle w:val="FontStyle21"/>
          <w:sz w:val="28"/>
          <w:szCs w:val="28"/>
          <w:lang w:eastAsia="uk-UA"/>
        </w:rPr>
        <w:t xml:space="preserve"> </w:t>
      </w:r>
      <w:r w:rsidR="001F0DE7">
        <w:rPr>
          <w:rStyle w:val="FontStyle21"/>
          <w:sz w:val="28"/>
          <w:szCs w:val="28"/>
          <w:lang w:eastAsia="uk-UA"/>
        </w:rPr>
        <w:t xml:space="preserve">їх </w:t>
      </w:r>
      <w:r w:rsidR="00CF16B8" w:rsidRPr="00B90CC7">
        <w:rPr>
          <w:rStyle w:val="FontStyle21"/>
          <w:sz w:val="28"/>
          <w:szCs w:val="28"/>
          <w:lang w:eastAsia="uk-UA"/>
        </w:rPr>
        <w:t>соціального захисту</w:t>
      </w:r>
      <w:r w:rsidR="00FE2CBF">
        <w:rPr>
          <w:rStyle w:val="FontStyle21"/>
          <w:sz w:val="28"/>
          <w:szCs w:val="28"/>
          <w:lang w:eastAsia="uk-UA"/>
        </w:rPr>
        <w:t>:</w:t>
      </w:r>
    </w:p>
    <w:p w:rsidR="00CF16B8" w:rsidRPr="00B90CC7" w:rsidRDefault="005016C5" w:rsidP="00CF16B8">
      <w:pPr>
        <w:pStyle w:val="Style4"/>
        <w:widowControl/>
        <w:spacing w:line="312" w:lineRule="exact"/>
        <w:ind w:firstLine="709"/>
        <w:rPr>
          <w:rStyle w:val="FontStyle24"/>
          <w:lang w:eastAsia="uk-UA"/>
        </w:rPr>
      </w:pPr>
      <w:r>
        <w:rPr>
          <w:rStyle w:val="FontStyle21"/>
          <w:sz w:val="28"/>
          <w:szCs w:val="28"/>
          <w:lang w:eastAsia="uk-UA"/>
        </w:rPr>
        <w:t>4</w:t>
      </w:r>
      <w:r w:rsidR="00CF16B8">
        <w:rPr>
          <w:rStyle w:val="FontStyle21"/>
          <w:sz w:val="28"/>
          <w:szCs w:val="28"/>
          <w:lang w:eastAsia="uk-UA"/>
        </w:rPr>
        <w:t>.1</w:t>
      </w:r>
      <w:r w:rsidR="000234D9">
        <w:rPr>
          <w:rStyle w:val="FontStyle21"/>
          <w:sz w:val="28"/>
          <w:szCs w:val="28"/>
          <w:lang w:eastAsia="uk-UA"/>
        </w:rPr>
        <w:t>4</w:t>
      </w:r>
      <w:r w:rsidR="00D724D1">
        <w:rPr>
          <w:rStyle w:val="FontStyle21"/>
          <w:sz w:val="28"/>
          <w:szCs w:val="28"/>
          <w:lang w:eastAsia="uk-UA"/>
        </w:rPr>
        <w:t>.1</w:t>
      </w:r>
      <w:r w:rsidR="00CF16B8" w:rsidRPr="00B90CC7">
        <w:rPr>
          <w:rStyle w:val="FontStyle21"/>
          <w:sz w:val="28"/>
          <w:szCs w:val="28"/>
          <w:lang w:eastAsia="uk-UA"/>
        </w:rPr>
        <w:t>.</w:t>
      </w:r>
      <w:r w:rsidR="001125C4">
        <w:rPr>
          <w:rStyle w:val="FontStyle21"/>
          <w:sz w:val="28"/>
          <w:szCs w:val="28"/>
          <w:lang w:eastAsia="uk-UA"/>
        </w:rPr>
        <w:t> </w:t>
      </w:r>
      <w:r w:rsidR="00CF16B8">
        <w:rPr>
          <w:rStyle w:val="FontStyle21"/>
          <w:sz w:val="28"/>
          <w:szCs w:val="28"/>
          <w:lang w:eastAsia="uk-UA"/>
        </w:rPr>
        <w:t>Організову</w:t>
      </w:r>
      <w:r w:rsidR="00CF16B8" w:rsidRPr="00B90CC7">
        <w:rPr>
          <w:rStyle w:val="FontStyle21"/>
          <w:sz w:val="28"/>
          <w:szCs w:val="28"/>
          <w:lang w:eastAsia="uk-UA"/>
        </w:rPr>
        <w:t xml:space="preserve">є роботу </w:t>
      </w:r>
      <w:r w:rsidR="00CF16B8">
        <w:rPr>
          <w:rStyle w:val="FontStyle21"/>
          <w:sz w:val="28"/>
          <w:szCs w:val="28"/>
          <w:lang w:eastAsia="uk-UA"/>
        </w:rPr>
        <w:t>з</w:t>
      </w:r>
      <w:r w:rsidR="00CF16B8" w:rsidRPr="00B90CC7">
        <w:rPr>
          <w:rStyle w:val="FontStyle21"/>
          <w:sz w:val="28"/>
          <w:szCs w:val="28"/>
          <w:lang w:eastAsia="uk-UA"/>
        </w:rPr>
        <w:t xml:space="preserve"> підвищення кваліфікації педагогічних працівників</w:t>
      </w:r>
      <w:r w:rsidR="00CF16B8">
        <w:rPr>
          <w:rStyle w:val="FontStyle21"/>
          <w:sz w:val="28"/>
          <w:szCs w:val="28"/>
          <w:lang w:eastAsia="uk-UA"/>
        </w:rPr>
        <w:t>, сприяє їх сертифікації</w:t>
      </w:r>
      <w:r w:rsidR="00CF16B8" w:rsidRPr="00B90CC7">
        <w:rPr>
          <w:rStyle w:val="FontStyle24"/>
          <w:lang w:eastAsia="uk-UA"/>
        </w:rPr>
        <w:t>;</w:t>
      </w:r>
    </w:p>
    <w:p w:rsidR="00CF16B8" w:rsidRPr="00B90CC7" w:rsidRDefault="005016C5" w:rsidP="00CF16B8">
      <w:pPr>
        <w:pStyle w:val="Style4"/>
        <w:widowControl/>
        <w:spacing w:line="240" w:lineRule="auto"/>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B0000E">
        <w:rPr>
          <w:rStyle w:val="FontStyle21"/>
          <w:sz w:val="28"/>
          <w:szCs w:val="28"/>
          <w:lang w:eastAsia="uk-UA"/>
        </w:rPr>
        <w:t>4</w:t>
      </w:r>
      <w:r w:rsidR="00CF16B8" w:rsidRPr="00B90CC7">
        <w:rPr>
          <w:rStyle w:val="FontStyle21"/>
          <w:sz w:val="28"/>
          <w:szCs w:val="28"/>
          <w:lang w:eastAsia="uk-UA"/>
        </w:rPr>
        <w:t>.</w:t>
      </w:r>
      <w:r w:rsidR="00D724D1">
        <w:rPr>
          <w:rStyle w:val="FontStyle21"/>
          <w:sz w:val="28"/>
          <w:szCs w:val="28"/>
          <w:lang w:eastAsia="uk-UA"/>
        </w:rPr>
        <w:t>2.</w:t>
      </w:r>
      <w:r w:rsidR="001125C4">
        <w:rPr>
          <w:rStyle w:val="FontStyle21"/>
          <w:sz w:val="28"/>
          <w:szCs w:val="28"/>
          <w:lang w:eastAsia="uk-UA"/>
        </w:rPr>
        <w:t> </w:t>
      </w:r>
      <w:r w:rsidR="00CF16B8" w:rsidRPr="00B90CC7">
        <w:rPr>
          <w:rStyle w:val="FontStyle21"/>
          <w:sz w:val="28"/>
          <w:szCs w:val="28"/>
          <w:lang w:eastAsia="uk-UA"/>
        </w:rPr>
        <w:t xml:space="preserve">Організує проведення атестації педагогічних </w:t>
      </w:r>
      <w:r w:rsidR="00CF16B8">
        <w:rPr>
          <w:rStyle w:val="FontStyle21"/>
          <w:sz w:val="28"/>
          <w:szCs w:val="28"/>
          <w:lang w:eastAsia="uk-UA"/>
        </w:rPr>
        <w:t xml:space="preserve">працівників </w:t>
      </w:r>
      <w:r w:rsidR="00CF16B8" w:rsidRPr="00B90CC7">
        <w:rPr>
          <w:rStyle w:val="FontStyle21"/>
          <w:sz w:val="28"/>
          <w:szCs w:val="28"/>
          <w:lang w:eastAsia="uk-UA"/>
        </w:rPr>
        <w:t xml:space="preserve"> закладів </w:t>
      </w:r>
      <w:r w:rsidR="00CF16B8">
        <w:rPr>
          <w:rStyle w:val="FontStyle21"/>
          <w:sz w:val="28"/>
          <w:szCs w:val="28"/>
          <w:lang w:eastAsia="uk-UA"/>
        </w:rPr>
        <w:t xml:space="preserve">освіти </w:t>
      </w:r>
      <w:r w:rsidR="00CF16B8" w:rsidRPr="00B90CC7">
        <w:rPr>
          <w:rStyle w:val="FontStyle21"/>
          <w:sz w:val="28"/>
          <w:szCs w:val="28"/>
          <w:lang w:eastAsia="uk-UA"/>
        </w:rPr>
        <w:t>відповідно до Типового положення про атестацію педагогічних працівників України, затвердженого Міністерством освіти і науки України;</w:t>
      </w:r>
    </w:p>
    <w:p w:rsidR="00CF16B8" w:rsidRPr="00B90CC7" w:rsidRDefault="005016C5" w:rsidP="00CF16B8">
      <w:pPr>
        <w:pStyle w:val="Style4"/>
        <w:widowControl/>
        <w:spacing w:before="14" w:line="312" w:lineRule="exact"/>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B0000E">
        <w:rPr>
          <w:rStyle w:val="FontStyle21"/>
          <w:sz w:val="28"/>
          <w:szCs w:val="28"/>
          <w:lang w:eastAsia="uk-UA"/>
        </w:rPr>
        <w:t>4</w:t>
      </w:r>
      <w:r w:rsidR="00D724D1">
        <w:rPr>
          <w:rStyle w:val="FontStyle21"/>
          <w:sz w:val="28"/>
          <w:szCs w:val="28"/>
          <w:lang w:eastAsia="uk-UA"/>
        </w:rPr>
        <w:t>.</w:t>
      </w:r>
      <w:r w:rsidR="00014847">
        <w:rPr>
          <w:rStyle w:val="FontStyle21"/>
          <w:sz w:val="28"/>
          <w:szCs w:val="28"/>
          <w:lang w:eastAsia="uk-UA"/>
        </w:rPr>
        <w:t>3.</w:t>
      </w:r>
      <w:r w:rsidR="001125C4">
        <w:rPr>
          <w:rStyle w:val="FontStyle21"/>
          <w:sz w:val="28"/>
          <w:szCs w:val="28"/>
          <w:lang w:eastAsia="uk-UA"/>
        </w:rPr>
        <w:t> </w:t>
      </w:r>
      <w:r w:rsidR="00CF16B8" w:rsidRPr="00B90CC7">
        <w:rPr>
          <w:rStyle w:val="FontStyle21"/>
          <w:sz w:val="28"/>
          <w:szCs w:val="28"/>
          <w:lang w:eastAsia="uk-UA"/>
        </w:rPr>
        <w:t xml:space="preserve">Розглядає та вносить в установленому порядку пропозиції щодо заохочення та </w:t>
      </w:r>
      <w:r w:rsidR="00CF16B8">
        <w:rPr>
          <w:rStyle w:val="FontStyle21"/>
          <w:sz w:val="28"/>
          <w:szCs w:val="28"/>
          <w:lang w:eastAsia="uk-UA"/>
        </w:rPr>
        <w:t xml:space="preserve">нагородження працівників </w:t>
      </w:r>
      <w:r w:rsidR="007651BC">
        <w:rPr>
          <w:rStyle w:val="FontStyle21"/>
          <w:sz w:val="28"/>
          <w:szCs w:val="28"/>
          <w:lang w:eastAsia="uk-UA"/>
        </w:rPr>
        <w:t xml:space="preserve">закладів та установ </w:t>
      </w:r>
      <w:r w:rsidR="00CF16B8">
        <w:rPr>
          <w:rStyle w:val="FontStyle21"/>
          <w:sz w:val="28"/>
          <w:szCs w:val="28"/>
          <w:lang w:eastAsia="uk-UA"/>
        </w:rPr>
        <w:t>освіти</w:t>
      </w:r>
      <w:r w:rsidR="00FE2CBF">
        <w:rPr>
          <w:rStyle w:val="FontStyle21"/>
          <w:sz w:val="28"/>
          <w:szCs w:val="28"/>
          <w:lang w:eastAsia="uk-UA"/>
        </w:rPr>
        <w:t>.</w:t>
      </w:r>
    </w:p>
    <w:p w:rsidR="00CF16B8" w:rsidRPr="00B90CC7" w:rsidRDefault="005016C5" w:rsidP="00CF16B8">
      <w:pPr>
        <w:pStyle w:val="Style4"/>
        <w:widowControl/>
        <w:spacing w:line="312" w:lineRule="exact"/>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B0000E">
        <w:rPr>
          <w:rStyle w:val="FontStyle21"/>
          <w:sz w:val="28"/>
          <w:szCs w:val="28"/>
          <w:lang w:eastAsia="uk-UA"/>
        </w:rPr>
        <w:t>5</w:t>
      </w:r>
      <w:r w:rsidR="00D724D1">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 xml:space="preserve">Подає в установленому порядку статистичну звітність про стан і розвиток освіти </w:t>
      </w:r>
      <w:r w:rsidR="005B2ABF">
        <w:rPr>
          <w:rStyle w:val="FontStyle21"/>
          <w:sz w:val="28"/>
          <w:szCs w:val="28"/>
          <w:lang w:eastAsia="uk-UA"/>
        </w:rPr>
        <w:t>Луцької міської територіальної громади</w:t>
      </w:r>
      <w:r w:rsidR="00CF16B8" w:rsidRPr="00B90CC7">
        <w:rPr>
          <w:rStyle w:val="FontStyle21"/>
          <w:sz w:val="28"/>
          <w:szCs w:val="28"/>
          <w:lang w:eastAsia="uk-UA"/>
        </w:rPr>
        <w:t>; організ</w:t>
      </w:r>
      <w:r w:rsidR="00CF16B8">
        <w:rPr>
          <w:rStyle w:val="FontStyle21"/>
          <w:sz w:val="28"/>
          <w:szCs w:val="28"/>
          <w:lang w:eastAsia="uk-UA"/>
        </w:rPr>
        <w:t>овує з</w:t>
      </w:r>
      <w:r w:rsidR="00CF16B8" w:rsidRPr="00B90CC7">
        <w:rPr>
          <w:rStyle w:val="FontStyle21"/>
          <w:sz w:val="28"/>
          <w:szCs w:val="28"/>
          <w:lang w:eastAsia="uk-UA"/>
        </w:rPr>
        <w:t xml:space="preserve"> цією метою зб</w:t>
      </w:r>
      <w:r w:rsidR="00CF16B8">
        <w:rPr>
          <w:rStyle w:val="FontStyle21"/>
          <w:sz w:val="28"/>
          <w:szCs w:val="28"/>
          <w:lang w:eastAsia="uk-UA"/>
        </w:rPr>
        <w:t>ір</w:t>
      </w:r>
      <w:r w:rsidR="00CF16B8" w:rsidRPr="00B90CC7">
        <w:rPr>
          <w:rStyle w:val="FontStyle21"/>
          <w:sz w:val="28"/>
          <w:szCs w:val="28"/>
          <w:lang w:eastAsia="uk-UA"/>
        </w:rPr>
        <w:t xml:space="preserve"> та опрацювання інформації і формування банку даних</w:t>
      </w:r>
      <w:r w:rsidR="00FE2CBF">
        <w:rPr>
          <w:rStyle w:val="FontStyle21"/>
          <w:sz w:val="28"/>
          <w:szCs w:val="28"/>
          <w:lang w:eastAsia="uk-UA"/>
        </w:rPr>
        <w:t>.</w:t>
      </w:r>
    </w:p>
    <w:p w:rsidR="00CF16B8" w:rsidRPr="00B90CC7" w:rsidRDefault="005016C5" w:rsidP="00CF16B8">
      <w:pPr>
        <w:pStyle w:val="Style4"/>
        <w:widowControl/>
        <w:spacing w:line="312" w:lineRule="exact"/>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B0000E">
        <w:rPr>
          <w:rStyle w:val="FontStyle21"/>
          <w:sz w:val="28"/>
          <w:szCs w:val="28"/>
          <w:lang w:eastAsia="uk-UA"/>
        </w:rPr>
        <w:t>6</w:t>
      </w:r>
      <w:r w:rsidR="00D724D1">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 xml:space="preserve">Інформує населення про стан та перспективи розвитку освіти </w:t>
      </w:r>
      <w:r w:rsidR="005B2ABF">
        <w:rPr>
          <w:rStyle w:val="FontStyle21"/>
          <w:sz w:val="28"/>
          <w:szCs w:val="28"/>
          <w:lang w:eastAsia="uk-UA"/>
        </w:rPr>
        <w:t>Луцької міської територіальної громади</w:t>
      </w:r>
      <w:r w:rsidR="00CF16B8" w:rsidRPr="00B90CC7">
        <w:rPr>
          <w:rStyle w:val="FontStyle21"/>
          <w:sz w:val="28"/>
          <w:szCs w:val="28"/>
          <w:lang w:eastAsia="uk-UA"/>
        </w:rPr>
        <w:t xml:space="preserve"> (не рідше</w:t>
      </w:r>
      <w:r w:rsidR="00CF16B8">
        <w:rPr>
          <w:rStyle w:val="FontStyle21"/>
          <w:sz w:val="28"/>
          <w:szCs w:val="28"/>
          <w:lang w:eastAsia="uk-UA"/>
        </w:rPr>
        <w:t>,</w:t>
      </w:r>
      <w:r w:rsidR="00CF16B8" w:rsidRPr="00B90CC7">
        <w:rPr>
          <w:rStyle w:val="FontStyle21"/>
          <w:sz w:val="28"/>
          <w:szCs w:val="28"/>
          <w:lang w:eastAsia="uk-UA"/>
        </w:rPr>
        <w:t xml:space="preserve"> ніж один раз на рік)</w:t>
      </w:r>
      <w:r w:rsidR="001F0DE7">
        <w:rPr>
          <w:rStyle w:val="FontStyle21"/>
          <w:sz w:val="28"/>
          <w:szCs w:val="28"/>
          <w:lang w:eastAsia="uk-UA"/>
        </w:rPr>
        <w:t>.</w:t>
      </w:r>
    </w:p>
    <w:p w:rsidR="00CF16B8" w:rsidRDefault="005016C5" w:rsidP="0034215C">
      <w:pPr>
        <w:pStyle w:val="Style4"/>
        <w:widowControl/>
        <w:spacing w:before="10" w:line="312" w:lineRule="exact"/>
        <w:ind w:firstLine="709"/>
        <w:rPr>
          <w:rStyle w:val="FontStyle21"/>
          <w:sz w:val="28"/>
          <w:szCs w:val="28"/>
          <w:lang w:eastAsia="uk-UA"/>
        </w:rPr>
      </w:pPr>
      <w:r>
        <w:rPr>
          <w:rStyle w:val="FontStyle21"/>
          <w:sz w:val="28"/>
          <w:szCs w:val="28"/>
          <w:lang w:eastAsia="uk-UA"/>
        </w:rPr>
        <w:t>4</w:t>
      </w:r>
      <w:r w:rsidR="00CF16B8">
        <w:rPr>
          <w:rStyle w:val="FontStyle21"/>
          <w:sz w:val="28"/>
          <w:szCs w:val="28"/>
          <w:lang w:eastAsia="uk-UA"/>
        </w:rPr>
        <w:t>.1</w:t>
      </w:r>
      <w:r w:rsidR="00B0000E">
        <w:rPr>
          <w:rStyle w:val="FontStyle21"/>
          <w:sz w:val="28"/>
          <w:szCs w:val="28"/>
          <w:lang w:eastAsia="uk-UA"/>
        </w:rPr>
        <w:t>7</w:t>
      </w:r>
      <w:r w:rsidR="00CF16B8" w:rsidRPr="00B90CC7">
        <w:rPr>
          <w:rStyle w:val="FontStyle21"/>
          <w:sz w:val="28"/>
          <w:szCs w:val="28"/>
          <w:lang w:eastAsia="uk-UA"/>
        </w:rPr>
        <w:t>.</w:t>
      </w:r>
      <w:r w:rsidR="001125C4">
        <w:rPr>
          <w:rStyle w:val="FontStyle21"/>
          <w:sz w:val="28"/>
          <w:szCs w:val="28"/>
          <w:lang w:eastAsia="uk-UA"/>
        </w:rPr>
        <w:t> </w:t>
      </w:r>
      <w:r w:rsidR="00CF16B8" w:rsidRPr="00B90CC7">
        <w:rPr>
          <w:rStyle w:val="FontStyle21"/>
          <w:sz w:val="28"/>
          <w:szCs w:val="28"/>
          <w:lang w:eastAsia="uk-UA"/>
        </w:rPr>
        <w:t>Взаємодіє з органами громадського самоврядування</w:t>
      </w:r>
      <w:r w:rsidR="000E781E">
        <w:rPr>
          <w:rStyle w:val="FontStyle21"/>
          <w:sz w:val="28"/>
          <w:szCs w:val="28"/>
          <w:lang w:eastAsia="uk-UA"/>
        </w:rPr>
        <w:t xml:space="preserve"> </w:t>
      </w:r>
      <w:r w:rsidR="0034215C">
        <w:rPr>
          <w:rStyle w:val="FontStyle21"/>
          <w:sz w:val="28"/>
          <w:szCs w:val="28"/>
          <w:lang w:eastAsia="uk-UA"/>
        </w:rPr>
        <w:t>закладів освіти</w:t>
      </w:r>
      <w:r w:rsidR="00FE2CBF">
        <w:rPr>
          <w:rStyle w:val="FontStyle21"/>
          <w:sz w:val="28"/>
          <w:szCs w:val="28"/>
          <w:lang w:eastAsia="uk-UA"/>
        </w:rPr>
        <w:t>.</w:t>
      </w:r>
    </w:p>
    <w:p w:rsidR="001F0DE7" w:rsidRPr="00B90CC7" w:rsidRDefault="000E781E" w:rsidP="00CF16B8">
      <w:pPr>
        <w:pStyle w:val="Style4"/>
        <w:widowControl/>
        <w:spacing w:before="10" w:line="312" w:lineRule="exact"/>
        <w:ind w:left="576" w:firstLine="133"/>
        <w:jc w:val="left"/>
        <w:rPr>
          <w:rStyle w:val="FontStyle21"/>
          <w:sz w:val="28"/>
          <w:szCs w:val="28"/>
          <w:lang w:eastAsia="uk-UA"/>
        </w:rPr>
      </w:pPr>
      <w:r>
        <w:rPr>
          <w:rStyle w:val="FontStyle21"/>
          <w:sz w:val="28"/>
          <w:szCs w:val="28"/>
          <w:lang w:eastAsia="uk-UA"/>
        </w:rPr>
        <w:t>4.1</w:t>
      </w:r>
      <w:r w:rsidR="00B0000E">
        <w:rPr>
          <w:rStyle w:val="FontStyle21"/>
          <w:sz w:val="28"/>
          <w:szCs w:val="28"/>
          <w:lang w:eastAsia="uk-UA"/>
        </w:rPr>
        <w:t>8</w:t>
      </w:r>
      <w:r>
        <w:rPr>
          <w:rStyle w:val="FontStyle21"/>
          <w:sz w:val="28"/>
          <w:szCs w:val="28"/>
          <w:lang w:eastAsia="uk-UA"/>
        </w:rPr>
        <w:t>.</w:t>
      </w:r>
      <w:r w:rsidR="001125C4">
        <w:rPr>
          <w:rStyle w:val="FontStyle21"/>
          <w:sz w:val="28"/>
          <w:szCs w:val="28"/>
          <w:lang w:eastAsia="uk-UA"/>
        </w:rPr>
        <w:t> </w:t>
      </w:r>
      <w:r>
        <w:rPr>
          <w:rStyle w:val="FontStyle21"/>
          <w:sz w:val="28"/>
          <w:szCs w:val="28"/>
          <w:lang w:eastAsia="uk-UA"/>
        </w:rPr>
        <w:t>Здійснює належне кадрове забезпечення закладів і установ освіти</w:t>
      </w:r>
      <w:r w:rsidR="00FE2CBF">
        <w:rPr>
          <w:rStyle w:val="FontStyle21"/>
          <w:sz w:val="28"/>
          <w:szCs w:val="28"/>
          <w:lang w:eastAsia="uk-UA"/>
        </w:rPr>
        <w:t>:</w:t>
      </w:r>
    </w:p>
    <w:p w:rsidR="00CF16B8" w:rsidRPr="00A15668" w:rsidRDefault="005016C5" w:rsidP="00A15668">
      <w:pPr>
        <w:pStyle w:val="Style4"/>
        <w:widowControl/>
        <w:spacing w:before="10" w:line="312" w:lineRule="exact"/>
        <w:ind w:firstLine="709"/>
        <w:rPr>
          <w:sz w:val="28"/>
          <w:szCs w:val="28"/>
          <w:lang w:eastAsia="uk-UA"/>
        </w:rPr>
      </w:pPr>
      <w:r>
        <w:rPr>
          <w:sz w:val="28"/>
          <w:szCs w:val="28"/>
        </w:rPr>
        <w:t>4</w:t>
      </w:r>
      <w:r w:rsidR="00CF16B8" w:rsidRPr="003B6072">
        <w:rPr>
          <w:sz w:val="28"/>
          <w:szCs w:val="28"/>
        </w:rPr>
        <w:t>.1</w:t>
      </w:r>
      <w:r w:rsidR="00B0000E">
        <w:rPr>
          <w:sz w:val="28"/>
          <w:szCs w:val="28"/>
        </w:rPr>
        <w:t>8</w:t>
      </w:r>
      <w:r w:rsidR="00CF16B8" w:rsidRPr="003B6072">
        <w:rPr>
          <w:sz w:val="28"/>
          <w:szCs w:val="28"/>
        </w:rPr>
        <w:t>.</w:t>
      </w:r>
      <w:r w:rsidR="000E781E">
        <w:rPr>
          <w:sz w:val="28"/>
          <w:szCs w:val="28"/>
        </w:rPr>
        <w:t>1.</w:t>
      </w:r>
      <w:r w:rsidR="001125C4">
        <w:rPr>
          <w:sz w:val="28"/>
          <w:szCs w:val="28"/>
        </w:rPr>
        <w:t> </w:t>
      </w:r>
      <w:r w:rsidR="00CF16B8">
        <w:rPr>
          <w:sz w:val="28"/>
          <w:szCs w:val="28"/>
        </w:rPr>
        <w:t xml:space="preserve">Проводить </w:t>
      </w:r>
      <w:r w:rsidR="00CF16B8" w:rsidRPr="003B6072">
        <w:rPr>
          <w:sz w:val="28"/>
          <w:szCs w:val="28"/>
        </w:rPr>
        <w:t>конкурсний відб</w:t>
      </w:r>
      <w:r w:rsidR="00CF16B8">
        <w:rPr>
          <w:sz w:val="28"/>
          <w:szCs w:val="28"/>
        </w:rPr>
        <w:t xml:space="preserve">ір на заміщення посад </w:t>
      </w:r>
      <w:r w:rsidR="00CF16B8" w:rsidRPr="003B6072">
        <w:rPr>
          <w:bCs/>
          <w:color w:val="000000"/>
          <w:sz w:val="28"/>
          <w:szCs w:val="28"/>
        </w:rPr>
        <w:t>керівників закладів загальної середньої освіти</w:t>
      </w:r>
      <w:r w:rsidR="00CF16B8" w:rsidRPr="008E4333">
        <w:rPr>
          <w:bCs/>
          <w:color w:val="000000"/>
          <w:sz w:val="28"/>
          <w:szCs w:val="28"/>
        </w:rPr>
        <w:t xml:space="preserve"> </w:t>
      </w:r>
      <w:r w:rsidR="00CF16B8" w:rsidRPr="003B6072">
        <w:rPr>
          <w:bCs/>
          <w:color w:val="000000"/>
          <w:sz w:val="28"/>
          <w:szCs w:val="28"/>
        </w:rPr>
        <w:t xml:space="preserve">відповідно до </w:t>
      </w:r>
      <w:r w:rsidR="002B7C02">
        <w:rPr>
          <w:bCs/>
          <w:color w:val="000000"/>
          <w:sz w:val="28"/>
          <w:szCs w:val="28"/>
        </w:rPr>
        <w:t>П</w:t>
      </w:r>
      <w:r w:rsidR="00CF16B8">
        <w:rPr>
          <w:bCs/>
          <w:color w:val="000000"/>
          <w:sz w:val="28"/>
          <w:szCs w:val="28"/>
        </w:rPr>
        <w:t xml:space="preserve">оложення про </w:t>
      </w:r>
      <w:r w:rsidR="00791A4E" w:rsidRPr="00791A4E">
        <w:rPr>
          <w:bCs/>
          <w:sz w:val="28"/>
          <w:szCs w:val="28"/>
          <w:lang w:eastAsia="uk-UA"/>
        </w:rPr>
        <w:t xml:space="preserve">конкурс на заміщення посади керівника </w:t>
      </w:r>
      <w:r w:rsidR="00791A4E" w:rsidRPr="00791A4E">
        <w:rPr>
          <w:sz w:val="28"/>
          <w:szCs w:val="28"/>
          <w:lang w:eastAsia="uk-UA"/>
        </w:rPr>
        <w:t>комунального закладу загальної середньої освіти</w:t>
      </w:r>
      <w:r w:rsidR="00D724D1">
        <w:rPr>
          <w:bCs/>
          <w:sz w:val="28"/>
          <w:szCs w:val="28"/>
          <w:lang w:eastAsia="uk-UA"/>
        </w:rPr>
        <w:t>, затвердженого рішенням міської ради</w:t>
      </w:r>
      <w:r w:rsidR="00FD2BF4">
        <w:rPr>
          <w:bCs/>
          <w:sz w:val="28"/>
          <w:szCs w:val="28"/>
          <w:lang w:eastAsia="uk-UA"/>
        </w:rPr>
        <w:t>;</w:t>
      </w:r>
    </w:p>
    <w:p w:rsidR="00CF16B8" w:rsidRDefault="005016C5" w:rsidP="00CF16B8">
      <w:pPr>
        <w:pStyle w:val="Style4"/>
        <w:widowControl/>
        <w:spacing w:before="5" w:line="312" w:lineRule="exact"/>
        <w:ind w:firstLine="709"/>
        <w:rPr>
          <w:sz w:val="28"/>
          <w:szCs w:val="28"/>
        </w:rPr>
      </w:pPr>
      <w:r>
        <w:rPr>
          <w:sz w:val="28"/>
          <w:szCs w:val="28"/>
        </w:rPr>
        <w:t>4</w:t>
      </w:r>
      <w:r w:rsidR="00CF16B8" w:rsidRPr="003B6072">
        <w:rPr>
          <w:sz w:val="28"/>
          <w:szCs w:val="28"/>
        </w:rPr>
        <w:t>.</w:t>
      </w:r>
      <w:r w:rsidR="00A15668">
        <w:rPr>
          <w:sz w:val="28"/>
          <w:szCs w:val="28"/>
        </w:rPr>
        <w:t>1</w:t>
      </w:r>
      <w:r w:rsidR="00B0000E">
        <w:rPr>
          <w:sz w:val="28"/>
          <w:szCs w:val="28"/>
        </w:rPr>
        <w:t>8</w:t>
      </w:r>
      <w:r w:rsidR="00CF16B8">
        <w:rPr>
          <w:sz w:val="28"/>
          <w:szCs w:val="28"/>
        </w:rPr>
        <w:t>.</w:t>
      </w:r>
      <w:r w:rsidR="000E781E">
        <w:rPr>
          <w:sz w:val="28"/>
          <w:szCs w:val="28"/>
        </w:rPr>
        <w:t>2.</w:t>
      </w:r>
      <w:r w:rsidR="001125C4">
        <w:rPr>
          <w:sz w:val="28"/>
          <w:szCs w:val="28"/>
        </w:rPr>
        <w:t> </w:t>
      </w:r>
      <w:r w:rsidR="00CF16B8" w:rsidRPr="000E781E">
        <w:rPr>
          <w:sz w:val="28"/>
          <w:szCs w:val="28"/>
        </w:rPr>
        <w:t>Проводить конкурсний відбір на заміщення вакантних посад керівників закладів професійної (професійно-технічної) освіти відповідно до Порядку проведення конкурсного відбору на заміщення вакантних посад керівників закладів професійної (професійно-технічної) освіти, що фінансуються з бюджету</w:t>
      </w:r>
      <w:r w:rsidR="00FE2CBF">
        <w:rPr>
          <w:sz w:val="28"/>
          <w:szCs w:val="28"/>
        </w:rPr>
        <w:t xml:space="preserve"> Луцької міської територіальної громади</w:t>
      </w:r>
      <w:r w:rsidR="00CF16B8" w:rsidRPr="000E781E">
        <w:rPr>
          <w:sz w:val="28"/>
          <w:szCs w:val="28"/>
        </w:rPr>
        <w:t>, затвердженого рішенням міської ради</w:t>
      </w:r>
      <w:r w:rsidR="00FE2CBF">
        <w:rPr>
          <w:sz w:val="28"/>
          <w:szCs w:val="28"/>
        </w:rPr>
        <w:t>;</w:t>
      </w:r>
    </w:p>
    <w:p w:rsidR="000D1702" w:rsidRDefault="008229C6" w:rsidP="008229C6">
      <w:pPr>
        <w:pStyle w:val="Style4"/>
        <w:widowControl/>
        <w:spacing w:before="10" w:line="312" w:lineRule="exact"/>
        <w:ind w:firstLine="709"/>
        <w:rPr>
          <w:bCs/>
          <w:sz w:val="28"/>
          <w:szCs w:val="28"/>
          <w:lang w:eastAsia="uk-UA"/>
        </w:rPr>
      </w:pPr>
      <w:r>
        <w:rPr>
          <w:sz w:val="28"/>
          <w:szCs w:val="28"/>
        </w:rPr>
        <w:t>4</w:t>
      </w:r>
      <w:r w:rsidRPr="003B6072">
        <w:rPr>
          <w:sz w:val="28"/>
          <w:szCs w:val="28"/>
        </w:rPr>
        <w:t>.1</w:t>
      </w:r>
      <w:r w:rsidR="00B0000E">
        <w:rPr>
          <w:sz w:val="28"/>
          <w:szCs w:val="28"/>
        </w:rPr>
        <w:t>8</w:t>
      </w:r>
      <w:r w:rsidRPr="003B6072">
        <w:rPr>
          <w:sz w:val="28"/>
          <w:szCs w:val="28"/>
        </w:rPr>
        <w:t>.</w:t>
      </w:r>
      <w:r w:rsidR="00806877">
        <w:rPr>
          <w:sz w:val="28"/>
          <w:szCs w:val="28"/>
        </w:rPr>
        <w:t>3</w:t>
      </w:r>
      <w:r>
        <w:rPr>
          <w:sz w:val="28"/>
          <w:szCs w:val="28"/>
        </w:rPr>
        <w:t>.</w:t>
      </w:r>
      <w:r w:rsidR="001125C4">
        <w:rPr>
          <w:sz w:val="28"/>
          <w:szCs w:val="28"/>
        </w:rPr>
        <w:t> </w:t>
      </w:r>
      <w:r>
        <w:rPr>
          <w:sz w:val="28"/>
          <w:szCs w:val="28"/>
        </w:rPr>
        <w:t xml:space="preserve">Проводить </w:t>
      </w:r>
      <w:r w:rsidRPr="003B6072">
        <w:rPr>
          <w:sz w:val="28"/>
          <w:szCs w:val="28"/>
        </w:rPr>
        <w:t>конкурсний відб</w:t>
      </w:r>
      <w:r>
        <w:rPr>
          <w:sz w:val="28"/>
          <w:szCs w:val="28"/>
        </w:rPr>
        <w:t xml:space="preserve">ір на заміщення вакантної посади </w:t>
      </w:r>
      <w:r w:rsidR="00D62E44">
        <w:rPr>
          <w:sz w:val="28"/>
          <w:szCs w:val="28"/>
        </w:rPr>
        <w:t>директора комунально</w:t>
      </w:r>
      <w:r w:rsidR="001125C4">
        <w:rPr>
          <w:sz w:val="28"/>
          <w:szCs w:val="28"/>
        </w:rPr>
        <w:t>ї</w:t>
      </w:r>
      <w:r w:rsidR="00D62E44">
        <w:rPr>
          <w:sz w:val="28"/>
          <w:szCs w:val="28"/>
        </w:rPr>
        <w:t xml:space="preserve"> </w:t>
      </w:r>
      <w:r w:rsidR="001125C4">
        <w:rPr>
          <w:sz w:val="28"/>
          <w:szCs w:val="28"/>
        </w:rPr>
        <w:t>установи</w:t>
      </w:r>
      <w:r w:rsidR="007D2C5B">
        <w:rPr>
          <w:sz w:val="28"/>
          <w:szCs w:val="28"/>
        </w:rPr>
        <w:t xml:space="preserve"> «</w:t>
      </w:r>
      <w:proofErr w:type="spellStart"/>
      <w:r w:rsidR="007D2C5B">
        <w:rPr>
          <w:sz w:val="28"/>
          <w:szCs w:val="28"/>
        </w:rPr>
        <w:t>Інклюзивно</w:t>
      </w:r>
      <w:proofErr w:type="spellEnd"/>
      <w:r w:rsidR="007D2C5B">
        <w:rPr>
          <w:sz w:val="28"/>
          <w:szCs w:val="28"/>
        </w:rPr>
        <w:t>-ресурсн</w:t>
      </w:r>
      <w:r w:rsidR="00806877">
        <w:rPr>
          <w:sz w:val="28"/>
          <w:szCs w:val="28"/>
        </w:rPr>
        <w:t>ий</w:t>
      </w:r>
      <w:r w:rsidR="007D2C5B">
        <w:rPr>
          <w:sz w:val="28"/>
          <w:szCs w:val="28"/>
        </w:rPr>
        <w:t xml:space="preserve"> центр Луцької міської ради» </w:t>
      </w:r>
      <w:r w:rsidR="00806877">
        <w:rPr>
          <w:sz w:val="28"/>
          <w:szCs w:val="28"/>
        </w:rPr>
        <w:t>відповідно до Порядку, затвердженого рішенням</w:t>
      </w:r>
      <w:r w:rsidR="00033C1C">
        <w:rPr>
          <w:bCs/>
          <w:sz w:val="28"/>
          <w:szCs w:val="28"/>
          <w:lang w:eastAsia="uk-UA"/>
        </w:rPr>
        <w:t xml:space="preserve"> </w:t>
      </w:r>
      <w:r>
        <w:rPr>
          <w:bCs/>
          <w:sz w:val="28"/>
          <w:szCs w:val="28"/>
          <w:lang w:eastAsia="uk-UA"/>
        </w:rPr>
        <w:t>міської ради</w:t>
      </w:r>
      <w:r w:rsidR="00520EC1">
        <w:rPr>
          <w:bCs/>
          <w:sz w:val="28"/>
          <w:szCs w:val="28"/>
          <w:lang w:eastAsia="uk-UA"/>
        </w:rPr>
        <w:t>;</w:t>
      </w:r>
    </w:p>
    <w:p w:rsidR="00520EC1" w:rsidRDefault="00520EC1" w:rsidP="008229C6">
      <w:pPr>
        <w:pStyle w:val="Style4"/>
        <w:widowControl/>
        <w:spacing w:before="10" w:line="312" w:lineRule="exact"/>
        <w:ind w:firstLine="709"/>
        <w:rPr>
          <w:sz w:val="28"/>
          <w:szCs w:val="28"/>
        </w:rPr>
      </w:pPr>
      <w:r>
        <w:rPr>
          <w:sz w:val="28"/>
          <w:szCs w:val="28"/>
          <w:lang w:eastAsia="uk-UA"/>
        </w:rPr>
        <w:t>4</w:t>
      </w:r>
      <w:r>
        <w:rPr>
          <w:sz w:val="28"/>
          <w:szCs w:val="28"/>
        </w:rPr>
        <w:t xml:space="preserve">.18.4. Проводить </w:t>
      </w:r>
      <w:r w:rsidRPr="003B6072">
        <w:rPr>
          <w:sz w:val="28"/>
          <w:szCs w:val="28"/>
        </w:rPr>
        <w:t>конкурсний відб</w:t>
      </w:r>
      <w:r>
        <w:rPr>
          <w:sz w:val="28"/>
          <w:szCs w:val="28"/>
        </w:rPr>
        <w:t xml:space="preserve">ір на заміщення вакантної посади директора </w:t>
      </w:r>
      <w:r w:rsidRPr="00520EC1">
        <w:rPr>
          <w:sz w:val="28"/>
          <w:szCs w:val="28"/>
        </w:rPr>
        <w:t>комунальної установи</w:t>
      </w:r>
      <w:r>
        <w:rPr>
          <w:sz w:val="28"/>
          <w:szCs w:val="28"/>
        </w:rPr>
        <w:t xml:space="preserve"> </w:t>
      </w:r>
      <w:r w:rsidRPr="00520EC1">
        <w:rPr>
          <w:sz w:val="28"/>
          <w:szCs w:val="28"/>
        </w:rPr>
        <w:t>«Центр професійного розвитку</w:t>
      </w:r>
      <w:r>
        <w:rPr>
          <w:sz w:val="28"/>
          <w:szCs w:val="28"/>
        </w:rPr>
        <w:t xml:space="preserve"> </w:t>
      </w:r>
      <w:r w:rsidRPr="00520EC1">
        <w:rPr>
          <w:sz w:val="28"/>
          <w:szCs w:val="28"/>
        </w:rPr>
        <w:t>педагогічних працівників Луцької міської ради»</w:t>
      </w:r>
      <w:r>
        <w:rPr>
          <w:sz w:val="28"/>
          <w:szCs w:val="28"/>
        </w:rPr>
        <w:t xml:space="preserve"> відповідно до Положення, затвердженого рішенням</w:t>
      </w:r>
      <w:r w:rsidRPr="00520EC1">
        <w:rPr>
          <w:sz w:val="28"/>
          <w:szCs w:val="28"/>
        </w:rPr>
        <w:t xml:space="preserve"> міської ради</w:t>
      </w:r>
      <w:r>
        <w:rPr>
          <w:sz w:val="28"/>
          <w:szCs w:val="28"/>
        </w:rPr>
        <w:t>.</w:t>
      </w:r>
    </w:p>
    <w:p w:rsidR="000E781E" w:rsidRPr="00520EC1" w:rsidRDefault="000E781E" w:rsidP="000E781E">
      <w:pPr>
        <w:pStyle w:val="Style4"/>
        <w:widowControl/>
        <w:spacing w:before="10" w:line="312" w:lineRule="exact"/>
        <w:ind w:firstLine="709"/>
        <w:rPr>
          <w:sz w:val="28"/>
          <w:szCs w:val="28"/>
        </w:rPr>
      </w:pPr>
      <w:r w:rsidRPr="00520EC1">
        <w:rPr>
          <w:sz w:val="28"/>
          <w:szCs w:val="28"/>
        </w:rPr>
        <w:t>4.1</w:t>
      </w:r>
      <w:r w:rsidR="00B0000E" w:rsidRPr="00520EC1">
        <w:rPr>
          <w:sz w:val="28"/>
          <w:szCs w:val="28"/>
        </w:rPr>
        <w:t>9</w:t>
      </w:r>
      <w:r w:rsidRPr="00520EC1">
        <w:rPr>
          <w:sz w:val="28"/>
          <w:szCs w:val="28"/>
        </w:rPr>
        <w:t>.</w:t>
      </w:r>
      <w:r w:rsidR="001125C4">
        <w:rPr>
          <w:sz w:val="28"/>
          <w:szCs w:val="28"/>
        </w:rPr>
        <w:t> </w:t>
      </w:r>
      <w:r w:rsidRPr="00520EC1">
        <w:rPr>
          <w:sz w:val="28"/>
          <w:szCs w:val="28"/>
        </w:rPr>
        <w:t>3абезпечує розгляд звернень громадян у межах своєї компетенції, враховує позитивні пропозиції, вживає заходи щодо усунення недоліків у роботі</w:t>
      </w:r>
      <w:r w:rsidR="00D24195" w:rsidRPr="00520EC1">
        <w:rPr>
          <w:sz w:val="28"/>
          <w:szCs w:val="28"/>
        </w:rPr>
        <w:t>.</w:t>
      </w:r>
    </w:p>
    <w:p w:rsidR="00ED1782" w:rsidRDefault="00ED1782" w:rsidP="00520EC1">
      <w:pPr>
        <w:pStyle w:val="Style4"/>
        <w:widowControl/>
        <w:spacing w:before="10" w:line="312" w:lineRule="exact"/>
        <w:ind w:firstLine="709"/>
        <w:rPr>
          <w:rStyle w:val="FontStyle21"/>
          <w:sz w:val="28"/>
          <w:szCs w:val="28"/>
          <w:lang w:eastAsia="uk-UA"/>
        </w:rPr>
      </w:pPr>
      <w:r w:rsidRPr="00520EC1">
        <w:rPr>
          <w:sz w:val="28"/>
          <w:szCs w:val="28"/>
        </w:rPr>
        <w:t>4.</w:t>
      </w:r>
      <w:r w:rsidR="00B0000E" w:rsidRPr="00520EC1">
        <w:rPr>
          <w:sz w:val="28"/>
          <w:szCs w:val="28"/>
        </w:rPr>
        <w:t>20</w:t>
      </w:r>
      <w:r w:rsidRPr="00520EC1">
        <w:rPr>
          <w:sz w:val="28"/>
          <w:szCs w:val="28"/>
        </w:rPr>
        <w:t>.</w:t>
      </w:r>
      <w:r w:rsidR="001125C4">
        <w:rPr>
          <w:sz w:val="28"/>
          <w:szCs w:val="28"/>
        </w:rPr>
        <w:t> </w:t>
      </w:r>
      <w:r w:rsidRPr="00520EC1">
        <w:rPr>
          <w:sz w:val="28"/>
          <w:szCs w:val="28"/>
        </w:rPr>
        <w:t xml:space="preserve">Погоджує </w:t>
      </w:r>
      <w:proofErr w:type="spellStart"/>
      <w:r w:rsidRPr="00520EC1">
        <w:rPr>
          <w:sz w:val="28"/>
          <w:szCs w:val="28"/>
        </w:rPr>
        <w:t>проєкти</w:t>
      </w:r>
      <w:proofErr w:type="spellEnd"/>
      <w:r w:rsidRPr="00520EC1">
        <w:rPr>
          <w:sz w:val="28"/>
          <w:szCs w:val="28"/>
        </w:rPr>
        <w:t xml:space="preserve"> будівництва закладів освіти, сприяє</w:t>
      </w:r>
      <w:r w:rsidRPr="00520EC1">
        <w:rPr>
          <w:rStyle w:val="FontStyle21"/>
          <w:sz w:val="28"/>
          <w:szCs w:val="28"/>
          <w:lang w:eastAsia="uk-UA"/>
        </w:rPr>
        <w:t xml:space="preserve"> їх раціональному розміщенню.</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21</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Здійснює контроль за фінансово-господарською діяльністю закладів та установ освіти</w:t>
      </w:r>
      <w:r w:rsidR="00F15AA4">
        <w:rPr>
          <w:rStyle w:val="FontStyle21"/>
          <w:sz w:val="28"/>
          <w:szCs w:val="28"/>
          <w:lang w:eastAsia="uk-UA"/>
        </w:rPr>
        <w:t xml:space="preserve">, які підпорядковуються </w:t>
      </w:r>
      <w:r w:rsidR="00EC18D6">
        <w:rPr>
          <w:rStyle w:val="FontStyle21"/>
          <w:sz w:val="28"/>
          <w:szCs w:val="28"/>
          <w:lang w:eastAsia="uk-UA"/>
        </w:rPr>
        <w:t>Д</w:t>
      </w:r>
      <w:r w:rsidR="00F15AA4">
        <w:rPr>
          <w:rStyle w:val="FontStyle21"/>
          <w:sz w:val="28"/>
          <w:szCs w:val="28"/>
          <w:lang w:eastAsia="uk-UA"/>
        </w:rPr>
        <w:t>епартаменту</w:t>
      </w:r>
      <w:r w:rsidRPr="00541AED">
        <w:rPr>
          <w:rStyle w:val="FontStyle21"/>
          <w:sz w:val="28"/>
          <w:szCs w:val="28"/>
          <w:lang w:eastAsia="uk-UA"/>
        </w:rPr>
        <w:t>.</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22</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 xml:space="preserve">Складає </w:t>
      </w:r>
      <w:proofErr w:type="spellStart"/>
      <w:r w:rsidRPr="00541AED">
        <w:rPr>
          <w:rStyle w:val="FontStyle21"/>
          <w:sz w:val="28"/>
          <w:szCs w:val="28"/>
          <w:lang w:eastAsia="uk-UA"/>
        </w:rPr>
        <w:t>проєкт</w:t>
      </w:r>
      <w:proofErr w:type="spellEnd"/>
      <w:r w:rsidRPr="00541AED">
        <w:rPr>
          <w:rStyle w:val="FontStyle21"/>
          <w:sz w:val="28"/>
          <w:szCs w:val="28"/>
          <w:lang w:eastAsia="uk-UA"/>
        </w:rPr>
        <w:t xml:space="preserve"> кошторису та бюджетного запиту по галузі «Освіта» при формуванні </w:t>
      </w:r>
      <w:proofErr w:type="spellStart"/>
      <w:r w:rsidRPr="00541AED">
        <w:rPr>
          <w:rStyle w:val="FontStyle21"/>
          <w:sz w:val="28"/>
          <w:szCs w:val="28"/>
          <w:lang w:eastAsia="uk-UA"/>
        </w:rPr>
        <w:t>проєкту</w:t>
      </w:r>
      <w:proofErr w:type="spellEnd"/>
      <w:r w:rsidRPr="00541AED">
        <w:rPr>
          <w:rStyle w:val="FontStyle21"/>
          <w:sz w:val="28"/>
          <w:szCs w:val="28"/>
          <w:lang w:eastAsia="uk-UA"/>
        </w:rPr>
        <w:t xml:space="preserve"> бюджету </w:t>
      </w:r>
      <w:r w:rsidR="00541AED">
        <w:rPr>
          <w:rStyle w:val="FontStyle21"/>
          <w:sz w:val="28"/>
          <w:szCs w:val="28"/>
          <w:lang w:eastAsia="uk-UA"/>
        </w:rPr>
        <w:t xml:space="preserve">Луцької </w:t>
      </w:r>
      <w:r w:rsidRPr="00541AED">
        <w:rPr>
          <w:rStyle w:val="FontStyle21"/>
          <w:sz w:val="28"/>
          <w:szCs w:val="28"/>
          <w:lang w:eastAsia="uk-UA"/>
        </w:rPr>
        <w:t>міської територіальної громади на наступний рік.</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23</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Доводить ліміт</w:t>
      </w:r>
      <w:r w:rsidR="00F15AA4">
        <w:rPr>
          <w:rStyle w:val="FontStyle21"/>
          <w:sz w:val="28"/>
          <w:szCs w:val="28"/>
          <w:lang w:eastAsia="uk-UA"/>
        </w:rPr>
        <w:t xml:space="preserve">ні </w:t>
      </w:r>
      <w:r w:rsidRPr="00541AED">
        <w:rPr>
          <w:rStyle w:val="FontStyle21"/>
          <w:sz w:val="28"/>
          <w:szCs w:val="28"/>
          <w:lang w:eastAsia="uk-UA"/>
        </w:rPr>
        <w:t>довідк</w:t>
      </w:r>
      <w:r w:rsidR="00F15AA4">
        <w:rPr>
          <w:rStyle w:val="FontStyle21"/>
          <w:sz w:val="28"/>
          <w:szCs w:val="28"/>
          <w:lang w:eastAsia="uk-UA"/>
        </w:rPr>
        <w:t xml:space="preserve">и в межах </w:t>
      </w:r>
      <w:r w:rsidR="00EC18D6">
        <w:rPr>
          <w:rStyle w:val="FontStyle21"/>
          <w:sz w:val="28"/>
          <w:szCs w:val="28"/>
          <w:lang w:eastAsia="uk-UA"/>
        </w:rPr>
        <w:t>коштів,</w:t>
      </w:r>
      <w:r w:rsidRPr="00541AED">
        <w:rPr>
          <w:rStyle w:val="FontStyle21"/>
          <w:sz w:val="28"/>
          <w:szCs w:val="28"/>
          <w:lang w:eastAsia="uk-UA"/>
        </w:rPr>
        <w:t xml:space="preserve"> </w:t>
      </w:r>
      <w:r w:rsidR="00EC18D6">
        <w:rPr>
          <w:rStyle w:val="FontStyle21"/>
          <w:sz w:val="28"/>
          <w:szCs w:val="28"/>
          <w:lang w:eastAsia="uk-UA"/>
        </w:rPr>
        <w:t xml:space="preserve">передбачених у бюджетних призначеннях закладам і установам, які підпорядковуються Департаменту </w:t>
      </w:r>
      <w:r w:rsidRPr="00541AED">
        <w:rPr>
          <w:rStyle w:val="FontStyle21"/>
          <w:sz w:val="28"/>
          <w:szCs w:val="28"/>
          <w:lang w:eastAsia="uk-UA"/>
        </w:rPr>
        <w:t>до розпорядників нижчого рівня.</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24</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Затверджує кошториси закладів та установ освіти (плани використання бюджетних коштів одержувачів бюджетних коштів).</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25</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Розробляє та затверджує паспорти бюджетних програм по галузі «Освіта».</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26</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Складає звіти про виконання бюджетних програм по галузі «Освіта».</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541AED">
        <w:rPr>
          <w:rStyle w:val="FontStyle21"/>
          <w:sz w:val="28"/>
          <w:szCs w:val="28"/>
          <w:lang w:eastAsia="uk-UA"/>
        </w:rPr>
        <w:t>27</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Здійснює аналіз показників виконання бюджетних програм галузі.</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E33AC0">
        <w:rPr>
          <w:rStyle w:val="FontStyle21"/>
          <w:sz w:val="28"/>
          <w:szCs w:val="28"/>
          <w:lang w:eastAsia="uk-UA"/>
        </w:rPr>
        <w:t>2</w:t>
      </w:r>
      <w:r w:rsidR="0017097F">
        <w:rPr>
          <w:rStyle w:val="FontStyle21"/>
          <w:sz w:val="28"/>
          <w:szCs w:val="28"/>
          <w:lang w:eastAsia="uk-UA"/>
        </w:rPr>
        <w:t>8</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Здійснює управління бюджетними коштами, що виділені на утримання галузі «Освіта», забезпечуючи ефективне, результативне і цільове їх використання.</w:t>
      </w:r>
    </w:p>
    <w:p w:rsidR="00F41190"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E33AC0">
        <w:rPr>
          <w:rStyle w:val="FontStyle21"/>
          <w:sz w:val="28"/>
          <w:szCs w:val="28"/>
          <w:lang w:eastAsia="uk-UA"/>
        </w:rPr>
        <w:t>2</w:t>
      </w:r>
      <w:r w:rsidR="0017097F">
        <w:rPr>
          <w:rStyle w:val="FontStyle21"/>
          <w:sz w:val="28"/>
          <w:szCs w:val="28"/>
          <w:lang w:eastAsia="uk-UA"/>
        </w:rPr>
        <w:t>9</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Організовує та координує роботу розпорядників бюджетних коштів нижчого рівня та одержувачів бюджетних коштів у бюджетному процесі.</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17097F">
        <w:rPr>
          <w:rStyle w:val="FontStyle21"/>
          <w:sz w:val="28"/>
          <w:szCs w:val="28"/>
          <w:lang w:eastAsia="uk-UA"/>
        </w:rPr>
        <w:t>30</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E33AC0">
        <w:rPr>
          <w:rStyle w:val="FontStyle21"/>
          <w:sz w:val="28"/>
          <w:szCs w:val="28"/>
          <w:lang w:eastAsia="uk-UA"/>
        </w:rPr>
        <w:t>3</w:t>
      </w:r>
      <w:r w:rsidR="0017097F">
        <w:rPr>
          <w:rStyle w:val="FontStyle21"/>
          <w:sz w:val="28"/>
          <w:szCs w:val="28"/>
          <w:lang w:eastAsia="uk-UA"/>
        </w:rPr>
        <w:t>1</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 xml:space="preserve">Забезпечує організацію та ведення бухгалтерського обліку </w:t>
      </w:r>
      <w:r w:rsidR="00E33AC0">
        <w:rPr>
          <w:rStyle w:val="FontStyle21"/>
          <w:sz w:val="28"/>
          <w:szCs w:val="28"/>
          <w:lang w:eastAsia="uk-UA"/>
        </w:rPr>
        <w:t>закладів і установ освіти</w:t>
      </w:r>
      <w:r w:rsidRPr="00541AED">
        <w:rPr>
          <w:rStyle w:val="FontStyle21"/>
          <w:sz w:val="28"/>
          <w:szCs w:val="28"/>
          <w:lang w:eastAsia="uk-UA"/>
        </w:rPr>
        <w:t>.</w:t>
      </w:r>
    </w:p>
    <w:p w:rsidR="001F2346" w:rsidRPr="00541AED" w:rsidRDefault="001F2346" w:rsidP="00541AED">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E33AC0">
        <w:rPr>
          <w:rStyle w:val="FontStyle21"/>
          <w:sz w:val="28"/>
          <w:szCs w:val="28"/>
          <w:lang w:eastAsia="uk-UA"/>
        </w:rPr>
        <w:t>3</w:t>
      </w:r>
      <w:r w:rsidR="0017097F">
        <w:rPr>
          <w:rStyle w:val="FontStyle21"/>
          <w:sz w:val="28"/>
          <w:szCs w:val="28"/>
          <w:lang w:eastAsia="uk-UA"/>
        </w:rPr>
        <w:t>2</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Складає консолідовану фінансову і бюджетну звітність по галузі «Освіта».</w:t>
      </w:r>
    </w:p>
    <w:p w:rsidR="00C858E1" w:rsidRPr="00541AED" w:rsidRDefault="001F2346" w:rsidP="001F2346">
      <w:pPr>
        <w:pStyle w:val="Style4"/>
        <w:widowControl/>
        <w:spacing w:before="10" w:line="312" w:lineRule="exact"/>
        <w:ind w:firstLine="709"/>
        <w:rPr>
          <w:rStyle w:val="FontStyle21"/>
          <w:sz w:val="28"/>
          <w:szCs w:val="28"/>
          <w:lang w:eastAsia="uk-UA"/>
        </w:rPr>
      </w:pPr>
      <w:r w:rsidRPr="00541AED">
        <w:rPr>
          <w:rStyle w:val="FontStyle21"/>
          <w:sz w:val="28"/>
          <w:szCs w:val="28"/>
          <w:lang w:eastAsia="uk-UA"/>
        </w:rPr>
        <w:t>4.</w:t>
      </w:r>
      <w:r w:rsidR="00E33AC0">
        <w:rPr>
          <w:rStyle w:val="FontStyle21"/>
          <w:sz w:val="28"/>
          <w:szCs w:val="28"/>
          <w:lang w:eastAsia="uk-UA"/>
        </w:rPr>
        <w:t>3</w:t>
      </w:r>
      <w:r w:rsidR="0017097F">
        <w:rPr>
          <w:rStyle w:val="FontStyle21"/>
          <w:sz w:val="28"/>
          <w:szCs w:val="28"/>
          <w:lang w:eastAsia="uk-UA"/>
        </w:rPr>
        <w:t>3</w:t>
      </w:r>
      <w:r w:rsidRPr="00541AED">
        <w:rPr>
          <w:rStyle w:val="FontStyle21"/>
          <w:sz w:val="28"/>
          <w:szCs w:val="28"/>
          <w:lang w:eastAsia="uk-UA"/>
        </w:rPr>
        <w:t>.</w:t>
      </w:r>
      <w:r w:rsidR="001125C4">
        <w:rPr>
          <w:rStyle w:val="FontStyle21"/>
          <w:sz w:val="28"/>
          <w:szCs w:val="28"/>
          <w:lang w:eastAsia="uk-UA"/>
        </w:rPr>
        <w:t> </w:t>
      </w:r>
      <w:r w:rsidRPr="00541AED">
        <w:rPr>
          <w:rStyle w:val="FontStyle21"/>
          <w:sz w:val="28"/>
          <w:szCs w:val="28"/>
          <w:lang w:eastAsia="uk-UA"/>
        </w:rPr>
        <w:t>Організовує проведення нарад, засідань координаційних рад, комітетів та інших заходів з питань, які належать до компетенції Департаменту.</w:t>
      </w:r>
    </w:p>
    <w:p w:rsidR="00A15668" w:rsidRPr="00520EC1" w:rsidRDefault="00A15668" w:rsidP="00A15668">
      <w:pPr>
        <w:pStyle w:val="Style4"/>
        <w:widowControl/>
        <w:spacing w:before="5" w:line="312" w:lineRule="exact"/>
        <w:ind w:left="566" w:firstLine="143"/>
        <w:jc w:val="left"/>
        <w:rPr>
          <w:rStyle w:val="FontStyle21"/>
          <w:sz w:val="28"/>
          <w:szCs w:val="28"/>
          <w:lang w:eastAsia="uk-UA"/>
        </w:rPr>
      </w:pPr>
      <w:r w:rsidRPr="00520EC1">
        <w:rPr>
          <w:rStyle w:val="FontStyle21"/>
          <w:sz w:val="28"/>
          <w:szCs w:val="28"/>
        </w:rPr>
        <w:t>4.</w:t>
      </w:r>
      <w:r w:rsidR="0017097F">
        <w:rPr>
          <w:rStyle w:val="FontStyle21"/>
          <w:sz w:val="28"/>
          <w:szCs w:val="28"/>
        </w:rPr>
        <w:t>34</w:t>
      </w:r>
      <w:r w:rsidRPr="00520EC1">
        <w:rPr>
          <w:rStyle w:val="FontStyle21"/>
          <w:sz w:val="28"/>
          <w:szCs w:val="28"/>
        </w:rPr>
        <w:t>.</w:t>
      </w:r>
      <w:r w:rsidR="00E718D3" w:rsidRPr="00520EC1">
        <w:rPr>
          <w:rStyle w:val="FontStyle21"/>
          <w:sz w:val="28"/>
          <w:szCs w:val="28"/>
        </w:rPr>
        <w:t> </w:t>
      </w:r>
      <w:r w:rsidRPr="00520EC1">
        <w:rPr>
          <w:rStyle w:val="FontStyle21"/>
          <w:sz w:val="28"/>
          <w:szCs w:val="28"/>
          <w:lang w:eastAsia="uk-UA"/>
        </w:rPr>
        <w:t>Виконує інші функції, пов'язані з роботою Департаменту</w:t>
      </w:r>
      <w:r w:rsidR="00E718D3" w:rsidRPr="00520EC1">
        <w:rPr>
          <w:rStyle w:val="FontStyle21"/>
          <w:sz w:val="28"/>
          <w:szCs w:val="28"/>
          <w:lang w:eastAsia="uk-UA"/>
        </w:rPr>
        <w:t>.</w:t>
      </w:r>
    </w:p>
    <w:p w:rsidR="009448A9" w:rsidRDefault="00D236D1" w:rsidP="00F17230">
      <w:pPr>
        <w:jc w:val="center"/>
        <w:rPr>
          <w:rStyle w:val="FontStyle21"/>
          <w:sz w:val="28"/>
          <w:szCs w:val="28"/>
        </w:rPr>
      </w:pPr>
      <w:r w:rsidRPr="00622B0A">
        <w:rPr>
          <w:b/>
          <w:sz w:val="28"/>
          <w:szCs w:val="28"/>
        </w:rPr>
        <w:t xml:space="preserve">Департамент </w:t>
      </w:r>
      <w:proofErr w:type="spellStart"/>
      <w:r w:rsidRPr="00622B0A">
        <w:rPr>
          <w:b/>
          <w:sz w:val="28"/>
          <w:szCs w:val="28"/>
        </w:rPr>
        <w:t>має</w:t>
      </w:r>
      <w:proofErr w:type="spellEnd"/>
      <w:r w:rsidRPr="00622B0A">
        <w:rPr>
          <w:b/>
          <w:sz w:val="28"/>
          <w:szCs w:val="28"/>
        </w:rPr>
        <w:t xml:space="preserve"> право:</w:t>
      </w:r>
    </w:p>
    <w:p w:rsidR="009448A9" w:rsidRDefault="005016C5" w:rsidP="009448A9">
      <w:pPr>
        <w:pStyle w:val="Style6"/>
        <w:widowControl/>
        <w:tabs>
          <w:tab w:val="left" w:pos="706"/>
        </w:tabs>
        <w:spacing w:before="10"/>
        <w:ind w:firstLine="709"/>
        <w:rPr>
          <w:rStyle w:val="FontStyle21"/>
          <w:sz w:val="28"/>
          <w:szCs w:val="28"/>
          <w:lang w:eastAsia="uk-UA"/>
        </w:rPr>
      </w:pPr>
      <w:r>
        <w:rPr>
          <w:rStyle w:val="FontStyle21"/>
          <w:sz w:val="28"/>
          <w:szCs w:val="28"/>
          <w:lang w:eastAsia="uk-UA"/>
        </w:rPr>
        <w:t>4</w:t>
      </w:r>
      <w:r w:rsidR="009448A9">
        <w:rPr>
          <w:rStyle w:val="FontStyle21"/>
          <w:sz w:val="28"/>
          <w:szCs w:val="28"/>
          <w:lang w:eastAsia="uk-UA"/>
        </w:rPr>
        <w:t>.</w:t>
      </w:r>
      <w:r w:rsidR="0017097F">
        <w:rPr>
          <w:rStyle w:val="FontStyle21"/>
          <w:sz w:val="28"/>
          <w:szCs w:val="28"/>
          <w:lang w:eastAsia="uk-UA"/>
        </w:rPr>
        <w:t>35</w:t>
      </w:r>
      <w:r w:rsidR="009448A9">
        <w:rPr>
          <w:rStyle w:val="FontStyle21"/>
          <w:sz w:val="28"/>
          <w:szCs w:val="28"/>
          <w:lang w:eastAsia="uk-UA"/>
        </w:rPr>
        <w:t>.</w:t>
      </w:r>
      <w:r w:rsidR="001125C4">
        <w:rPr>
          <w:rStyle w:val="FontStyle21"/>
          <w:sz w:val="28"/>
          <w:szCs w:val="28"/>
          <w:lang w:eastAsia="uk-UA"/>
        </w:rPr>
        <w:t> </w:t>
      </w:r>
      <w:r w:rsidR="009448A9">
        <w:rPr>
          <w:rStyle w:val="FontStyle21"/>
          <w:sz w:val="28"/>
          <w:szCs w:val="28"/>
          <w:lang w:eastAsia="uk-UA"/>
        </w:rPr>
        <w:t>Б</w:t>
      </w:r>
      <w:r w:rsidR="009448A9" w:rsidRPr="00B90CC7">
        <w:rPr>
          <w:rStyle w:val="FontStyle21"/>
          <w:sz w:val="28"/>
          <w:szCs w:val="28"/>
          <w:lang w:eastAsia="uk-UA"/>
        </w:rPr>
        <w:t>рати участь в утворенн</w:t>
      </w:r>
      <w:r w:rsidR="009448A9">
        <w:rPr>
          <w:rStyle w:val="FontStyle21"/>
          <w:sz w:val="28"/>
          <w:szCs w:val="28"/>
          <w:lang w:eastAsia="uk-UA"/>
        </w:rPr>
        <w:t>і, реорганізації, ліквідації</w:t>
      </w:r>
      <w:r w:rsidR="009448A9" w:rsidRPr="00B90CC7">
        <w:rPr>
          <w:rStyle w:val="FontStyle21"/>
          <w:sz w:val="28"/>
          <w:szCs w:val="28"/>
          <w:lang w:eastAsia="uk-UA"/>
        </w:rPr>
        <w:t xml:space="preserve"> закладів </w:t>
      </w:r>
      <w:r w:rsidR="009448A9">
        <w:rPr>
          <w:rStyle w:val="FontStyle21"/>
          <w:sz w:val="28"/>
          <w:szCs w:val="28"/>
          <w:lang w:eastAsia="uk-UA"/>
        </w:rPr>
        <w:t>та</w:t>
      </w:r>
      <w:r w:rsidR="009448A9" w:rsidRPr="00B90CC7">
        <w:rPr>
          <w:rStyle w:val="FontStyle21"/>
          <w:sz w:val="28"/>
          <w:szCs w:val="28"/>
          <w:lang w:eastAsia="uk-UA"/>
        </w:rPr>
        <w:t xml:space="preserve"> установ освіти всіх типів і форм власності;</w:t>
      </w:r>
    </w:p>
    <w:p w:rsidR="009448A9" w:rsidRPr="00B90CC7" w:rsidRDefault="005016C5" w:rsidP="009448A9">
      <w:pPr>
        <w:pStyle w:val="Style6"/>
        <w:widowControl/>
        <w:tabs>
          <w:tab w:val="left" w:pos="706"/>
        </w:tabs>
        <w:spacing w:before="10"/>
        <w:ind w:firstLine="709"/>
        <w:rPr>
          <w:rStyle w:val="FontStyle21"/>
          <w:sz w:val="28"/>
          <w:szCs w:val="28"/>
          <w:lang w:eastAsia="uk-UA"/>
        </w:rPr>
      </w:pPr>
      <w:r>
        <w:rPr>
          <w:rStyle w:val="FontStyle21"/>
          <w:sz w:val="28"/>
          <w:szCs w:val="28"/>
          <w:lang w:eastAsia="uk-UA"/>
        </w:rPr>
        <w:t>4.</w:t>
      </w:r>
      <w:r w:rsidR="0017097F">
        <w:rPr>
          <w:rStyle w:val="FontStyle21"/>
          <w:sz w:val="28"/>
          <w:szCs w:val="28"/>
          <w:lang w:eastAsia="uk-UA"/>
        </w:rPr>
        <w:t>36</w:t>
      </w:r>
      <w:r w:rsidR="009448A9" w:rsidRPr="00FA7E69">
        <w:rPr>
          <w:rStyle w:val="FontStyle21"/>
          <w:sz w:val="28"/>
          <w:szCs w:val="28"/>
          <w:lang w:eastAsia="uk-UA"/>
        </w:rPr>
        <w:t>.</w:t>
      </w:r>
      <w:r w:rsidR="001125C4">
        <w:rPr>
          <w:rStyle w:val="FontStyle21"/>
          <w:sz w:val="28"/>
          <w:szCs w:val="28"/>
          <w:lang w:eastAsia="uk-UA"/>
        </w:rPr>
        <w:t> </w:t>
      </w:r>
      <w:r>
        <w:rPr>
          <w:rStyle w:val="FontStyle21"/>
          <w:sz w:val="28"/>
          <w:szCs w:val="28"/>
          <w:lang w:eastAsia="uk-UA"/>
        </w:rPr>
        <w:t>Організовувати</w:t>
      </w:r>
      <w:r w:rsidR="009448A9" w:rsidRPr="00FA7E69">
        <w:rPr>
          <w:rStyle w:val="FontStyle21"/>
          <w:sz w:val="28"/>
          <w:szCs w:val="28"/>
          <w:lang w:eastAsia="uk-UA"/>
        </w:rPr>
        <w:t xml:space="preserve"> міські, у тому числі щороку серпневі, конференції педагогічних працівників, проводити семінари, наради керівників закладів</w:t>
      </w:r>
      <w:r w:rsidR="009448A9">
        <w:rPr>
          <w:rStyle w:val="FontStyle21"/>
          <w:sz w:val="28"/>
          <w:szCs w:val="28"/>
          <w:lang w:eastAsia="uk-UA"/>
        </w:rPr>
        <w:t xml:space="preserve"> </w:t>
      </w:r>
      <w:r w:rsidR="009448A9" w:rsidRPr="00FA7E69">
        <w:rPr>
          <w:rStyle w:val="FontStyle21"/>
          <w:sz w:val="28"/>
          <w:szCs w:val="28"/>
          <w:lang w:eastAsia="uk-UA"/>
        </w:rPr>
        <w:t>та установ освіти з питань, що належать до його компетенції;</w:t>
      </w:r>
    </w:p>
    <w:p w:rsidR="009448A9" w:rsidRDefault="005016C5" w:rsidP="009448A9">
      <w:pPr>
        <w:pStyle w:val="Style6"/>
        <w:widowControl/>
        <w:tabs>
          <w:tab w:val="left" w:pos="0"/>
        </w:tabs>
        <w:spacing w:before="10"/>
        <w:ind w:firstLine="709"/>
        <w:rPr>
          <w:rStyle w:val="FontStyle21"/>
          <w:sz w:val="28"/>
          <w:szCs w:val="28"/>
          <w:lang w:eastAsia="uk-UA"/>
        </w:rPr>
      </w:pPr>
      <w:r>
        <w:rPr>
          <w:rStyle w:val="FontStyle21"/>
          <w:sz w:val="28"/>
          <w:szCs w:val="28"/>
          <w:lang w:eastAsia="uk-UA"/>
        </w:rPr>
        <w:t>4.</w:t>
      </w:r>
      <w:r w:rsidR="0017097F">
        <w:rPr>
          <w:rStyle w:val="FontStyle21"/>
          <w:sz w:val="28"/>
          <w:szCs w:val="28"/>
          <w:lang w:eastAsia="uk-UA"/>
        </w:rPr>
        <w:t>37</w:t>
      </w:r>
      <w:r w:rsidR="009448A9">
        <w:rPr>
          <w:rStyle w:val="FontStyle21"/>
          <w:sz w:val="28"/>
          <w:szCs w:val="28"/>
          <w:lang w:eastAsia="uk-UA"/>
        </w:rPr>
        <w:t>.</w:t>
      </w:r>
      <w:r w:rsidR="001125C4">
        <w:rPr>
          <w:rStyle w:val="FontStyle21"/>
          <w:sz w:val="28"/>
          <w:szCs w:val="28"/>
          <w:lang w:eastAsia="uk-UA"/>
        </w:rPr>
        <w:t> </w:t>
      </w:r>
      <w:r w:rsidR="009448A9">
        <w:rPr>
          <w:rStyle w:val="FontStyle21"/>
          <w:sz w:val="28"/>
          <w:szCs w:val="28"/>
          <w:lang w:eastAsia="uk-UA"/>
        </w:rPr>
        <w:t>У</w:t>
      </w:r>
      <w:r w:rsidR="009448A9" w:rsidRPr="00B90CC7">
        <w:rPr>
          <w:rStyle w:val="FontStyle21"/>
          <w:sz w:val="28"/>
          <w:szCs w:val="28"/>
          <w:lang w:eastAsia="uk-UA"/>
        </w:rPr>
        <w:t xml:space="preserve">носити органам виконавчої влади та органам місцевого самоврядування пропозиції щодо фінансування закладів та установ освіти, </w:t>
      </w:r>
      <w:r w:rsidR="005A1471">
        <w:rPr>
          <w:rStyle w:val="FontStyle21"/>
          <w:sz w:val="28"/>
          <w:szCs w:val="28"/>
          <w:lang w:eastAsia="uk-UA"/>
        </w:rPr>
        <w:t xml:space="preserve">покращення їх діяльності, </w:t>
      </w:r>
      <w:r w:rsidR="009448A9" w:rsidRPr="00B90CC7">
        <w:rPr>
          <w:rStyle w:val="FontStyle21"/>
          <w:sz w:val="28"/>
          <w:szCs w:val="28"/>
          <w:lang w:eastAsia="uk-UA"/>
        </w:rPr>
        <w:t>брати безпосередню участь у формуванні</w:t>
      </w:r>
      <w:r w:rsidR="009448A9">
        <w:rPr>
          <w:rStyle w:val="FontStyle21"/>
          <w:sz w:val="28"/>
          <w:szCs w:val="28"/>
          <w:lang w:eastAsia="uk-UA"/>
        </w:rPr>
        <w:t xml:space="preserve"> бюджету освітньої галузі міста;</w:t>
      </w:r>
    </w:p>
    <w:p w:rsidR="001125C4" w:rsidRDefault="005016C5" w:rsidP="001125C4">
      <w:pPr>
        <w:pStyle w:val="Style6"/>
        <w:widowControl/>
        <w:tabs>
          <w:tab w:val="left" w:pos="0"/>
        </w:tabs>
        <w:spacing w:before="10"/>
        <w:ind w:firstLine="709"/>
        <w:rPr>
          <w:rStyle w:val="FontStyle21"/>
          <w:sz w:val="28"/>
          <w:szCs w:val="28"/>
          <w:lang w:eastAsia="uk-UA"/>
        </w:rPr>
      </w:pPr>
      <w:r>
        <w:rPr>
          <w:rStyle w:val="FontStyle21"/>
          <w:sz w:val="28"/>
          <w:szCs w:val="28"/>
          <w:lang w:eastAsia="uk-UA"/>
        </w:rPr>
        <w:t>4.</w:t>
      </w:r>
      <w:r w:rsidR="0017097F">
        <w:rPr>
          <w:rStyle w:val="FontStyle21"/>
          <w:sz w:val="28"/>
          <w:szCs w:val="28"/>
          <w:lang w:eastAsia="uk-UA"/>
        </w:rPr>
        <w:t>38</w:t>
      </w:r>
      <w:r w:rsidR="009448A9">
        <w:rPr>
          <w:rStyle w:val="FontStyle21"/>
          <w:sz w:val="28"/>
          <w:szCs w:val="28"/>
          <w:lang w:eastAsia="uk-UA"/>
        </w:rPr>
        <w:t>.</w:t>
      </w:r>
      <w:r w:rsidR="001125C4">
        <w:rPr>
          <w:rStyle w:val="FontStyle21"/>
          <w:sz w:val="28"/>
          <w:szCs w:val="28"/>
          <w:lang w:eastAsia="uk-UA"/>
        </w:rPr>
        <w:t> </w:t>
      </w:r>
      <w:r w:rsidR="005A1471">
        <w:rPr>
          <w:rStyle w:val="FontStyle21"/>
          <w:sz w:val="28"/>
          <w:szCs w:val="28"/>
          <w:lang w:eastAsia="uk-UA"/>
        </w:rPr>
        <w:t>У</w:t>
      </w:r>
      <w:r w:rsidR="009448A9">
        <w:rPr>
          <w:rStyle w:val="FontStyle21"/>
          <w:sz w:val="28"/>
          <w:szCs w:val="28"/>
          <w:lang w:eastAsia="uk-UA"/>
        </w:rPr>
        <w:t>носити пропозиції міській раді щодо затвердженого переліку платних освітніх та інших послуг, що не увійшли до переліку, затвердженого постановою Кабінету Міністрів України</w:t>
      </w:r>
      <w:r w:rsidR="009448A9" w:rsidRPr="00B90CC7">
        <w:rPr>
          <w:rStyle w:val="FontStyle21"/>
          <w:sz w:val="28"/>
          <w:szCs w:val="28"/>
          <w:lang w:eastAsia="uk-UA"/>
        </w:rPr>
        <w:t>;</w:t>
      </w:r>
    </w:p>
    <w:p w:rsidR="001125C4" w:rsidRDefault="005016C5" w:rsidP="001125C4">
      <w:pPr>
        <w:pStyle w:val="Style6"/>
        <w:widowControl/>
        <w:tabs>
          <w:tab w:val="left" w:pos="0"/>
        </w:tabs>
        <w:spacing w:before="10"/>
        <w:ind w:firstLine="709"/>
        <w:rPr>
          <w:rStyle w:val="FontStyle21"/>
          <w:sz w:val="28"/>
          <w:szCs w:val="28"/>
          <w:lang w:eastAsia="uk-UA"/>
        </w:rPr>
      </w:pPr>
      <w:r>
        <w:rPr>
          <w:rStyle w:val="FontStyle21"/>
          <w:sz w:val="28"/>
          <w:szCs w:val="28"/>
          <w:lang w:eastAsia="uk-UA"/>
        </w:rPr>
        <w:t>4</w:t>
      </w:r>
      <w:r w:rsidR="009448A9">
        <w:rPr>
          <w:rStyle w:val="FontStyle21"/>
          <w:sz w:val="28"/>
          <w:szCs w:val="28"/>
          <w:lang w:eastAsia="uk-UA"/>
        </w:rPr>
        <w:t>.</w:t>
      </w:r>
      <w:r w:rsidR="0017097F">
        <w:rPr>
          <w:rStyle w:val="FontStyle21"/>
          <w:sz w:val="28"/>
          <w:szCs w:val="28"/>
          <w:lang w:eastAsia="uk-UA"/>
        </w:rPr>
        <w:t>39</w:t>
      </w:r>
      <w:r w:rsidR="001125C4">
        <w:rPr>
          <w:rStyle w:val="FontStyle21"/>
          <w:sz w:val="28"/>
          <w:szCs w:val="28"/>
          <w:lang w:eastAsia="uk-UA"/>
        </w:rPr>
        <w:t>. </w:t>
      </w:r>
      <w:r w:rsidR="009448A9">
        <w:rPr>
          <w:rStyle w:val="FontStyle21"/>
          <w:sz w:val="28"/>
          <w:szCs w:val="28"/>
          <w:lang w:eastAsia="uk-UA"/>
        </w:rPr>
        <w:t>П</w:t>
      </w:r>
      <w:r w:rsidR="009448A9" w:rsidRPr="00B90CC7">
        <w:rPr>
          <w:rStyle w:val="FontStyle21"/>
          <w:sz w:val="28"/>
          <w:szCs w:val="28"/>
          <w:lang w:eastAsia="uk-UA"/>
        </w:rPr>
        <w:t xml:space="preserve">огоджувати надання в оренду </w:t>
      </w:r>
      <w:r w:rsidR="009448A9">
        <w:rPr>
          <w:rStyle w:val="FontStyle21"/>
          <w:sz w:val="28"/>
          <w:szCs w:val="28"/>
          <w:lang w:eastAsia="uk-UA"/>
        </w:rPr>
        <w:t>фізичним та юридичним особам нее</w:t>
      </w:r>
      <w:r w:rsidR="009448A9" w:rsidRPr="00B90CC7">
        <w:rPr>
          <w:rStyle w:val="FontStyle21"/>
          <w:sz w:val="28"/>
          <w:szCs w:val="28"/>
          <w:lang w:eastAsia="uk-UA"/>
        </w:rPr>
        <w:t xml:space="preserve">ксплуатоване майно та вільні площі закладів, які </w:t>
      </w:r>
      <w:r w:rsidR="00D724D1">
        <w:rPr>
          <w:rStyle w:val="FontStyle21"/>
          <w:sz w:val="28"/>
          <w:szCs w:val="28"/>
          <w:lang w:eastAsia="uk-UA"/>
        </w:rPr>
        <w:t xml:space="preserve">перебувають в оперативному управлінні Департаменту та </w:t>
      </w:r>
      <w:r w:rsidR="009448A9" w:rsidRPr="00B90CC7">
        <w:rPr>
          <w:rStyle w:val="FontStyle21"/>
          <w:sz w:val="28"/>
          <w:szCs w:val="28"/>
          <w:lang w:eastAsia="uk-UA"/>
        </w:rPr>
        <w:t>знаходяться в комунальні</w:t>
      </w:r>
      <w:r w:rsidR="009448A9">
        <w:rPr>
          <w:rStyle w:val="FontStyle21"/>
          <w:sz w:val="28"/>
          <w:szCs w:val="28"/>
          <w:lang w:eastAsia="uk-UA"/>
        </w:rPr>
        <w:t>й</w:t>
      </w:r>
      <w:r w:rsidR="009448A9" w:rsidRPr="00B90CC7">
        <w:rPr>
          <w:rStyle w:val="FontStyle21"/>
          <w:sz w:val="28"/>
          <w:szCs w:val="28"/>
          <w:lang w:eastAsia="uk-UA"/>
        </w:rPr>
        <w:t xml:space="preserve"> власності </w:t>
      </w:r>
      <w:r>
        <w:rPr>
          <w:rStyle w:val="FontStyle21"/>
          <w:sz w:val="28"/>
          <w:szCs w:val="28"/>
          <w:lang w:eastAsia="uk-UA"/>
        </w:rPr>
        <w:t>Луцької міської територіальної громади</w:t>
      </w:r>
      <w:r w:rsidR="009448A9" w:rsidRPr="00B90CC7">
        <w:rPr>
          <w:rStyle w:val="FontStyle21"/>
          <w:sz w:val="28"/>
          <w:szCs w:val="28"/>
          <w:lang w:eastAsia="uk-UA"/>
        </w:rPr>
        <w:t>;</w:t>
      </w:r>
    </w:p>
    <w:p w:rsidR="001125C4" w:rsidRDefault="005016C5" w:rsidP="001125C4">
      <w:pPr>
        <w:pStyle w:val="Style6"/>
        <w:widowControl/>
        <w:tabs>
          <w:tab w:val="left" w:pos="0"/>
        </w:tabs>
        <w:spacing w:before="10"/>
        <w:ind w:firstLine="709"/>
        <w:rPr>
          <w:rStyle w:val="FontStyle21"/>
          <w:sz w:val="28"/>
          <w:szCs w:val="28"/>
          <w:lang w:eastAsia="uk-UA"/>
        </w:rPr>
      </w:pPr>
      <w:r>
        <w:rPr>
          <w:rStyle w:val="FontStyle21"/>
          <w:sz w:val="28"/>
          <w:szCs w:val="28"/>
          <w:lang w:eastAsia="uk-UA"/>
        </w:rPr>
        <w:t>4.</w:t>
      </w:r>
      <w:r w:rsidR="0017097F">
        <w:rPr>
          <w:rStyle w:val="FontStyle21"/>
          <w:sz w:val="28"/>
          <w:szCs w:val="28"/>
          <w:lang w:eastAsia="uk-UA"/>
        </w:rPr>
        <w:t>40</w:t>
      </w:r>
      <w:r w:rsidR="009448A9">
        <w:rPr>
          <w:rStyle w:val="FontStyle21"/>
          <w:sz w:val="28"/>
          <w:szCs w:val="28"/>
          <w:lang w:eastAsia="uk-UA"/>
        </w:rPr>
        <w:t>.</w:t>
      </w:r>
      <w:r w:rsidR="001125C4">
        <w:rPr>
          <w:rStyle w:val="FontStyle21"/>
          <w:sz w:val="28"/>
          <w:szCs w:val="28"/>
          <w:lang w:eastAsia="uk-UA"/>
        </w:rPr>
        <w:t> </w:t>
      </w:r>
      <w:r w:rsidR="009448A9">
        <w:rPr>
          <w:rStyle w:val="FontStyle21"/>
          <w:sz w:val="28"/>
          <w:szCs w:val="28"/>
          <w:lang w:eastAsia="uk-UA"/>
        </w:rPr>
        <w:t>У</w:t>
      </w:r>
      <w:r w:rsidR="009448A9" w:rsidRPr="00B90CC7">
        <w:rPr>
          <w:rStyle w:val="FontStyle21"/>
          <w:sz w:val="28"/>
          <w:szCs w:val="28"/>
          <w:lang w:eastAsia="uk-UA"/>
        </w:rPr>
        <w:t xml:space="preserve">кладати угоди про співробітництво та встановлювати прямі зв'язки </w:t>
      </w:r>
      <w:r w:rsidR="005A1471">
        <w:rPr>
          <w:rStyle w:val="FontStyle21"/>
          <w:sz w:val="28"/>
          <w:szCs w:val="28"/>
          <w:lang w:eastAsia="uk-UA"/>
        </w:rPr>
        <w:t>і</w:t>
      </w:r>
      <w:r w:rsidR="009448A9" w:rsidRPr="00B90CC7">
        <w:rPr>
          <w:rStyle w:val="FontStyle21"/>
          <w:sz w:val="28"/>
          <w:szCs w:val="28"/>
          <w:lang w:eastAsia="uk-UA"/>
        </w:rPr>
        <w:t xml:space="preserve">з закладами </w:t>
      </w:r>
      <w:r>
        <w:rPr>
          <w:rStyle w:val="FontStyle21"/>
          <w:sz w:val="28"/>
          <w:szCs w:val="28"/>
          <w:lang w:eastAsia="uk-UA"/>
        </w:rPr>
        <w:t>освіти</w:t>
      </w:r>
      <w:r w:rsidR="009448A9" w:rsidRPr="00B90CC7">
        <w:rPr>
          <w:rStyle w:val="FontStyle21"/>
          <w:sz w:val="28"/>
          <w:szCs w:val="28"/>
          <w:lang w:eastAsia="uk-UA"/>
        </w:rPr>
        <w:t xml:space="preserve">, міжнародними організаціями, фондами </w:t>
      </w:r>
      <w:r w:rsidR="000E781E">
        <w:rPr>
          <w:rStyle w:val="FontStyle21"/>
          <w:sz w:val="28"/>
          <w:szCs w:val="28"/>
          <w:lang w:eastAsia="uk-UA"/>
        </w:rPr>
        <w:t>та іншими установами й організаціями відповідно до підписаних договорів</w:t>
      </w:r>
      <w:r w:rsidR="00225059">
        <w:rPr>
          <w:rStyle w:val="FontStyle21"/>
          <w:sz w:val="28"/>
          <w:szCs w:val="28"/>
          <w:lang w:eastAsia="uk-UA"/>
        </w:rPr>
        <w:t xml:space="preserve"> і Меморандумів</w:t>
      </w:r>
      <w:r w:rsidR="009448A9" w:rsidRPr="00B90CC7">
        <w:rPr>
          <w:rStyle w:val="FontStyle21"/>
          <w:sz w:val="28"/>
          <w:szCs w:val="28"/>
          <w:lang w:eastAsia="uk-UA"/>
        </w:rPr>
        <w:t>.</w:t>
      </w:r>
    </w:p>
    <w:p w:rsidR="001125C4" w:rsidRDefault="005016C5" w:rsidP="001125C4">
      <w:pPr>
        <w:pStyle w:val="Style6"/>
        <w:widowControl/>
        <w:tabs>
          <w:tab w:val="left" w:pos="0"/>
        </w:tabs>
        <w:spacing w:before="10"/>
        <w:ind w:firstLine="709"/>
        <w:rPr>
          <w:sz w:val="28"/>
          <w:szCs w:val="28"/>
        </w:rPr>
      </w:pPr>
      <w:r>
        <w:rPr>
          <w:rStyle w:val="FontStyle21"/>
          <w:sz w:val="28"/>
          <w:szCs w:val="28"/>
          <w:lang w:eastAsia="uk-UA"/>
        </w:rPr>
        <w:t>4.</w:t>
      </w:r>
      <w:r w:rsidR="0017097F">
        <w:rPr>
          <w:rStyle w:val="FontStyle21"/>
          <w:sz w:val="28"/>
          <w:szCs w:val="28"/>
          <w:lang w:eastAsia="uk-UA"/>
        </w:rPr>
        <w:t>41</w:t>
      </w:r>
      <w:r>
        <w:rPr>
          <w:rStyle w:val="FontStyle21"/>
          <w:sz w:val="28"/>
          <w:szCs w:val="28"/>
          <w:lang w:eastAsia="uk-UA"/>
        </w:rPr>
        <w:t>.</w:t>
      </w:r>
      <w:r w:rsidR="001125C4">
        <w:rPr>
          <w:rStyle w:val="FontStyle21"/>
          <w:sz w:val="28"/>
          <w:szCs w:val="28"/>
          <w:lang w:eastAsia="uk-UA"/>
        </w:rPr>
        <w:t> </w:t>
      </w:r>
      <w:r w:rsidRPr="00622B0A">
        <w:rPr>
          <w:sz w:val="28"/>
          <w:szCs w:val="28"/>
        </w:rPr>
        <w:t>Одержувати у встановленому порядку від посадових осіб виконавчих органів міської ради документи, довідки, інші матеріали, необхідні для виконання покладених на Департамент завдань;</w:t>
      </w:r>
    </w:p>
    <w:p w:rsidR="001125C4" w:rsidRDefault="005016C5" w:rsidP="001125C4">
      <w:pPr>
        <w:pStyle w:val="Style6"/>
        <w:widowControl/>
        <w:tabs>
          <w:tab w:val="left" w:pos="0"/>
        </w:tabs>
        <w:spacing w:before="10"/>
        <w:ind w:firstLine="709"/>
        <w:rPr>
          <w:sz w:val="28"/>
          <w:szCs w:val="28"/>
        </w:rPr>
      </w:pPr>
      <w:r>
        <w:rPr>
          <w:sz w:val="28"/>
          <w:szCs w:val="28"/>
        </w:rPr>
        <w:t>4.</w:t>
      </w:r>
      <w:r w:rsidR="0017097F">
        <w:rPr>
          <w:sz w:val="28"/>
          <w:szCs w:val="28"/>
        </w:rPr>
        <w:t>42</w:t>
      </w:r>
      <w:r w:rsidRPr="00622B0A">
        <w:rPr>
          <w:sz w:val="28"/>
          <w:szCs w:val="28"/>
        </w:rPr>
        <w:t>.</w:t>
      </w:r>
      <w:r w:rsidR="001125C4">
        <w:rPr>
          <w:sz w:val="28"/>
          <w:szCs w:val="28"/>
        </w:rPr>
        <w:t> </w:t>
      </w:r>
      <w:r w:rsidRPr="00622B0A">
        <w:rPr>
          <w:sz w:val="28"/>
          <w:szCs w:val="28"/>
        </w:rPr>
        <w:t>Залучати за узгодженням з керівником виконавчого органу міської ради відповідних спеціалістів для підготовки нормативних та інших документів, а також для розробки та здійснення заходів, які проводяться Департаментом відповідно до покладених на нього завдань.</w:t>
      </w:r>
    </w:p>
    <w:p w:rsidR="001125C4" w:rsidRDefault="005016C5" w:rsidP="001125C4">
      <w:pPr>
        <w:pStyle w:val="Style6"/>
        <w:widowControl/>
        <w:tabs>
          <w:tab w:val="left" w:pos="0"/>
        </w:tabs>
        <w:spacing w:before="10"/>
        <w:ind w:firstLine="709"/>
        <w:rPr>
          <w:sz w:val="28"/>
          <w:szCs w:val="28"/>
        </w:rPr>
      </w:pPr>
      <w:r>
        <w:rPr>
          <w:sz w:val="28"/>
          <w:szCs w:val="28"/>
        </w:rPr>
        <w:t>4.</w:t>
      </w:r>
      <w:r w:rsidR="0017097F">
        <w:rPr>
          <w:sz w:val="28"/>
          <w:szCs w:val="28"/>
        </w:rPr>
        <w:t>43</w:t>
      </w:r>
      <w:r w:rsidRPr="00622B0A">
        <w:rPr>
          <w:sz w:val="28"/>
          <w:szCs w:val="28"/>
        </w:rPr>
        <w:t>.</w:t>
      </w:r>
      <w:r w:rsidR="001125C4">
        <w:rPr>
          <w:sz w:val="28"/>
          <w:szCs w:val="28"/>
        </w:rPr>
        <w:t> </w:t>
      </w:r>
      <w:r w:rsidRPr="00622B0A">
        <w:rPr>
          <w:sz w:val="28"/>
          <w:szCs w:val="28"/>
        </w:rPr>
        <w:t>Брати участь у пленарних засіданнях сесій міської ради, засіданнях постійних комісій міської ради та викон</w:t>
      </w:r>
      <w:r w:rsidR="00FE2CBF">
        <w:rPr>
          <w:sz w:val="28"/>
          <w:szCs w:val="28"/>
        </w:rPr>
        <w:t xml:space="preserve">авчого комітету </w:t>
      </w:r>
      <w:r w:rsidRPr="00622B0A">
        <w:rPr>
          <w:sz w:val="28"/>
          <w:szCs w:val="28"/>
        </w:rPr>
        <w:t>, нарадах, комісіях, робочих групах, утворених міською радою, її виконавчими органами, міським головою</w:t>
      </w:r>
      <w:r w:rsidR="005E1525">
        <w:rPr>
          <w:sz w:val="28"/>
          <w:szCs w:val="28"/>
        </w:rPr>
        <w:t>.</w:t>
      </w:r>
    </w:p>
    <w:p w:rsidR="00345EBF" w:rsidRDefault="00345EBF" w:rsidP="001125C4">
      <w:pPr>
        <w:pStyle w:val="Style6"/>
        <w:widowControl/>
        <w:tabs>
          <w:tab w:val="left" w:pos="0"/>
        </w:tabs>
        <w:spacing w:before="10"/>
        <w:ind w:firstLine="709"/>
        <w:rPr>
          <w:rStyle w:val="FontStyle21"/>
          <w:sz w:val="28"/>
          <w:szCs w:val="28"/>
          <w:lang w:eastAsia="uk-UA"/>
        </w:rPr>
      </w:pPr>
      <w:r>
        <w:rPr>
          <w:rStyle w:val="FontStyle21"/>
          <w:sz w:val="28"/>
          <w:szCs w:val="28"/>
        </w:rPr>
        <w:t>4.</w:t>
      </w:r>
      <w:r w:rsidR="0017097F">
        <w:rPr>
          <w:rStyle w:val="FontStyle21"/>
          <w:sz w:val="28"/>
          <w:szCs w:val="28"/>
        </w:rPr>
        <w:t>44</w:t>
      </w:r>
      <w:r>
        <w:rPr>
          <w:rStyle w:val="FontStyle21"/>
          <w:sz w:val="28"/>
          <w:szCs w:val="28"/>
        </w:rPr>
        <w:t>.</w:t>
      </w:r>
      <w:r w:rsidR="001125C4">
        <w:rPr>
          <w:rStyle w:val="FontStyle21"/>
          <w:sz w:val="28"/>
          <w:szCs w:val="28"/>
        </w:rPr>
        <w:t> </w:t>
      </w:r>
      <w:r w:rsidR="00606547">
        <w:rPr>
          <w:rStyle w:val="FontStyle21"/>
          <w:sz w:val="28"/>
          <w:szCs w:val="28"/>
        </w:rPr>
        <w:t>С</w:t>
      </w:r>
      <w:r w:rsidR="00E21080">
        <w:rPr>
          <w:rStyle w:val="FontStyle21"/>
          <w:sz w:val="28"/>
          <w:szCs w:val="28"/>
        </w:rPr>
        <w:t>творювати громадські об’єднання, комісії.</w:t>
      </w:r>
    </w:p>
    <w:p w:rsidR="00B55F34" w:rsidRPr="00ED66B5" w:rsidRDefault="00B55F34" w:rsidP="00B55F34">
      <w:pPr>
        <w:pStyle w:val="ab"/>
        <w:shd w:val="clear" w:color="auto" w:fill="FFFFFF"/>
        <w:spacing w:before="0" w:beforeAutospacing="0" w:after="0" w:afterAutospacing="0"/>
        <w:ind w:firstLine="705"/>
        <w:jc w:val="both"/>
        <w:rPr>
          <w:color w:val="000000"/>
          <w:sz w:val="28"/>
          <w:szCs w:val="28"/>
        </w:rPr>
      </w:pPr>
      <w:r>
        <w:rPr>
          <w:rStyle w:val="FontStyle21"/>
          <w:sz w:val="28"/>
          <w:szCs w:val="28"/>
        </w:rPr>
        <w:tab/>
        <w:t>4.</w:t>
      </w:r>
      <w:r w:rsidR="0017097F">
        <w:rPr>
          <w:rStyle w:val="FontStyle21"/>
          <w:sz w:val="28"/>
          <w:szCs w:val="28"/>
        </w:rPr>
        <w:t>45</w:t>
      </w:r>
      <w:r>
        <w:rPr>
          <w:rStyle w:val="FontStyle21"/>
          <w:sz w:val="28"/>
          <w:szCs w:val="28"/>
        </w:rPr>
        <w:t>. </w:t>
      </w:r>
      <w:r w:rsidRPr="009741F2">
        <w:rPr>
          <w:color w:val="000000"/>
          <w:sz w:val="28"/>
          <w:szCs w:val="28"/>
        </w:rPr>
        <w:t>Здійсню</w:t>
      </w:r>
      <w:r w:rsidR="00606547" w:rsidRPr="009741F2">
        <w:rPr>
          <w:color w:val="000000"/>
          <w:sz w:val="28"/>
          <w:szCs w:val="28"/>
        </w:rPr>
        <w:t>вати координацію</w:t>
      </w:r>
      <w:r w:rsidR="008B0C1C">
        <w:rPr>
          <w:color w:val="000000"/>
          <w:sz w:val="28"/>
          <w:szCs w:val="28"/>
        </w:rPr>
        <w:t xml:space="preserve"> </w:t>
      </w:r>
      <w:r w:rsidRPr="009741F2">
        <w:rPr>
          <w:color w:val="000000"/>
          <w:sz w:val="28"/>
          <w:szCs w:val="28"/>
        </w:rPr>
        <w:t xml:space="preserve">уповноважених осіб закладів загальної середньої освіти щодо проведення публічних </w:t>
      </w:r>
      <w:proofErr w:type="spellStart"/>
      <w:r w:rsidRPr="009741F2">
        <w:rPr>
          <w:color w:val="000000"/>
          <w:sz w:val="28"/>
          <w:szCs w:val="28"/>
        </w:rPr>
        <w:t>закупівель</w:t>
      </w:r>
      <w:proofErr w:type="spellEnd"/>
      <w:r w:rsidRPr="009741F2">
        <w:rPr>
          <w:color w:val="000000"/>
          <w:sz w:val="28"/>
          <w:szCs w:val="28"/>
        </w:rPr>
        <w:t>.</w:t>
      </w:r>
    </w:p>
    <w:p w:rsidR="00B55F34" w:rsidRPr="005E1525" w:rsidRDefault="00B55F34" w:rsidP="005016C5">
      <w:pPr>
        <w:jc w:val="both"/>
        <w:rPr>
          <w:rStyle w:val="FontStyle21"/>
          <w:sz w:val="28"/>
          <w:szCs w:val="28"/>
          <w:lang w:val="uk-UA"/>
        </w:rPr>
      </w:pPr>
    </w:p>
    <w:p w:rsidR="009448A9" w:rsidRPr="00B90CC7" w:rsidRDefault="009448A9" w:rsidP="009448A9">
      <w:pPr>
        <w:pStyle w:val="Style5"/>
        <w:widowControl/>
        <w:spacing w:before="91"/>
        <w:jc w:val="center"/>
        <w:rPr>
          <w:rStyle w:val="FontStyle20"/>
          <w:sz w:val="28"/>
          <w:szCs w:val="28"/>
          <w:lang w:eastAsia="uk-UA"/>
        </w:rPr>
      </w:pPr>
      <w:r w:rsidRPr="00B90CC7">
        <w:rPr>
          <w:rStyle w:val="FontStyle20"/>
          <w:sz w:val="28"/>
          <w:szCs w:val="28"/>
          <w:lang w:eastAsia="uk-UA"/>
        </w:rPr>
        <w:t>V</w:t>
      </w:r>
      <w:r>
        <w:rPr>
          <w:rStyle w:val="FontStyle20"/>
          <w:sz w:val="28"/>
          <w:szCs w:val="28"/>
          <w:lang w:eastAsia="uk-UA"/>
        </w:rPr>
        <w:t>. </w:t>
      </w:r>
      <w:r w:rsidRPr="00B90CC7">
        <w:rPr>
          <w:rStyle w:val="FontStyle20"/>
          <w:sz w:val="28"/>
          <w:szCs w:val="28"/>
          <w:lang w:eastAsia="uk-UA"/>
        </w:rPr>
        <w:t xml:space="preserve">СТРУКТУРА </w:t>
      </w:r>
      <w:r w:rsidR="005016C5">
        <w:rPr>
          <w:rStyle w:val="FontStyle20"/>
          <w:sz w:val="28"/>
          <w:szCs w:val="28"/>
          <w:lang w:eastAsia="uk-UA"/>
        </w:rPr>
        <w:t>ДЕПАРТАМЕНТУ</w:t>
      </w:r>
    </w:p>
    <w:p w:rsidR="00541AED" w:rsidRDefault="009056B9" w:rsidP="009448A9">
      <w:pPr>
        <w:ind w:firstLine="709"/>
        <w:jc w:val="both"/>
        <w:rPr>
          <w:color w:val="000000"/>
          <w:spacing w:val="-7"/>
          <w:sz w:val="28"/>
          <w:szCs w:val="28"/>
          <w:lang w:val="uk-UA"/>
        </w:rPr>
      </w:pPr>
      <w:r>
        <w:rPr>
          <w:color w:val="000000"/>
          <w:spacing w:val="-7"/>
          <w:sz w:val="28"/>
          <w:szCs w:val="28"/>
          <w:lang w:val="uk-UA"/>
        </w:rPr>
        <w:t>5</w:t>
      </w:r>
      <w:r w:rsidR="009448A9" w:rsidRPr="00FD789E">
        <w:rPr>
          <w:color w:val="000000"/>
          <w:spacing w:val="-7"/>
          <w:sz w:val="28"/>
          <w:szCs w:val="28"/>
        </w:rPr>
        <w:t>.1.</w:t>
      </w:r>
      <w:r w:rsidR="001125C4">
        <w:rPr>
          <w:color w:val="000000"/>
          <w:spacing w:val="-7"/>
          <w:sz w:val="28"/>
          <w:szCs w:val="28"/>
          <w:lang w:val="uk-UA"/>
        </w:rPr>
        <w:t> </w:t>
      </w:r>
      <w:r w:rsidR="009448A9" w:rsidRPr="00FD789E">
        <w:rPr>
          <w:color w:val="000000"/>
          <w:spacing w:val="-7"/>
          <w:sz w:val="28"/>
          <w:szCs w:val="28"/>
        </w:rPr>
        <w:t xml:space="preserve">До складу </w:t>
      </w:r>
      <w:r w:rsidR="005016C5">
        <w:rPr>
          <w:color w:val="000000"/>
          <w:spacing w:val="-7"/>
          <w:sz w:val="28"/>
          <w:szCs w:val="28"/>
          <w:lang w:val="uk-UA"/>
        </w:rPr>
        <w:t>Департаменту</w:t>
      </w:r>
      <w:r w:rsidR="009448A9" w:rsidRPr="00FD789E">
        <w:rPr>
          <w:color w:val="000000"/>
          <w:spacing w:val="-7"/>
          <w:sz w:val="28"/>
          <w:szCs w:val="28"/>
        </w:rPr>
        <w:t xml:space="preserve"> </w:t>
      </w:r>
      <w:proofErr w:type="spellStart"/>
      <w:r w:rsidR="009448A9">
        <w:rPr>
          <w:color w:val="000000"/>
          <w:spacing w:val="-7"/>
          <w:sz w:val="28"/>
          <w:szCs w:val="28"/>
        </w:rPr>
        <w:t>входять</w:t>
      </w:r>
      <w:proofErr w:type="spellEnd"/>
      <w:r w:rsidR="00C4687D">
        <w:rPr>
          <w:color w:val="000000"/>
          <w:spacing w:val="-7"/>
          <w:sz w:val="28"/>
          <w:szCs w:val="28"/>
          <w:lang w:val="uk-UA"/>
        </w:rPr>
        <w:t xml:space="preserve"> </w:t>
      </w:r>
      <w:r w:rsidR="00F71775">
        <w:rPr>
          <w:color w:val="000000"/>
          <w:spacing w:val="-7"/>
          <w:sz w:val="28"/>
          <w:szCs w:val="28"/>
          <w:lang w:val="uk-UA"/>
        </w:rPr>
        <w:t>відділи</w:t>
      </w:r>
      <w:r w:rsidR="00E21080">
        <w:rPr>
          <w:color w:val="000000"/>
          <w:spacing w:val="-7"/>
          <w:sz w:val="28"/>
          <w:szCs w:val="28"/>
          <w:lang w:val="uk-UA"/>
        </w:rPr>
        <w:t>.</w:t>
      </w:r>
      <w:r w:rsidR="00F71775">
        <w:rPr>
          <w:color w:val="000000"/>
          <w:spacing w:val="-7"/>
          <w:sz w:val="28"/>
          <w:szCs w:val="28"/>
          <w:lang w:val="uk-UA"/>
        </w:rPr>
        <w:t xml:space="preserve"> </w:t>
      </w:r>
    </w:p>
    <w:p w:rsidR="00C4687D" w:rsidRDefault="00541AED" w:rsidP="009448A9">
      <w:pPr>
        <w:ind w:firstLine="709"/>
        <w:jc w:val="both"/>
        <w:rPr>
          <w:color w:val="000000"/>
          <w:spacing w:val="-7"/>
          <w:sz w:val="28"/>
          <w:szCs w:val="28"/>
          <w:lang w:val="uk-UA"/>
        </w:rPr>
      </w:pPr>
      <w:r>
        <w:rPr>
          <w:color w:val="000000"/>
          <w:spacing w:val="-7"/>
          <w:sz w:val="28"/>
          <w:szCs w:val="28"/>
          <w:lang w:val="uk-UA"/>
        </w:rPr>
        <w:t>5.1.1.</w:t>
      </w:r>
      <w:r w:rsidR="001125C4">
        <w:rPr>
          <w:color w:val="000000"/>
          <w:spacing w:val="-7"/>
          <w:sz w:val="28"/>
          <w:szCs w:val="28"/>
          <w:lang w:val="uk-UA"/>
        </w:rPr>
        <w:t> </w:t>
      </w:r>
      <w:r w:rsidR="00F71775">
        <w:rPr>
          <w:color w:val="000000"/>
          <w:spacing w:val="-7"/>
          <w:sz w:val="28"/>
          <w:szCs w:val="28"/>
          <w:lang w:val="uk-UA"/>
        </w:rPr>
        <w:t>Положення про відділи затверджуються розпорядженням міського голови.</w:t>
      </w:r>
    </w:p>
    <w:p w:rsidR="00C858E1" w:rsidRPr="00541AED" w:rsidRDefault="00C858E1" w:rsidP="00541AED">
      <w:pPr>
        <w:ind w:firstLine="709"/>
        <w:jc w:val="both"/>
        <w:rPr>
          <w:color w:val="000000"/>
          <w:spacing w:val="-7"/>
          <w:sz w:val="28"/>
          <w:szCs w:val="28"/>
        </w:rPr>
      </w:pPr>
      <w:r w:rsidRPr="00C858E1">
        <w:rPr>
          <w:color w:val="000000"/>
          <w:spacing w:val="-7"/>
          <w:sz w:val="28"/>
          <w:szCs w:val="28"/>
        </w:rPr>
        <w:t>5.2</w:t>
      </w:r>
      <w:r w:rsidRPr="00680E13">
        <w:rPr>
          <w:color w:val="000000"/>
          <w:spacing w:val="-7"/>
          <w:sz w:val="28"/>
          <w:szCs w:val="28"/>
        </w:rPr>
        <w:t>.</w:t>
      </w:r>
      <w:r w:rsidR="001125C4">
        <w:rPr>
          <w:color w:val="000000"/>
          <w:spacing w:val="-7"/>
          <w:sz w:val="28"/>
          <w:szCs w:val="28"/>
          <w:lang w:val="uk-UA"/>
        </w:rPr>
        <w:t> </w:t>
      </w:r>
      <w:r w:rsidRPr="00C858E1">
        <w:rPr>
          <w:color w:val="000000"/>
          <w:spacing w:val="-7"/>
          <w:sz w:val="28"/>
          <w:szCs w:val="28"/>
        </w:rPr>
        <w:t xml:space="preserve">При </w:t>
      </w:r>
      <w:proofErr w:type="spellStart"/>
      <w:r w:rsidRPr="00C858E1">
        <w:rPr>
          <w:color w:val="000000"/>
          <w:spacing w:val="-7"/>
          <w:sz w:val="28"/>
          <w:szCs w:val="28"/>
        </w:rPr>
        <w:t>департаменті</w:t>
      </w:r>
      <w:proofErr w:type="spellEnd"/>
      <w:r w:rsidRPr="00C858E1">
        <w:rPr>
          <w:color w:val="000000"/>
          <w:spacing w:val="-7"/>
          <w:sz w:val="28"/>
          <w:szCs w:val="28"/>
        </w:rPr>
        <w:t xml:space="preserve"> створен</w:t>
      </w:r>
      <w:r w:rsidR="00541AED" w:rsidRPr="00541AED">
        <w:rPr>
          <w:color w:val="000000"/>
          <w:spacing w:val="-7"/>
          <w:sz w:val="28"/>
          <w:szCs w:val="28"/>
        </w:rPr>
        <w:t xml:space="preserve">а </w:t>
      </w:r>
      <w:proofErr w:type="spellStart"/>
      <w:r w:rsidR="00541AED" w:rsidRPr="00541AED">
        <w:rPr>
          <w:color w:val="000000"/>
          <w:spacing w:val="-7"/>
          <w:sz w:val="28"/>
          <w:szCs w:val="28"/>
        </w:rPr>
        <w:t>Ц</w:t>
      </w:r>
      <w:r w:rsidR="00541AED" w:rsidRPr="00C858E1">
        <w:rPr>
          <w:color w:val="000000"/>
          <w:spacing w:val="-7"/>
          <w:sz w:val="28"/>
          <w:szCs w:val="28"/>
        </w:rPr>
        <w:t>ентралізована</w:t>
      </w:r>
      <w:proofErr w:type="spellEnd"/>
      <w:r w:rsidR="00541AED" w:rsidRPr="00C858E1">
        <w:rPr>
          <w:color w:val="000000"/>
          <w:spacing w:val="-7"/>
          <w:sz w:val="28"/>
          <w:szCs w:val="28"/>
        </w:rPr>
        <w:t xml:space="preserve"> </w:t>
      </w:r>
      <w:proofErr w:type="spellStart"/>
      <w:proofErr w:type="gramStart"/>
      <w:r w:rsidR="00541AED" w:rsidRPr="00C858E1">
        <w:rPr>
          <w:color w:val="000000"/>
          <w:spacing w:val="-7"/>
          <w:sz w:val="28"/>
          <w:szCs w:val="28"/>
        </w:rPr>
        <w:t>бухгалтерія</w:t>
      </w:r>
      <w:proofErr w:type="spellEnd"/>
      <w:r w:rsidR="00541AED" w:rsidRPr="00C858E1">
        <w:rPr>
          <w:color w:val="000000"/>
          <w:spacing w:val="-7"/>
          <w:sz w:val="28"/>
          <w:szCs w:val="28"/>
        </w:rPr>
        <w:t xml:space="preserve"> </w:t>
      </w:r>
      <w:r w:rsidR="00541AED" w:rsidRPr="00680E13">
        <w:rPr>
          <w:color w:val="000000"/>
          <w:spacing w:val="-7"/>
          <w:sz w:val="28"/>
          <w:szCs w:val="28"/>
        </w:rPr>
        <w:t xml:space="preserve"> </w:t>
      </w:r>
      <w:r w:rsidR="00541AED" w:rsidRPr="00C858E1">
        <w:rPr>
          <w:color w:val="000000"/>
          <w:spacing w:val="-7"/>
          <w:sz w:val="28"/>
          <w:szCs w:val="28"/>
        </w:rPr>
        <w:t>департаменту</w:t>
      </w:r>
      <w:proofErr w:type="gramEnd"/>
      <w:r w:rsidR="00541AED" w:rsidRPr="00C858E1">
        <w:rPr>
          <w:color w:val="000000"/>
          <w:spacing w:val="-7"/>
          <w:sz w:val="28"/>
          <w:szCs w:val="28"/>
        </w:rPr>
        <w:t xml:space="preserve"> </w:t>
      </w:r>
      <w:proofErr w:type="spellStart"/>
      <w:r w:rsidR="00541AED" w:rsidRPr="00C858E1">
        <w:rPr>
          <w:color w:val="000000"/>
          <w:spacing w:val="-7"/>
          <w:sz w:val="28"/>
          <w:szCs w:val="28"/>
        </w:rPr>
        <w:t>освіти</w:t>
      </w:r>
      <w:proofErr w:type="spellEnd"/>
      <w:r w:rsidR="00541AED" w:rsidRPr="00C858E1">
        <w:rPr>
          <w:color w:val="000000"/>
          <w:spacing w:val="-7"/>
          <w:sz w:val="28"/>
          <w:szCs w:val="28"/>
        </w:rPr>
        <w:t xml:space="preserve"> </w:t>
      </w:r>
      <w:r w:rsidR="00541AED">
        <w:rPr>
          <w:color w:val="000000"/>
          <w:spacing w:val="-7"/>
          <w:sz w:val="28"/>
          <w:szCs w:val="28"/>
          <w:lang w:val="uk-UA"/>
        </w:rPr>
        <w:t xml:space="preserve">Луцької міської ради </w:t>
      </w:r>
      <w:r w:rsidR="00541AED" w:rsidRPr="00541AED">
        <w:rPr>
          <w:color w:val="000000"/>
          <w:spacing w:val="-7"/>
          <w:sz w:val="28"/>
          <w:szCs w:val="28"/>
        </w:rPr>
        <w:t xml:space="preserve">як </w:t>
      </w:r>
      <w:r w:rsidR="00E93E4B">
        <w:rPr>
          <w:color w:val="000000"/>
          <w:spacing w:val="-7"/>
          <w:sz w:val="28"/>
          <w:szCs w:val="28"/>
          <w:lang w:val="uk-UA"/>
        </w:rPr>
        <w:t xml:space="preserve">відокремлений </w:t>
      </w:r>
      <w:proofErr w:type="spellStart"/>
      <w:r w:rsidR="00F71775" w:rsidRPr="00541AED">
        <w:rPr>
          <w:color w:val="000000"/>
          <w:spacing w:val="-7"/>
          <w:sz w:val="28"/>
          <w:szCs w:val="28"/>
        </w:rPr>
        <w:t>структурний</w:t>
      </w:r>
      <w:proofErr w:type="spellEnd"/>
      <w:r w:rsidR="00F71775" w:rsidRPr="00541AED">
        <w:rPr>
          <w:color w:val="000000"/>
          <w:spacing w:val="-7"/>
          <w:sz w:val="28"/>
          <w:szCs w:val="28"/>
        </w:rPr>
        <w:t xml:space="preserve"> </w:t>
      </w:r>
      <w:proofErr w:type="spellStart"/>
      <w:r w:rsidR="00F71775" w:rsidRPr="00541AED">
        <w:rPr>
          <w:color w:val="000000"/>
          <w:spacing w:val="-7"/>
          <w:sz w:val="28"/>
          <w:szCs w:val="28"/>
        </w:rPr>
        <w:t>підрозділ</w:t>
      </w:r>
      <w:proofErr w:type="spellEnd"/>
      <w:r w:rsidR="008F4025" w:rsidRPr="00541AED">
        <w:rPr>
          <w:color w:val="000000"/>
          <w:spacing w:val="-7"/>
          <w:sz w:val="28"/>
          <w:szCs w:val="28"/>
        </w:rPr>
        <w:t>,</w:t>
      </w:r>
      <w:r w:rsidRPr="00680E13">
        <w:rPr>
          <w:color w:val="000000"/>
          <w:spacing w:val="-7"/>
          <w:sz w:val="28"/>
          <w:szCs w:val="28"/>
        </w:rPr>
        <w:t xml:space="preserve"> без прав </w:t>
      </w:r>
      <w:proofErr w:type="spellStart"/>
      <w:r w:rsidRPr="00680E13">
        <w:rPr>
          <w:color w:val="000000"/>
          <w:spacing w:val="-7"/>
          <w:sz w:val="28"/>
          <w:szCs w:val="28"/>
        </w:rPr>
        <w:t>юридичної</w:t>
      </w:r>
      <w:proofErr w:type="spellEnd"/>
      <w:r w:rsidRPr="00680E13">
        <w:rPr>
          <w:color w:val="000000"/>
          <w:spacing w:val="-7"/>
          <w:sz w:val="28"/>
          <w:szCs w:val="28"/>
        </w:rPr>
        <w:t xml:space="preserve"> особи</w:t>
      </w:r>
      <w:r w:rsidR="008F4025" w:rsidRPr="00541AED">
        <w:rPr>
          <w:color w:val="000000"/>
          <w:spacing w:val="-7"/>
          <w:sz w:val="28"/>
          <w:szCs w:val="28"/>
        </w:rPr>
        <w:t>,</w:t>
      </w:r>
      <w:r w:rsidRPr="00C858E1">
        <w:rPr>
          <w:color w:val="000000"/>
          <w:spacing w:val="-7"/>
          <w:sz w:val="28"/>
          <w:szCs w:val="28"/>
        </w:rPr>
        <w:t xml:space="preserve"> </w:t>
      </w:r>
      <w:r w:rsidRPr="00680E13">
        <w:rPr>
          <w:color w:val="000000"/>
          <w:spacing w:val="-7"/>
          <w:sz w:val="28"/>
          <w:szCs w:val="28"/>
        </w:rPr>
        <w:t xml:space="preserve">в порядку </w:t>
      </w:r>
      <w:proofErr w:type="spellStart"/>
      <w:r w:rsidRPr="00680E13">
        <w:rPr>
          <w:color w:val="000000"/>
          <w:spacing w:val="-7"/>
          <w:sz w:val="28"/>
          <w:szCs w:val="28"/>
        </w:rPr>
        <w:t>передбаченому</w:t>
      </w:r>
      <w:proofErr w:type="spellEnd"/>
      <w:r w:rsidRPr="00680E13">
        <w:rPr>
          <w:color w:val="000000"/>
          <w:spacing w:val="-7"/>
          <w:sz w:val="28"/>
          <w:szCs w:val="28"/>
        </w:rPr>
        <w:t xml:space="preserve"> </w:t>
      </w:r>
      <w:proofErr w:type="spellStart"/>
      <w:r w:rsidRPr="00680E13">
        <w:rPr>
          <w:color w:val="000000"/>
          <w:spacing w:val="-7"/>
          <w:sz w:val="28"/>
          <w:szCs w:val="28"/>
        </w:rPr>
        <w:t>чинним</w:t>
      </w:r>
      <w:proofErr w:type="spellEnd"/>
      <w:r w:rsidRPr="00680E13">
        <w:rPr>
          <w:color w:val="000000"/>
          <w:spacing w:val="-7"/>
          <w:sz w:val="28"/>
          <w:szCs w:val="28"/>
        </w:rPr>
        <w:t xml:space="preserve"> </w:t>
      </w:r>
      <w:proofErr w:type="spellStart"/>
      <w:r w:rsidRPr="00680E13">
        <w:rPr>
          <w:color w:val="000000"/>
          <w:spacing w:val="-7"/>
          <w:sz w:val="28"/>
          <w:szCs w:val="28"/>
        </w:rPr>
        <w:t>законодавством</w:t>
      </w:r>
      <w:proofErr w:type="spellEnd"/>
      <w:r w:rsidRPr="00680E13">
        <w:rPr>
          <w:color w:val="000000"/>
          <w:spacing w:val="-7"/>
          <w:sz w:val="28"/>
          <w:szCs w:val="28"/>
        </w:rPr>
        <w:t>.</w:t>
      </w:r>
      <w:r w:rsidR="008F4025" w:rsidRPr="00541AED">
        <w:rPr>
          <w:color w:val="000000"/>
          <w:spacing w:val="-7"/>
          <w:sz w:val="28"/>
          <w:szCs w:val="28"/>
        </w:rPr>
        <w:t xml:space="preserve"> </w:t>
      </w:r>
    </w:p>
    <w:p w:rsidR="00541AED" w:rsidRPr="00541AED" w:rsidRDefault="00541AED" w:rsidP="00541AED">
      <w:pPr>
        <w:ind w:firstLine="709"/>
        <w:jc w:val="both"/>
        <w:rPr>
          <w:color w:val="000000"/>
          <w:spacing w:val="-7"/>
          <w:sz w:val="28"/>
          <w:szCs w:val="28"/>
          <w:lang w:val="uk-UA"/>
        </w:rPr>
      </w:pPr>
      <w:r>
        <w:rPr>
          <w:color w:val="000000"/>
          <w:spacing w:val="-7"/>
          <w:sz w:val="28"/>
          <w:szCs w:val="28"/>
          <w:lang w:val="uk-UA"/>
        </w:rPr>
        <w:t>5.2.1.</w:t>
      </w:r>
      <w:r w:rsidR="001125C4">
        <w:rPr>
          <w:color w:val="000000"/>
          <w:spacing w:val="-7"/>
          <w:sz w:val="28"/>
          <w:szCs w:val="28"/>
          <w:lang w:val="uk-UA"/>
        </w:rPr>
        <w:t> </w:t>
      </w:r>
      <w:r>
        <w:rPr>
          <w:color w:val="000000"/>
          <w:spacing w:val="-7"/>
          <w:sz w:val="28"/>
          <w:szCs w:val="28"/>
          <w:lang w:val="uk-UA"/>
        </w:rPr>
        <w:t xml:space="preserve">Положення про Централізовану бухгалтерію департаменту освіти затверджується </w:t>
      </w:r>
      <w:r w:rsidR="008B0C1C">
        <w:rPr>
          <w:color w:val="000000"/>
          <w:spacing w:val="-7"/>
          <w:sz w:val="28"/>
          <w:szCs w:val="28"/>
          <w:lang w:val="uk-UA"/>
        </w:rPr>
        <w:t>розпорядженням міського голови</w:t>
      </w:r>
      <w:r>
        <w:rPr>
          <w:color w:val="000000"/>
          <w:spacing w:val="-7"/>
          <w:sz w:val="28"/>
          <w:szCs w:val="28"/>
          <w:lang w:val="uk-UA"/>
        </w:rPr>
        <w:t>.</w:t>
      </w:r>
    </w:p>
    <w:p w:rsidR="009448A9" w:rsidRDefault="009056B9" w:rsidP="009448A9">
      <w:pPr>
        <w:ind w:firstLine="709"/>
        <w:jc w:val="both"/>
        <w:rPr>
          <w:sz w:val="28"/>
          <w:szCs w:val="28"/>
        </w:rPr>
      </w:pPr>
      <w:r>
        <w:rPr>
          <w:color w:val="000000"/>
          <w:spacing w:val="-3"/>
          <w:sz w:val="28"/>
          <w:szCs w:val="28"/>
          <w:lang w:val="uk-UA"/>
        </w:rPr>
        <w:t>5</w:t>
      </w:r>
      <w:r w:rsidR="009448A9" w:rsidRPr="00DA17B4">
        <w:rPr>
          <w:color w:val="000000"/>
          <w:spacing w:val="-3"/>
          <w:sz w:val="28"/>
          <w:szCs w:val="28"/>
        </w:rPr>
        <w:t>.</w:t>
      </w:r>
      <w:r w:rsidR="00541AED">
        <w:rPr>
          <w:color w:val="000000"/>
          <w:spacing w:val="-3"/>
          <w:sz w:val="28"/>
          <w:szCs w:val="28"/>
          <w:lang w:val="uk-UA"/>
        </w:rPr>
        <w:t>3</w:t>
      </w:r>
      <w:r w:rsidR="009448A9" w:rsidRPr="00DA17B4">
        <w:rPr>
          <w:color w:val="000000"/>
          <w:spacing w:val="-3"/>
          <w:sz w:val="28"/>
          <w:szCs w:val="28"/>
        </w:rPr>
        <w:t>.</w:t>
      </w:r>
      <w:r w:rsidR="001125C4">
        <w:rPr>
          <w:color w:val="000000"/>
          <w:spacing w:val="-3"/>
          <w:sz w:val="28"/>
          <w:szCs w:val="28"/>
          <w:lang w:val="uk-UA"/>
        </w:rPr>
        <w:t> </w:t>
      </w:r>
      <w:r w:rsidR="009448A9" w:rsidRPr="00DA17B4">
        <w:rPr>
          <w:sz w:val="28"/>
          <w:szCs w:val="28"/>
        </w:rPr>
        <w:t xml:space="preserve">При </w:t>
      </w:r>
      <w:r w:rsidR="00CF6D0D">
        <w:rPr>
          <w:sz w:val="28"/>
          <w:szCs w:val="28"/>
          <w:lang w:val="uk-UA"/>
        </w:rPr>
        <w:t>Департаменті</w:t>
      </w:r>
      <w:r w:rsidR="009448A9" w:rsidRPr="00DA17B4">
        <w:rPr>
          <w:sz w:val="28"/>
          <w:szCs w:val="28"/>
        </w:rPr>
        <w:t xml:space="preserve"> </w:t>
      </w:r>
      <w:proofErr w:type="spellStart"/>
      <w:r w:rsidR="009448A9" w:rsidRPr="00DA17B4">
        <w:rPr>
          <w:sz w:val="28"/>
          <w:szCs w:val="28"/>
        </w:rPr>
        <w:t>діє</w:t>
      </w:r>
      <w:proofErr w:type="spellEnd"/>
      <w:r w:rsidR="009448A9">
        <w:rPr>
          <w:sz w:val="28"/>
          <w:szCs w:val="28"/>
        </w:rPr>
        <w:t>:</w:t>
      </w:r>
    </w:p>
    <w:p w:rsidR="00B20F77" w:rsidRDefault="009448A9" w:rsidP="009448A9">
      <w:pPr>
        <w:ind w:firstLine="709"/>
        <w:jc w:val="both"/>
        <w:rPr>
          <w:sz w:val="28"/>
          <w:szCs w:val="28"/>
        </w:rPr>
      </w:pPr>
      <w:r>
        <w:rPr>
          <w:sz w:val="28"/>
          <w:szCs w:val="28"/>
        </w:rPr>
        <w:t xml:space="preserve">- </w:t>
      </w:r>
      <w:bookmarkStart w:id="8" w:name="_Hlk69070238"/>
      <w:proofErr w:type="spellStart"/>
      <w:r>
        <w:rPr>
          <w:sz w:val="28"/>
          <w:szCs w:val="28"/>
        </w:rPr>
        <w:t>група</w:t>
      </w:r>
      <w:proofErr w:type="spellEnd"/>
      <w:r>
        <w:rPr>
          <w:sz w:val="28"/>
          <w:szCs w:val="28"/>
        </w:rPr>
        <w:t xml:space="preserve"> </w:t>
      </w:r>
      <w:proofErr w:type="spellStart"/>
      <w:r>
        <w:rPr>
          <w:sz w:val="28"/>
          <w:szCs w:val="28"/>
        </w:rPr>
        <w:t>централізованого</w:t>
      </w:r>
      <w:proofErr w:type="spellEnd"/>
      <w:r>
        <w:rPr>
          <w:sz w:val="28"/>
          <w:szCs w:val="28"/>
        </w:rPr>
        <w:t xml:space="preserve"> </w:t>
      </w:r>
      <w:proofErr w:type="spellStart"/>
      <w:r>
        <w:rPr>
          <w:sz w:val="28"/>
          <w:szCs w:val="28"/>
        </w:rPr>
        <w:t>обслуговування</w:t>
      </w:r>
      <w:proofErr w:type="spellEnd"/>
      <w:r w:rsidR="00B20F77">
        <w:rPr>
          <w:sz w:val="28"/>
          <w:szCs w:val="28"/>
          <w:lang w:val="uk-UA"/>
        </w:rPr>
        <w:t>;</w:t>
      </w:r>
    </w:p>
    <w:bookmarkEnd w:id="8"/>
    <w:p w:rsidR="005B2ABF" w:rsidRDefault="009448A9" w:rsidP="005B2ABF">
      <w:pPr>
        <w:ind w:firstLine="709"/>
        <w:jc w:val="both"/>
        <w:rPr>
          <w:sz w:val="28"/>
          <w:szCs w:val="28"/>
          <w:lang w:val="uk-UA"/>
        </w:rPr>
      </w:pPr>
      <w:r w:rsidRPr="00006237">
        <w:rPr>
          <w:sz w:val="28"/>
          <w:szCs w:val="28"/>
        </w:rPr>
        <w:t xml:space="preserve">- </w:t>
      </w:r>
      <w:proofErr w:type="spellStart"/>
      <w:r w:rsidRPr="00006237">
        <w:rPr>
          <w:sz w:val="28"/>
          <w:szCs w:val="28"/>
        </w:rPr>
        <w:t>навчально-методичний</w:t>
      </w:r>
      <w:proofErr w:type="spellEnd"/>
      <w:r w:rsidRPr="00006237">
        <w:rPr>
          <w:sz w:val="28"/>
          <w:szCs w:val="28"/>
        </w:rPr>
        <w:t xml:space="preserve"> </w:t>
      </w:r>
      <w:proofErr w:type="spellStart"/>
      <w:r w:rsidRPr="00006237">
        <w:rPr>
          <w:sz w:val="28"/>
          <w:szCs w:val="28"/>
        </w:rPr>
        <w:t>кабінет</w:t>
      </w:r>
      <w:proofErr w:type="spellEnd"/>
      <w:r w:rsidRPr="00006237">
        <w:rPr>
          <w:sz w:val="28"/>
          <w:szCs w:val="28"/>
        </w:rPr>
        <w:t xml:space="preserve"> </w:t>
      </w:r>
      <w:proofErr w:type="spellStart"/>
      <w:r w:rsidRPr="00006237">
        <w:rPr>
          <w:sz w:val="28"/>
          <w:szCs w:val="28"/>
        </w:rPr>
        <w:t>психологічної</w:t>
      </w:r>
      <w:proofErr w:type="spellEnd"/>
      <w:r w:rsidRPr="00006237">
        <w:rPr>
          <w:sz w:val="28"/>
          <w:szCs w:val="28"/>
        </w:rPr>
        <w:t xml:space="preserve"> </w:t>
      </w:r>
      <w:proofErr w:type="spellStart"/>
      <w:r w:rsidRPr="00006237">
        <w:rPr>
          <w:sz w:val="28"/>
          <w:szCs w:val="28"/>
        </w:rPr>
        <w:t>служби</w:t>
      </w:r>
      <w:proofErr w:type="spellEnd"/>
      <w:r w:rsidR="005B2ABF">
        <w:rPr>
          <w:sz w:val="28"/>
          <w:szCs w:val="28"/>
          <w:lang w:val="uk-UA"/>
        </w:rPr>
        <w:t>.</w:t>
      </w:r>
    </w:p>
    <w:p w:rsidR="00541AED" w:rsidRDefault="00541AED" w:rsidP="005B2ABF">
      <w:pPr>
        <w:ind w:firstLine="709"/>
        <w:jc w:val="both"/>
        <w:rPr>
          <w:color w:val="000000"/>
          <w:spacing w:val="-7"/>
          <w:sz w:val="28"/>
          <w:szCs w:val="28"/>
          <w:lang w:val="uk-UA"/>
        </w:rPr>
      </w:pPr>
      <w:r>
        <w:rPr>
          <w:sz w:val="28"/>
          <w:szCs w:val="28"/>
          <w:lang w:val="uk-UA"/>
        </w:rPr>
        <w:t>5.3.1. </w:t>
      </w:r>
      <w:r>
        <w:rPr>
          <w:color w:val="000000"/>
          <w:spacing w:val="-7"/>
          <w:sz w:val="28"/>
          <w:szCs w:val="28"/>
          <w:lang w:val="uk-UA"/>
        </w:rPr>
        <w:t>Положення про групу централізованого обслуговування та навчально-методичний кабінет психологічної служби затверджуються розпорядженням міського голови.</w:t>
      </w:r>
    </w:p>
    <w:p w:rsidR="00541AED" w:rsidRPr="00541AED" w:rsidRDefault="00541AED" w:rsidP="005B2ABF">
      <w:pPr>
        <w:ind w:firstLine="709"/>
        <w:jc w:val="both"/>
        <w:rPr>
          <w:color w:val="000000"/>
          <w:spacing w:val="-7"/>
          <w:sz w:val="28"/>
          <w:szCs w:val="28"/>
          <w:lang w:val="uk-UA"/>
        </w:rPr>
      </w:pPr>
    </w:p>
    <w:p w:rsidR="00D236D1" w:rsidRPr="00DD1FD5" w:rsidRDefault="00D236D1" w:rsidP="005B2ABF">
      <w:pPr>
        <w:pStyle w:val="a5"/>
        <w:jc w:val="center"/>
        <w:rPr>
          <w:b/>
          <w:color w:val="000000"/>
          <w:szCs w:val="28"/>
        </w:rPr>
      </w:pPr>
      <w:r w:rsidRPr="00622B0A">
        <w:rPr>
          <w:b/>
          <w:color w:val="000000"/>
          <w:szCs w:val="28"/>
        </w:rPr>
        <w:t>V</w:t>
      </w:r>
      <w:r w:rsidR="00DF75E5">
        <w:rPr>
          <w:b/>
          <w:color w:val="000000"/>
          <w:szCs w:val="28"/>
        </w:rPr>
        <w:t>І</w:t>
      </w:r>
      <w:r w:rsidRPr="00622B0A">
        <w:rPr>
          <w:b/>
          <w:color w:val="000000"/>
          <w:szCs w:val="28"/>
        </w:rPr>
        <w:t>. КЕРІВНИЦТВО ДЕПАРТАМЕНТОМ</w:t>
      </w:r>
    </w:p>
    <w:p w:rsidR="001125C4" w:rsidRDefault="00DF75E5" w:rsidP="001125C4">
      <w:pPr>
        <w:pStyle w:val="Style5"/>
        <w:widowControl/>
        <w:spacing w:line="312" w:lineRule="exact"/>
        <w:ind w:firstLine="709"/>
        <w:jc w:val="both"/>
        <w:rPr>
          <w:rStyle w:val="FontStyle21"/>
          <w:sz w:val="28"/>
          <w:szCs w:val="28"/>
          <w:lang w:eastAsia="uk-UA"/>
        </w:rPr>
      </w:pPr>
      <w:r>
        <w:rPr>
          <w:sz w:val="28"/>
          <w:szCs w:val="28"/>
        </w:rPr>
        <w:t>6</w:t>
      </w:r>
      <w:r w:rsidR="00D236D1" w:rsidRPr="00622B0A">
        <w:rPr>
          <w:sz w:val="28"/>
          <w:szCs w:val="28"/>
        </w:rPr>
        <w:t>.1.</w:t>
      </w:r>
      <w:r w:rsidR="001125C4">
        <w:rPr>
          <w:sz w:val="28"/>
          <w:szCs w:val="28"/>
        </w:rPr>
        <w:t> </w:t>
      </w:r>
      <w:r w:rsidR="00D236D1" w:rsidRPr="00622B0A">
        <w:rPr>
          <w:sz w:val="28"/>
          <w:szCs w:val="28"/>
        </w:rPr>
        <w:t>Департамент очолює директор.</w:t>
      </w:r>
      <w:r w:rsidR="00213F19" w:rsidRPr="00213F19">
        <w:rPr>
          <w:rStyle w:val="FontStyle21"/>
          <w:sz w:val="28"/>
          <w:szCs w:val="28"/>
          <w:lang w:eastAsia="uk-UA"/>
        </w:rPr>
        <w:t xml:space="preserve"> </w:t>
      </w:r>
    </w:p>
    <w:p w:rsidR="001125C4" w:rsidRDefault="00DF75E5" w:rsidP="001125C4">
      <w:pPr>
        <w:pStyle w:val="Style5"/>
        <w:widowControl/>
        <w:spacing w:line="312" w:lineRule="exact"/>
        <w:ind w:firstLine="709"/>
        <w:jc w:val="both"/>
        <w:rPr>
          <w:sz w:val="28"/>
          <w:szCs w:val="28"/>
        </w:rPr>
      </w:pPr>
      <w:r>
        <w:rPr>
          <w:sz w:val="28"/>
          <w:szCs w:val="28"/>
        </w:rPr>
        <w:t>6</w:t>
      </w:r>
      <w:r w:rsidR="00D236D1" w:rsidRPr="00622B0A">
        <w:rPr>
          <w:sz w:val="28"/>
          <w:szCs w:val="28"/>
        </w:rPr>
        <w:t>.</w:t>
      </w:r>
      <w:r w:rsidR="00C4687D">
        <w:rPr>
          <w:sz w:val="28"/>
          <w:szCs w:val="28"/>
        </w:rPr>
        <w:t>2</w:t>
      </w:r>
      <w:r w:rsidR="00D236D1" w:rsidRPr="00622B0A">
        <w:rPr>
          <w:sz w:val="28"/>
          <w:szCs w:val="28"/>
        </w:rPr>
        <w:t>.</w:t>
      </w:r>
      <w:r w:rsidR="001125C4">
        <w:rPr>
          <w:sz w:val="28"/>
          <w:szCs w:val="28"/>
        </w:rPr>
        <w:t> </w:t>
      </w:r>
      <w:r w:rsidR="00D236D1" w:rsidRPr="00622B0A">
        <w:rPr>
          <w:sz w:val="28"/>
          <w:szCs w:val="28"/>
        </w:rPr>
        <w:t>Директор Департаменту:</w:t>
      </w:r>
    </w:p>
    <w:p w:rsidR="00D236D1" w:rsidRPr="001125C4" w:rsidRDefault="00D236D1" w:rsidP="001125C4">
      <w:pPr>
        <w:pStyle w:val="Style5"/>
        <w:widowControl/>
        <w:spacing w:line="312" w:lineRule="exact"/>
        <w:ind w:firstLine="709"/>
        <w:jc w:val="both"/>
        <w:rPr>
          <w:b/>
          <w:bCs/>
          <w:sz w:val="28"/>
          <w:szCs w:val="28"/>
          <w:lang w:eastAsia="uk-UA"/>
        </w:rPr>
      </w:pPr>
      <w:r w:rsidRPr="00622B0A">
        <w:rPr>
          <w:sz w:val="28"/>
          <w:szCs w:val="28"/>
        </w:rPr>
        <w:t>- здійснює керівництво діяльністю Департаменту;</w:t>
      </w:r>
    </w:p>
    <w:p w:rsidR="0088294C" w:rsidRDefault="0088294C" w:rsidP="0088294C">
      <w:pPr>
        <w:pStyle w:val="Style6"/>
        <w:widowControl/>
        <w:tabs>
          <w:tab w:val="left" w:pos="706"/>
        </w:tabs>
        <w:spacing w:before="5"/>
        <w:ind w:right="1" w:firstLine="709"/>
        <w:rPr>
          <w:sz w:val="28"/>
          <w:szCs w:val="28"/>
          <w:lang w:eastAsia="uk-UA"/>
        </w:rPr>
      </w:pPr>
      <w:r w:rsidRPr="00B90CC7">
        <w:rPr>
          <w:sz w:val="28"/>
          <w:szCs w:val="28"/>
        </w:rPr>
        <w:t xml:space="preserve">- призначає на посаду та звільняє з посади працівників </w:t>
      </w:r>
      <w:r>
        <w:rPr>
          <w:sz w:val="28"/>
          <w:szCs w:val="28"/>
        </w:rPr>
        <w:t>групи централізованого обслуговування, централізованої бухгалтерії, навчально-методичного</w:t>
      </w:r>
      <w:r w:rsidRPr="00006237">
        <w:rPr>
          <w:sz w:val="28"/>
          <w:szCs w:val="28"/>
        </w:rPr>
        <w:t xml:space="preserve"> кабінет</w:t>
      </w:r>
      <w:r>
        <w:rPr>
          <w:sz w:val="28"/>
          <w:szCs w:val="28"/>
        </w:rPr>
        <w:t>у</w:t>
      </w:r>
      <w:r w:rsidRPr="00006237">
        <w:rPr>
          <w:sz w:val="28"/>
          <w:szCs w:val="28"/>
        </w:rPr>
        <w:t xml:space="preserve"> психологічної служби </w:t>
      </w:r>
      <w:r>
        <w:rPr>
          <w:sz w:val="28"/>
          <w:szCs w:val="28"/>
        </w:rPr>
        <w:t>Департаменту</w:t>
      </w:r>
      <w:r w:rsidRPr="00006237">
        <w:rPr>
          <w:sz w:val="28"/>
          <w:szCs w:val="28"/>
        </w:rPr>
        <w:t xml:space="preserve"> освіти</w:t>
      </w:r>
      <w:r>
        <w:rPr>
          <w:sz w:val="28"/>
          <w:szCs w:val="28"/>
        </w:rPr>
        <w:t xml:space="preserve"> </w:t>
      </w:r>
      <w:r w:rsidRPr="00006237">
        <w:rPr>
          <w:sz w:val="28"/>
          <w:szCs w:val="28"/>
        </w:rPr>
        <w:t>Луцької міської ради</w:t>
      </w:r>
      <w:r>
        <w:rPr>
          <w:sz w:val="28"/>
          <w:szCs w:val="28"/>
        </w:rPr>
        <w:t>;</w:t>
      </w:r>
    </w:p>
    <w:p w:rsidR="0088294C" w:rsidRDefault="0088294C" w:rsidP="0088294C">
      <w:pPr>
        <w:ind w:firstLine="709"/>
        <w:jc w:val="both"/>
        <w:rPr>
          <w:sz w:val="28"/>
          <w:szCs w:val="28"/>
          <w:lang w:val="uk-UA"/>
        </w:rPr>
      </w:pPr>
      <w:r w:rsidRPr="00673829">
        <w:rPr>
          <w:sz w:val="28"/>
          <w:szCs w:val="28"/>
          <w:lang w:val="uk-UA"/>
        </w:rPr>
        <w:t>- призначає на посаду та звільняє з посади керівників закладів загальної середньої освіти</w:t>
      </w:r>
      <w:r w:rsidR="00D537B4">
        <w:rPr>
          <w:sz w:val="28"/>
          <w:szCs w:val="28"/>
          <w:lang w:val="uk-UA"/>
        </w:rPr>
        <w:t xml:space="preserve"> </w:t>
      </w:r>
      <w:r w:rsidRPr="00673829">
        <w:rPr>
          <w:sz w:val="28"/>
          <w:szCs w:val="28"/>
          <w:lang w:val="uk-UA"/>
        </w:rPr>
        <w:t>за результатами конкурсного відбору за погодженням з міським головою</w:t>
      </w:r>
      <w:r w:rsidRPr="00673829">
        <w:rPr>
          <w:bCs/>
          <w:color w:val="000000"/>
          <w:sz w:val="28"/>
          <w:szCs w:val="28"/>
          <w:lang w:val="uk-UA"/>
        </w:rPr>
        <w:t xml:space="preserve"> шляхом укладення контракту</w:t>
      </w:r>
      <w:r w:rsidRPr="00673829">
        <w:rPr>
          <w:sz w:val="28"/>
          <w:szCs w:val="28"/>
          <w:lang w:val="uk-UA"/>
        </w:rPr>
        <w:t>;</w:t>
      </w:r>
    </w:p>
    <w:p w:rsidR="00673829" w:rsidRPr="00673829" w:rsidRDefault="00673829" w:rsidP="0088294C">
      <w:pPr>
        <w:ind w:firstLine="709"/>
        <w:jc w:val="both"/>
        <w:rPr>
          <w:sz w:val="28"/>
          <w:szCs w:val="28"/>
          <w:lang w:val="uk-UA"/>
        </w:rPr>
      </w:pPr>
      <w:r>
        <w:rPr>
          <w:sz w:val="28"/>
          <w:szCs w:val="28"/>
          <w:lang w:val="uk-UA"/>
        </w:rPr>
        <w:t>-</w:t>
      </w:r>
      <w:r w:rsidRPr="00673829">
        <w:rPr>
          <w:sz w:val="28"/>
          <w:szCs w:val="28"/>
          <w:lang w:val="uk-UA"/>
        </w:rPr>
        <w:t xml:space="preserve"> призначає на посаду та звільняє з посади керівників </w:t>
      </w:r>
      <w:r>
        <w:rPr>
          <w:sz w:val="28"/>
          <w:szCs w:val="28"/>
          <w:lang w:val="uk-UA"/>
        </w:rPr>
        <w:t>професійної (професійно-технічної) освіти, що фінансуються з бюджету</w:t>
      </w:r>
      <w:r w:rsidRPr="00673829">
        <w:rPr>
          <w:sz w:val="28"/>
          <w:szCs w:val="28"/>
          <w:lang w:val="uk-UA"/>
        </w:rPr>
        <w:t xml:space="preserve"> </w:t>
      </w:r>
      <w:r w:rsidR="00D537B4">
        <w:rPr>
          <w:sz w:val="28"/>
          <w:szCs w:val="28"/>
          <w:lang w:val="uk-UA"/>
        </w:rPr>
        <w:t>Луцької міської територіальної громади</w:t>
      </w:r>
      <w:r w:rsidR="005E1525">
        <w:rPr>
          <w:sz w:val="28"/>
          <w:szCs w:val="28"/>
          <w:lang w:val="uk-UA"/>
        </w:rPr>
        <w:t>,</w:t>
      </w:r>
      <w:r w:rsidR="00D537B4">
        <w:rPr>
          <w:sz w:val="28"/>
          <w:szCs w:val="28"/>
          <w:lang w:val="uk-UA"/>
        </w:rPr>
        <w:t xml:space="preserve"> </w:t>
      </w:r>
      <w:r w:rsidRPr="00673829">
        <w:rPr>
          <w:sz w:val="28"/>
          <w:szCs w:val="28"/>
          <w:lang w:val="uk-UA"/>
        </w:rPr>
        <w:t>за результатами конкурсного відбору за погодженням з міським головою</w:t>
      </w:r>
      <w:r w:rsidRPr="00673829">
        <w:rPr>
          <w:bCs/>
          <w:color w:val="000000"/>
          <w:sz w:val="28"/>
          <w:szCs w:val="28"/>
          <w:lang w:val="uk-UA"/>
        </w:rPr>
        <w:t xml:space="preserve"> шляхом укладення контракту</w:t>
      </w:r>
      <w:r w:rsidRPr="00673829">
        <w:rPr>
          <w:sz w:val="28"/>
          <w:szCs w:val="28"/>
          <w:lang w:val="uk-UA"/>
        </w:rPr>
        <w:t>;</w:t>
      </w:r>
    </w:p>
    <w:p w:rsidR="0088294C" w:rsidRPr="00673829" w:rsidRDefault="0088294C" w:rsidP="0088294C">
      <w:pPr>
        <w:ind w:firstLine="709"/>
        <w:jc w:val="both"/>
        <w:rPr>
          <w:sz w:val="28"/>
          <w:szCs w:val="28"/>
          <w:lang w:val="uk-UA"/>
        </w:rPr>
      </w:pPr>
      <w:r w:rsidRPr="00673829">
        <w:rPr>
          <w:sz w:val="28"/>
          <w:szCs w:val="28"/>
          <w:lang w:val="uk-UA"/>
        </w:rPr>
        <w:t xml:space="preserve">- призначає на посаду та звільняє з посади, керівників закладів дошкільної, позашкільної освіти, </w:t>
      </w:r>
      <w:r w:rsidR="00877477">
        <w:rPr>
          <w:sz w:val="28"/>
          <w:szCs w:val="28"/>
          <w:lang w:val="uk-UA"/>
        </w:rPr>
        <w:t xml:space="preserve">міжшкільного навчально-виробничого комбінату, </w:t>
      </w:r>
      <w:r w:rsidRPr="00673829">
        <w:rPr>
          <w:sz w:val="28"/>
          <w:szCs w:val="28"/>
          <w:lang w:val="uk-UA"/>
        </w:rPr>
        <w:t>освітніх установ</w:t>
      </w:r>
      <w:r w:rsidR="006133C9">
        <w:rPr>
          <w:sz w:val="28"/>
          <w:szCs w:val="28"/>
          <w:lang w:val="uk-UA"/>
        </w:rPr>
        <w:t>, які підпорядковуються Департаменту,</w:t>
      </w:r>
      <w:bookmarkStart w:id="9" w:name="_GoBack"/>
      <w:bookmarkEnd w:id="9"/>
      <w:r w:rsidRPr="00673829">
        <w:rPr>
          <w:sz w:val="28"/>
          <w:szCs w:val="28"/>
          <w:lang w:val="uk-UA"/>
        </w:rPr>
        <w:t xml:space="preserve"> за погодженням з міським головою</w:t>
      </w:r>
      <w:r w:rsidR="00283213" w:rsidRPr="00673829">
        <w:rPr>
          <w:bCs/>
          <w:color w:val="000000"/>
          <w:sz w:val="28"/>
          <w:szCs w:val="28"/>
          <w:lang w:val="uk-UA"/>
        </w:rPr>
        <w:t xml:space="preserve"> шляхом укладення контракту</w:t>
      </w:r>
      <w:r w:rsidRPr="00673829">
        <w:rPr>
          <w:sz w:val="28"/>
          <w:szCs w:val="28"/>
          <w:lang w:val="uk-UA"/>
        </w:rPr>
        <w:t>;</w:t>
      </w:r>
    </w:p>
    <w:p w:rsidR="0088294C" w:rsidRDefault="00D537B4" w:rsidP="00D537B4">
      <w:pPr>
        <w:ind w:firstLine="709"/>
        <w:jc w:val="both"/>
        <w:rPr>
          <w:sz w:val="28"/>
          <w:szCs w:val="28"/>
          <w:lang w:val="uk-UA"/>
        </w:rPr>
      </w:pPr>
      <w:r>
        <w:rPr>
          <w:sz w:val="28"/>
          <w:szCs w:val="28"/>
          <w:lang w:val="uk-UA"/>
        </w:rPr>
        <w:t>- п</w:t>
      </w:r>
      <w:r w:rsidRPr="00D537B4">
        <w:rPr>
          <w:sz w:val="28"/>
          <w:szCs w:val="28"/>
          <w:lang w:val="uk-UA"/>
        </w:rPr>
        <w:t>родовжує термін дії строкових трудових договорів (контрактів) або переукладає їх на новий термін із директорами закладів</w:t>
      </w:r>
      <w:r w:rsidR="00C27BAE">
        <w:rPr>
          <w:sz w:val="28"/>
          <w:szCs w:val="28"/>
          <w:lang w:val="uk-UA"/>
        </w:rPr>
        <w:t xml:space="preserve"> професійної</w:t>
      </w:r>
      <w:r w:rsidRPr="00D537B4">
        <w:rPr>
          <w:sz w:val="28"/>
          <w:szCs w:val="28"/>
          <w:lang w:val="uk-UA"/>
        </w:rPr>
        <w:t xml:space="preserve"> </w:t>
      </w:r>
      <w:r w:rsidR="00C27BAE">
        <w:rPr>
          <w:sz w:val="28"/>
          <w:szCs w:val="28"/>
          <w:lang w:val="uk-UA"/>
        </w:rPr>
        <w:t>(</w:t>
      </w:r>
      <w:r w:rsidRPr="00D537B4">
        <w:rPr>
          <w:sz w:val="28"/>
          <w:szCs w:val="28"/>
          <w:lang w:val="uk-UA"/>
        </w:rPr>
        <w:t>професійно-технічної</w:t>
      </w:r>
      <w:r w:rsidR="00C27BAE">
        <w:rPr>
          <w:sz w:val="28"/>
          <w:szCs w:val="28"/>
          <w:lang w:val="uk-UA"/>
        </w:rPr>
        <w:t>)</w:t>
      </w:r>
      <w:r w:rsidRPr="00D537B4">
        <w:rPr>
          <w:sz w:val="28"/>
          <w:szCs w:val="28"/>
          <w:lang w:val="uk-UA"/>
        </w:rPr>
        <w:t xml:space="preserve"> освіти, фінансування яких здійснюється з бюджету </w:t>
      </w:r>
      <w:r>
        <w:rPr>
          <w:sz w:val="28"/>
          <w:szCs w:val="28"/>
          <w:lang w:val="uk-UA"/>
        </w:rPr>
        <w:t>Луцької</w:t>
      </w:r>
      <w:r w:rsidRPr="00D537B4">
        <w:rPr>
          <w:sz w:val="28"/>
          <w:szCs w:val="28"/>
          <w:lang w:val="uk-UA"/>
        </w:rPr>
        <w:t xml:space="preserve"> міської територіальної громади, </w:t>
      </w:r>
      <w:r w:rsidR="002778A6" w:rsidRPr="00673829">
        <w:rPr>
          <w:sz w:val="28"/>
          <w:szCs w:val="28"/>
          <w:lang w:val="uk-UA"/>
        </w:rPr>
        <w:t>за погодженням з міським головою</w:t>
      </w:r>
      <w:r w:rsidR="002778A6" w:rsidRPr="00D537B4">
        <w:rPr>
          <w:sz w:val="28"/>
          <w:szCs w:val="28"/>
          <w:lang w:val="uk-UA"/>
        </w:rPr>
        <w:t xml:space="preserve"> </w:t>
      </w:r>
      <w:r w:rsidRPr="00D537B4">
        <w:rPr>
          <w:sz w:val="28"/>
          <w:szCs w:val="28"/>
          <w:lang w:val="uk-UA"/>
        </w:rPr>
        <w:t>відповідно до чинного законодавства</w:t>
      </w:r>
      <w:r w:rsidR="00C27BAE">
        <w:rPr>
          <w:sz w:val="28"/>
          <w:szCs w:val="28"/>
          <w:lang w:val="uk-UA"/>
        </w:rPr>
        <w:t>;</w:t>
      </w:r>
    </w:p>
    <w:p w:rsidR="00C27BAE" w:rsidRPr="00D537B4" w:rsidRDefault="00C27BAE" w:rsidP="00D537B4">
      <w:pPr>
        <w:ind w:firstLine="709"/>
        <w:jc w:val="both"/>
        <w:rPr>
          <w:sz w:val="28"/>
          <w:szCs w:val="28"/>
          <w:lang w:val="uk-UA"/>
        </w:rPr>
      </w:pPr>
      <w:r>
        <w:rPr>
          <w:sz w:val="28"/>
          <w:szCs w:val="28"/>
          <w:lang w:val="uk-UA"/>
        </w:rPr>
        <w:t>- п</w:t>
      </w:r>
      <w:r w:rsidRPr="00D537B4">
        <w:rPr>
          <w:sz w:val="28"/>
          <w:szCs w:val="28"/>
          <w:lang w:val="uk-UA"/>
        </w:rPr>
        <w:t>родовжує термін дії строкових трудових договорів (контрактів) або переукладає їх на новий термін із директорами закладів</w:t>
      </w:r>
      <w:r>
        <w:rPr>
          <w:sz w:val="28"/>
          <w:szCs w:val="28"/>
          <w:lang w:val="uk-UA"/>
        </w:rPr>
        <w:t xml:space="preserve"> </w:t>
      </w:r>
      <w:r w:rsidR="003C3152">
        <w:rPr>
          <w:sz w:val="28"/>
          <w:szCs w:val="28"/>
          <w:lang w:val="uk-UA"/>
        </w:rPr>
        <w:t>дошкільної, позашкільної</w:t>
      </w:r>
      <w:r w:rsidRPr="00D537B4">
        <w:rPr>
          <w:sz w:val="28"/>
          <w:szCs w:val="28"/>
          <w:lang w:val="uk-UA"/>
        </w:rPr>
        <w:t xml:space="preserve"> освіти</w:t>
      </w:r>
      <w:r w:rsidR="003C3152">
        <w:rPr>
          <w:sz w:val="28"/>
          <w:szCs w:val="28"/>
          <w:lang w:val="uk-UA"/>
        </w:rPr>
        <w:t xml:space="preserve"> та установ освіти</w:t>
      </w:r>
      <w:r w:rsidRPr="00D537B4">
        <w:rPr>
          <w:sz w:val="28"/>
          <w:szCs w:val="28"/>
          <w:lang w:val="uk-UA"/>
        </w:rPr>
        <w:t xml:space="preserve"> </w:t>
      </w:r>
      <w:r w:rsidR="002778A6" w:rsidRPr="00673829">
        <w:rPr>
          <w:sz w:val="28"/>
          <w:szCs w:val="28"/>
          <w:lang w:val="uk-UA"/>
        </w:rPr>
        <w:t>за погодженням з міським головою</w:t>
      </w:r>
      <w:r w:rsidR="002778A6" w:rsidRPr="00D537B4">
        <w:rPr>
          <w:sz w:val="28"/>
          <w:szCs w:val="28"/>
          <w:lang w:val="uk-UA"/>
        </w:rPr>
        <w:t xml:space="preserve"> </w:t>
      </w:r>
      <w:r w:rsidRPr="00D537B4">
        <w:rPr>
          <w:sz w:val="28"/>
          <w:szCs w:val="28"/>
          <w:lang w:val="uk-UA"/>
        </w:rPr>
        <w:t>відповідно до чинного законодавства</w:t>
      </w:r>
      <w:r w:rsidR="002778A6">
        <w:rPr>
          <w:sz w:val="28"/>
          <w:szCs w:val="28"/>
          <w:lang w:val="uk-UA"/>
        </w:rPr>
        <w:t>;</w:t>
      </w:r>
    </w:p>
    <w:p w:rsidR="0088294C" w:rsidRPr="00D537B4" w:rsidRDefault="0088294C" w:rsidP="0088294C">
      <w:pPr>
        <w:ind w:firstLine="709"/>
        <w:jc w:val="both"/>
        <w:rPr>
          <w:sz w:val="28"/>
          <w:szCs w:val="28"/>
          <w:lang w:val="uk-UA"/>
        </w:rPr>
      </w:pPr>
      <w:r w:rsidRPr="00D537B4">
        <w:rPr>
          <w:sz w:val="28"/>
          <w:szCs w:val="28"/>
          <w:lang w:val="uk-UA"/>
        </w:rPr>
        <w:t>- заохочує</w:t>
      </w:r>
      <w:r>
        <w:rPr>
          <w:sz w:val="28"/>
          <w:szCs w:val="28"/>
          <w:lang w:val="uk-UA"/>
        </w:rPr>
        <w:t>, преміює</w:t>
      </w:r>
      <w:r w:rsidRPr="00D537B4">
        <w:rPr>
          <w:sz w:val="28"/>
          <w:szCs w:val="28"/>
          <w:lang w:val="uk-UA"/>
        </w:rPr>
        <w:t xml:space="preserve"> та накладає дисциплінарні стягнення на працівників групи централізованого обслуговування, централізованої бухгалтерії, навчально-методичного кабінету психологічної служби </w:t>
      </w:r>
      <w:r>
        <w:rPr>
          <w:sz w:val="28"/>
          <w:szCs w:val="28"/>
          <w:lang w:val="uk-UA"/>
        </w:rPr>
        <w:t>Департаменту</w:t>
      </w:r>
      <w:r w:rsidRPr="00D537B4">
        <w:rPr>
          <w:sz w:val="28"/>
          <w:szCs w:val="28"/>
          <w:lang w:val="uk-UA"/>
        </w:rPr>
        <w:t xml:space="preserve"> освіти Луцької міської ради, керівників закладів </w:t>
      </w:r>
      <w:r w:rsidR="002778A6">
        <w:rPr>
          <w:sz w:val="28"/>
          <w:szCs w:val="28"/>
          <w:lang w:val="uk-UA"/>
        </w:rPr>
        <w:t xml:space="preserve">та установ </w:t>
      </w:r>
      <w:r w:rsidRPr="00D537B4">
        <w:rPr>
          <w:sz w:val="28"/>
          <w:szCs w:val="28"/>
          <w:lang w:val="uk-UA"/>
        </w:rPr>
        <w:t xml:space="preserve">освіти </w:t>
      </w:r>
      <w:r>
        <w:rPr>
          <w:sz w:val="28"/>
          <w:szCs w:val="28"/>
          <w:lang w:val="uk-UA"/>
        </w:rPr>
        <w:t>Луцької міської територіальної громади</w:t>
      </w:r>
      <w:r w:rsidRPr="00D537B4">
        <w:rPr>
          <w:sz w:val="28"/>
          <w:szCs w:val="28"/>
          <w:lang w:val="uk-UA"/>
        </w:rPr>
        <w:t>;</w:t>
      </w:r>
    </w:p>
    <w:p w:rsidR="0088294C" w:rsidRDefault="0088294C" w:rsidP="00B20F77">
      <w:pPr>
        <w:pStyle w:val="Style6"/>
        <w:widowControl/>
        <w:tabs>
          <w:tab w:val="left" w:pos="706"/>
        </w:tabs>
        <w:spacing w:line="240" w:lineRule="auto"/>
        <w:ind w:right="-141" w:firstLine="709"/>
        <w:rPr>
          <w:sz w:val="28"/>
          <w:szCs w:val="28"/>
        </w:rPr>
      </w:pPr>
      <w:r>
        <w:rPr>
          <w:color w:val="000000"/>
          <w:sz w:val="28"/>
          <w:szCs w:val="28"/>
        </w:rPr>
        <w:t xml:space="preserve">- </w:t>
      </w:r>
      <w:r>
        <w:rPr>
          <w:sz w:val="28"/>
          <w:szCs w:val="28"/>
        </w:rPr>
        <w:t>заохочує, преміює та притягає до дисциплінарної відповідальності директорів закладів професійної (професійно-технічної) освіти, що фінансуються з міського бюджету</w:t>
      </w:r>
      <w:r w:rsidR="002778A6">
        <w:rPr>
          <w:sz w:val="28"/>
          <w:szCs w:val="28"/>
        </w:rPr>
        <w:t>;</w:t>
      </w:r>
    </w:p>
    <w:p w:rsidR="002778A6" w:rsidRPr="00B90CC7" w:rsidRDefault="002778A6" w:rsidP="002778A6">
      <w:pPr>
        <w:ind w:firstLine="709"/>
        <w:jc w:val="both"/>
        <w:rPr>
          <w:sz w:val="28"/>
          <w:szCs w:val="28"/>
        </w:rPr>
      </w:pPr>
      <w:r>
        <w:rPr>
          <w:sz w:val="28"/>
          <w:szCs w:val="28"/>
        </w:rPr>
        <w:t xml:space="preserve">-  </w:t>
      </w:r>
      <w:proofErr w:type="spellStart"/>
      <w:r w:rsidRPr="00B90CC7">
        <w:rPr>
          <w:sz w:val="28"/>
          <w:szCs w:val="28"/>
        </w:rPr>
        <w:t>представляє</w:t>
      </w:r>
      <w:proofErr w:type="spellEnd"/>
      <w:r w:rsidRPr="00B90CC7">
        <w:rPr>
          <w:sz w:val="28"/>
          <w:szCs w:val="28"/>
        </w:rPr>
        <w:t xml:space="preserve"> </w:t>
      </w:r>
      <w:proofErr w:type="spellStart"/>
      <w:r>
        <w:rPr>
          <w:sz w:val="28"/>
          <w:szCs w:val="28"/>
        </w:rPr>
        <w:t>інтереси</w:t>
      </w:r>
      <w:proofErr w:type="spellEnd"/>
      <w:r w:rsidRPr="00B90CC7">
        <w:rPr>
          <w:sz w:val="28"/>
          <w:szCs w:val="28"/>
        </w:rPr>
        <w:t xml:space="preserve"> </w:t>
      </w:r>
      <w:r>
        <w:rPr>
          <w:sz w:val="28"/>
          <w:szCs w:val="28"/>
          <w:lang w:val="uk-UA"/>
        </w:rPr>
        <w:t>Департаменту</w:t>
      </w:r>
      <w:r w:rsidRPr="00B90CC7">
        <w:rPr>
          <w:sz w:val="28"/>
          <w:szCs w:val="28"/>
        </w:rPr>
        <w:t xml:space="preserve"> </w:t>
      </w:r>
      <w:proofErr w:type="spellStart"/>
      <w:r w:rsidRPr="00B90CC7">
        <w:rPr>
          <w:sz w:val="28"/>
          <w:szCs w:val="28"/>
        </w:rPr>
        <w:t>освіти</w:t>
      </w:r>
      <w:proofErr w:type="spellEnd"/>
      <w:r w:rsidRPr="00B90CC7">
        <w:rPr>
          <w:sz w:val="28"/>
          <w:szCs w:val="28"/>
        </w:rPr>
        <w:t xml:space="preserve"> у </w:t>
      </w:r>
      <w:proofErr w:type="spellStart"/>
      <w:r w:rsidRPr="00B90CC7">
        <w:rPr>
          <w:sz w:val="28"/>
          <w:szCs w:val="28"/>
        </w:rPr>
        <w:t>відносинах</w:t>
      </w:r>
      <w:proofErr w:type="spellEnd"/>
      <w:r w:rsidRPr="00B90CC7">
        <w:rPr>
          <w:sz w:val="28"/>
          <w:szCs w:val="28"/>
        </w:rPr>
        <w:t xml:space="preserve"> з </w:t>
      </w:r>
      <w:proofErr w:type="spellStart"/>
      <w:r w:rsidRPr="00B90CC7">
        <w:rPr>
          <w:sz w:val="28"/>
          <w:szCs w:val="28"/>
        </w:rPr>
        <w:t>фізичними</w:t>
      </w:r>
      <w:proofErr w:type="spellEnd"/>
      <w:r w:rsidRPr="00B90CC7">
        <w:rPr>
          <w:sz w:val="28"/>
          <w:szCs w:val="28"/>
        </w:rPr>
        <w:t xml:space="preserve"> і </w:t>
      </w:r>
      <w:proofErr w:type="spellStart"/>
      <w:r w:rsidRPr="00B90CC7">
        <w:rPr>
          <w:sz w:val="28"/>
          <w:szCs w:val="28"/>
        </w:rPr>
        <w:t>юридичними</w:t>
      </w:r>
      <w:proofErr w:type="spellEnd"/>
      <w:r w:rsidRPr="00B90CC7">
        <w:rPr>
          <w:sz w:val="28"/>
          <w:szCs w:val="28"/>
        </w:rPr>
        <w:t xml:space="preserve"> особами;</w:t>
      </w:r>
    </w:p>
    <w:p w:rsidR="002778A6" w:rsidRDefault="002778A6" w:rsidP="002778A6">
      <w:pPr>
        <w:ind w:firstLine="709"/>
        <w:jc w:val="both"/>
        <w:rPr>
          <w:sz w:val="28"/>
          <w:szCs w:val="28"/>
        </w:rPr>
      </w:pPr>
      <w:r>
        <w:rPr>
          <w:sz w:val="28"/>
          <w:szCs w:val="28"/>
        </w:rPr>
        <w:t xml:space="preserve">- </w:t>
      </w:r>
      <w:proofErr w:type="spellStart"/>
      <w:r w:rsidRPr="00B90CC7">
        <w:rPr>
          <w:sz w:val="28"/>
          <w:szCs w:val="28"/>
        </w:rPr>
        <w:t>укладає</w:t>
      </w:r>
      <w:proofErr w:type="spellEnd"/>
      <w:r w:rsidRPr="00B90CC7">
        <w:rPr>
          <w:sz w:val="28"/>
          <w:szCs w:val="28"/>
        </w:rPr>
        <w:t xml:space="preserve"> в межах </w:t>
      </w:r>
      <w:proofErr w:type="spellStart"/>
      <w:r w:rsidRPr="00B90CC7">
        <w:rPr>
          <w:sz w:val="28"/>
          <w:szCs w:val="28"/>
        </w:rPr>
        <w:t>повноважень</w:t>
      </w:r>
      <w:proofErr w:type="spellEnd"/>
      <w:r w:rsidRPr="00B90CC7">
        <w:rPr>
          <w:sz w:val="28"/>
          <w:szCs w:val="28"/>
        </w:rPr>
        <w:t xml:space="preserve"> </w:t>
      </w:r>
      <w:r>
        <w:rPr>
          <w:sz w:val="28"/>
          <w:szCs w:val="28"/>
          <w:lang w:val="uk-UA"/>
        </w:rPr>
        <w:t>Департаменту</w:t>
      </w:r>
      <w:r w:rsidRPr="00B90CC7">
        <w:rPr>
          <w:sz w:val="28"/>
          <w:szCs w:val="28"/>
        </w:rPr>
        <w:t xml:space="preserve"> договори, </w:t>
      </w:r>
      <w:proofErr w:type="spellStart"/>
      <w:r w:rsidRPr="00B90CC7">
        <w:rPr>
          <w:sz w:val="28"/>
          <w:szCs w:val="28"/>
        </w:rPr>
        <w:t>контракти</w:t>
      </w:r>
      <w:proofErr w:type="spellEnd"/>
      <w:r w:rsidRPr="00B90CC7">
        <w:rPr>
          <w:sz w:val="28"/>
          <w:szCs w:val="28"/>
        </w:rPr>
        <w:t xml:space="preserve">, </w:t>
      </w:r>
      <w:proofErr w:type="spellStart"/>
      <w:r w:rsidRPr="00B90CC7">
        <w:rPr>
          <w:sz w:val="28"/>
          <w:szCs w:val="28"/>
        </w:rPr>
        <w:t>інші</w:t>
      </w:r>
      <w:proofErr w:type="spellEnd"/>
      <w:r w:rsidRPr="00B90CC7">
        <w:rPr>
          <w:sz w:val="28"/>
          <w:szCs w:val="28"/>
        </w:rPr>
        <w:t xml:space="preserve"> угоди, </w:t>
      </w:r>
      <w:proofErr w:type="spellStart"/>
      <w:r w:rsidRPr="00B90CC7">
        <w:rPr>
          <w:sz w:val="28"/>
          <w:szCs w:val="28"/>
        </w:rPr>
        <w:t>видає</w:t>
      </w:r>
      <w:proofErr w:type="spellEnd"/>
      <w:r w:rsidRPr="00B90CC7">
        <w:rPr>
          <w:sz w:val="28"/>
          <w:szCs w:val="28"/>
        </w:rPr>
        <w:t xml:space="preserve"> </w:t>
      </w:r>
      <w:proofErr w:type="spellStart"/>
      <w:r w:rsidRPr="00B90CC7">
        <w:rPr>
          <w:sz w:val="28"/>
          <w:szCs w:val="28"/>
        </w:rPr>
        <w:t>довіреності</w:t>
      </w:r>
      <w:proofErr w:type="spellEnd"/>
      <w:r w:rsidRPr="00B90CC7">
        <w:rPr>
          <w:sz w:val="28"/>
          <w:szCs w:val="28"/>
        </w:rPr>
        <w:t>;</w:t>
      </w:r>
    </w:p>
    <w:p w:rsidR="00AC784C" w:rsidRPr="009741F2" w:rsidRDefault="00E33AC0" w:rsidP="002778A6">
      <w:pPr>
        <w:ind w:firstLine="709"/>
        <w:jc w:val="both"/>
        <w:rPr>
          <w:sz w:val="28"/>
          <w:szCs w:val="28"/>
          <w:highlight w:val="yellow"/>
          <w:lang w:val="uk-UA"/>
        </w:rPr>
      </w:pPr>
      <w:r>
        <w:rPr>
          <w:sz w:val="28"/>
          <w:szCs w:val="28"/>
          <w:lang w:val="uk-UA"/>
        </w:rPr>
        <w:t xml:space="preserve">- </w:t>
      </w:r>
      <w:r w:rsidR="00AC784C">
        <w:rPr>
          <w:sz w:val="28"/>
          <w:szCs w:val="28"/>
          <w:lang w:val="uk-UA"/>
        </w:rPr>
        <w:t>організовує роботу, пов’язану із укладанням договорів</w:t>
      </w:r>
      <w:r w:rsidR="00F41190">
        <w:rPr>
          <w:sz w:val="28"/>
          <w:szCs w:val="28"/>
          <w:lang w:val="uk-UA"/>
        </w:rPr>
        <w:t xml:space="preserve"> розпорядниками коштів нижчого рівня</w:t>
      </w:r>
      <w:r w:rsidR="00AC784C">
        <w:rPr>
          <w:sz w:val="28"/>
          <w:szCs w:val="28"/>
          <w:lang w:val="uk-UA"/>
        </w:rPr>
        <w:t xml:space="preserve">, погоджує  (візує) </w:t>
      </w:r>
      <w:proofErr w:type="spellStart"/>
      <w:r w:rsidR="00AC784C">
        <w:rPr>
          <w:sz w:val="28"/>
          <w:szCs w:val="28"/>
          <w:lang w:val="uk-UA"/>
        </w:rPr>
        <w:t>проєкти</w:t>
      </w:r>
      <w:proofErr w:type="spellEnd"/>
      <w:r w:rsidR="00AC784C">
        <w:rPr>
          <w:sz w:val="28"/>
          <w:szCs w:val="28"/>
          <w:lang w:val="uk-UA"/>
        </w:rPr>
        <w:t xml:space="preserve"> </w:t>
      </w:r>
      <w:r w:rsidR="00F41190">
        <w:rPr>
          <w:sz w:val="28"/>
          <w:szCs w:val="28"/>
          <w:lang w:val="uk-UA"/>
        </w:rPr>
        <w:t xml:space="preserve">таких </w:t>
      </w:r>
      <w:r w:rsidR="00AC784C">
        <w:rPr>
          <w:sz w:val="28"/>
          <w:szCs w:val="28"/>
          <w:lang w:val="uk-UA"/>
        </w:rPr>
        <w:t>договорі</w:t>
      </w:r>
      <w:r w:rsidR="00AC784C" w:rsidRPr="009741F2">
        <w:rPr>
          <w:sz w:val="28"/>
          <w:szCs w:val="28"/>
          <w:shd w:val="clear" w:color="auto" w:fill="FFFFFF" w:themeFill="background1"/>
          <w:lang w:val="uk-UA"/>
        </w:rPr>
        <w:t>в</w:t>
      </w:r>
      <w:r w:rsidR="009741F2" w:rsidRPr="009741F2">
        <w:rPr>
          <w:color w:val="000000" w:themeColor="text1"/>
          <w:sz w:val="28"/>
          <w:szCs w:val="28"/>
          <w:shd w:val="clear" w:color="auto" w:fill="FFFFFF" w:themeFill="background1"/>
          <w:lang w:val="uk-UA"/>
        </w:rPr>
        <w:t xml:space="preserve">, </w:t>
      </w:r>
      <w:r w:rsidR="00AC784C">
        <w:rPr>
          <w:sz w:val="28"/>
          <w:szCs w:val="28"/>
          <w:lang w:val="uk-UA"/>
        </w:rPr>
        <w:t>на платіжних дорученнях ставить відтиск печатки департаменту освіти;</w:t>
      </w:r>
    </w:p>
    <w:p w:rsidR="002778A6" w:rsidRDefault="002778A6" w:rsidP="002778A6">
      <w:pPr>
        <w:pStyle w:val="Style6"/>
        <w:widowControl/>
        <w:tabs>
          <w:tab w:val="left" w:pos="706"/>
        </w:tabs>
        <w:spacing w:before="5"/>
        <w:ind w:right="1" w:firstLine="709"/>
        <w:rPr>
          <w:rStyle w:val="FontStyle21"/>
          <w:sz w:val="28"/>
          <w:szCs w:val="28"/>
          <w:lang w:eastAsia="uk-UA"/>
        </w:rPr>
      </w:pPr>
      <w:r w:rsidRPr="00B90CC7">
        <w:rPr>
          <w:rStyle w:val="FontStyle21"/>
          <w:sz w:val="28"/>
          <w:szCs w:val="28"/>
          <w:lang w:eastAsia="uk-UA"/>
        </w:rPr>
        <w:t xml:space="preserve">- забезпечує виконання покладених на </w:t>
      </w:r>
      <w:r>
        <w:rPr>
          <w:rStyle w:val="FontStyle21"/>
          <w:sz w:val="28"/>
          <w:szCs w:val="28"/>
          <w:lang w:eastAsia="uk-UA"/>
        </w:rPr>
        <w:t>Департамент</w:t>
      </w:r>
      <w:r w:rsidRPr="00B90CC7">
        <w:rPr>
          <w:rStyle w:val="FontStyle21"/>
          <w:sz w:val="28"/>
          <w:szCs w:val="28"/>
          <w:lang w:eastAsia="uk-UA"/>
        </w:rPr>
        <w:t xml:space="preserve"> завдань;</w:t>
      </w:r>
    </w:p>
    <w:p w:rsidR="002778A6" w:rsidRPr="00B90CC7" w:rsidRDefault="002778A6" w:rsidP="002778A6">
      <w:pPr>
        <w:pStyle w:val="Style6"/>
        <w:widowControl/>
        <w:tabs>
          <w:tab w:val="left" w:pos="706"/>
        </w:tabs>
        <w:spacing w:before="5"/>
        <w:ind w:right="1" w:firstLine="709"/>
        <w:rPr>
          <w:rStyle w:val="FontStyle21"/>
          <w:sz w:val="28"/>
          <w:szCs w:val="28"/>
          <w:lang w:eastAsia="uk-UA"/>
        </w:rPr>
      </w:pPr>
      <w:r w:rsidRPr="00B90CC7">
        <w:rPr>
          <w:rStyle w:val="FontStyle21"/>
          <w:sz w:val="28"/>
          <w:szCs w:val="28"/>
          <w:lang w:eastAsia="uk-UA"/>
        </w:rPr>
        <w:t xml:space="preserve">- планує роботу </w:t>
      </w:r>
      <w:r>
        <w:rPr>
          <w:rStyle w:val="FontStyle21"/>
          <w:sz w:val="28"/>
          <w:szCs w:val="28"/>
          <w:lang w:eastAsia="uk-UA"/>
        </w:rPr>
        <w:t>Департаменту</w:t>
      </w:r>
      <w:r w:rsidRPr="00B90CC7">
        <w:rPr>
          <w:rStyle w:val="FontStyle21"/>
          <w:sz w:val="28"/>
          <w:szCs w:val="28"/>
          <w:lang w:eastAsia="uk-UA"/>
        </w:rPr>
        <w:t xml:space="preserve"> і аналізує стан її виконання;</w:t>
      </w:r>
    </w:p>
    <w:p w:rsidR="009741F2" w:rsidRDefault="002778A6" w:rsidP="009741F2">
      <w:pPr>
        <w:pStyle w:val="Style6"/>
        <w:widowControl/>
        <w:tabs>
          <w:tab w:val="left" w:pos="0"/>
          <w:tab w:val="left" w:pos="9356"/>
          <w:tab w:val="left" w:pos="9408"/>
        </w:tabs>
        <w:spacing w:before="5"/>
        <w:ind w:right="2" w:firstLine="709"/>
        <w:rPr>
          <w:rStyle w:val="FontStyle21"/>
          <w:sz w:val="28"/>
          <w:szCs w:val="28"/>
          <w:lang w:eastAsia="uk-UA"/>
        </w:rPr>
      </w:pPr>
      <w:r>
        <w:rPr>
          <w:rStyle w:val="FontStyle21"/>
          <w:sz w:val="28"/>
          <w:szCs w:val="28"/>
          <w:lang w:eastAsia="uk-UA"/>
        </w:rPr>
        <w:t xml:space="preserve">- </w:t>
      </w:r>
      <w:r w:rsidRPr="00B90CC7">
        <w:rPr>
          <w:rStyle w:val="FontStyle21"/>
          <w:sz w:val="28"/>
          <w:szCs w:val="28"/>
          <w:lang w:eastAsia="uk-UA"/>
        </w:rPr>
        <w:t xml:space="preserve">видає у межах компетенції </w:t>
      </w:r>
      <w:r>
        <w:rPr>
          <w:rStyle w:val="FontStyle21"/>
          <w:sz w:val="28"/>
          <w:szCs w:val="28"/>
          <w:lang w:eastAsia="uk-UA"/>
        </w:rPr>
        <w:t>Департаменту</w:t>
      </w:r>
      <w:r w:rsidRPr="00B90CC7">
        <w:rPr>
          <w:rStyle w:val="FontStyle21"/>
          <w:sz w:val="28"/>
          <w:szCs w:val="28"/>
          <w:lang w:eastAsia="uk-UA"/>
        </w:rPr>
        <w:t xml:space="preserve"> накази, організовує і контролює їх виконання;</w:t>
      </w:r>
    </w:p>
    <w:p w:rsidR="002778A6" w:rsidRPr="009741F2" w:rsidRDefault="002778A6" w:rsidP="009741F2">
      <w:pPr>
        <w:pStyle w:val="Style6"/>
        <w:widowControl/>
        <w:tabs>
          <w:tab w:val="left" w:pos="0"/>
          <w:tab w:val="left" w:pos="9356"/>
          <w:tab w:val="left" w:pos="9408"/>
        </w:tabs>
        <w:spacing w:before="5"/>
        <w:ind w:right="2" w:firstLine="709"/>
        <w:rPr>
          <w:rStyle w:val="FontStyle21"/>
          <w:rFonts w:eastAsia="Arial Unicode MS"/>
          <w:i/>
          <w:iCs/>
          <w:sz w:val="28"/>
          <w:szCs w:val="28"/>
          <w:lang w:eastAsia="uk-UA"/>
        </w:rPr>
      </w:pPr>
      <w:r>
        <w:rPr>
          <w:rStyle w:val="FontStyle21"/>
          <w:sz w:val="28"/>
          <w:szCs w:val="28"/>
          <w:lang w:eastAsia="uk-UA"/>
        </w:rPr>
        <w:t xml:space="preserve"> -  </w:t>
      </w:r>
      <w:r w:rsidRPr="00B90CC7">
        <w:rPr>
          <w:rStyle w:val="FontStyle21"/>
          <w:sz w:val="28"/>
          <w:szCs w:val="28"/>
          <w:lang w:eastAsia="uk-UA"/>
        </w:rPr>
        <w:t>подає на затвердження місько</w:t>
      </w:r>
      <w:r w:rsidR="00174D3D">
        <w:rPr>
          <w:rStyle w:val="FontStyle21"/>
          <w:sz w:val="28"/>
          <w:szCs w:val="28"/>
          <w:lang w:eastAsia="uk-UA"/>
        </w:rPr>
        <w:t>му</w:t>
      </w:r>
      <w:r w:rsidRPr="00B90CC7">
        <w:rPr>
          <w:rStyle w:val="FontStyle21"/>
          <w:sz w:val="28"/>
          <w:szCs w:val="28"/>
          <w:lang w:eastAsia="uk-UA"/>
        </w:rPr>
        <w:t xml:space="preserve"> голов</w:t>
      </w:r>
      <w:r w:rsidR="00174D3D">
        <w:rPr>
          <w:rStyle w:val="FontStyle21"/>
          <w:sz w:val="28"/>
          <w:szCs w:val="28"/>
          <w:lang w:eastAsia="uk-UA"/>
        </w:rPr>
        <w:t>і</w:t>
      </w:r>
      <w:r w:rsidRPr="00B90CC7">
        <w:rPr>
          <w:rStyle w:val="FontStyle21"/>
          <w:sz w:val="28"/>
          <w:szCs w:val="28"/>
          <w:lang w:eastAsia="uk-UA"/>
        </w:rPr>
        <w:t xml:space="preserve"> </w:t>
      </w:r>
      <w:proofErr w:type="spellStart"/>
      <w:r w:rsidRPr="00B90CC7">
        <w:rPr>
          <w:rStyle w:val="FontStyle21"/>
          <w:sz w:val="28"/>
          <w:szCs w:val="28"/>
          <w:lang w:eastAsia="uk-UA"/>
        </w:rPr>
        <w:t>про</w:t>
      </w:r>
      <w:r>
        <w:rPr>
          <w:rStyle w:val="FontStyle21"/>
          <w:sz w:val="28"/>
          <w:szCs w:val="28"/>
          <w:lang w:eastAsia="uk-UA"/>
        </w:rPr>
        <w:t>є</w:t>
      </w:r>
      <w:r w:rsidRPr="00B90CC7">
        <w:rPr>
          <w:rStyle w:val="FontStyle21"/>
          <w:sz w:val="28"/>
          <w:szCs w:val="28"/>
          <w:lang w:eastAsia="uk-UA"/>
        </w:rPr>
        <w:t>кт</w:t>
      </w:r>
      <w:proofErr w:type="spellEnd"/>
      <w:r w:rsidRPr="00B90CC7">
        <w:rPr>
          <w:rStyle w:val="FontStyle21"/>
          <w:sz w:val="28"/>
          <w:szCs w:val="28"/>
          <w:lang w:eastAsia="uk-UA"/>
        </w:rPr>
        <w:t xml:space="preserve"> кошторису доходів і видатків, вносить пропозиції щодо граничної чисельності та фонду оплати праці </w:t>
      </w:r>
      <w:r w:rsidRPr="00B90CC7">
        <w:rPr>
          <w:rStyle w:val="FontStyle21"/>
          <w:spacing w:val="-20"/>
          <w:sz w:val="28"/>
          <w:szCs w:val="28"/>
          <w:lang w:eastAsia="uk-UA"/>
        </w:rPr>
        <w:t xml:space="preserve"> </w:t>
      </w:r>
      <w:r w:rsidRPr="00B90CC7">
        <w:rPr>
          <w:rStyle w:val="FontStyle21"/>
          <w:sz w:val="28"/>
          <w:szCs w:val="28"/>
          <w:lang w:eastAsia="uk-UA"/>
        </w:rPr>
        <w:t xml:space="preserve">працівників </w:t>
      </w:r>
      <w:r>
        <w:rPr>
          <w:rStyle w:val="FontStyle21"/>
          <w:sz w:val="28"/>
          <w:szCs w:val="28"/>
          <w:lang w:eastAsia="uk-UA"/>
        </w:rPr>
        <w:t>Департаменту</w:t>
      </w:r>
      <w:r w:rsidRPr="00B90CC7">
        <w:rPr>
          <w:rStyle w:val="FontStyle21"/>
          <w:sz w:val="28"/>
          <w:szCs w:val="28"/>
          <w:lang w:eastAsia="uk-UA"/>
        </w:rPr>
        <w:t>;</w:t>
      </w:r>
    </w:p>
    <w:p w:rsidR="002778A6" w:rsidRDefault="002778A6" w:rsidP="002778A6">
      <w:pPr>
        <w:pStyle w:val="Style10"/>
        <w:widowControl/>
        <w:tabs>
          <w:tab w:val="left" w:pos="706"/>
        </w:tabs>
        <w:spacing w:before="5"/>
        <w:ind w:right="2" w:firstLine="709"/>
        <w:jc w:val="both"/>
        <w:rPr>
          <w:rStyle w:val="FontStyle21"/>
          <w:sz w:val="28"/>
          <w:szCs w:val="28"/>
          <w:lang w:eastAsia="uk-UA"/>
        </w:rPr>
      </w:pPr>
      <w:r>
        <w:rPr>
          <w:rStyle w:val="FontStyle21"/>
          <w:sz w:val="28"/>
          <w:szCs w:val="28"/>
          <w:lang w:eastAsia="uk-UA"/>
        </w:rPr>
        <w:t xml:space="preserve">- </w:t>
      </w:r>
      <w:r w:rsidRPr="00B90CC7">
        <w:rPr>
          <w:rStyle w:val="FontStyle21"/>
          <w:sz w:val="28"/>
          <w:szCs w:val="28"/>
          <w:lang w:eastAsia="uk-UA"/>
        </w:rPr>
        <w:t xml:space="preserve">розпоряджається коштами, які виділяються на утримання </w:t>
      </w:r>
      <w:r>
        <w:rPr>
          <w:rStyle w:val="FontStyle21"/>
          <w:sz w:val="28"/>
          <w:szCs w:val="28"/>
          <w:lang w:eastAsia="uk-UA"/>
        </w:rPr>
        <w:t xml:space="preserve">Департаменту </w:t>
      </w:r>
      <w:r w:rsidRPr="00B90CC7">
        <w:rPr>
          <w:rStyle w:val="FontStyle21"/>
          <w:sz w:val="28"/>
          <w:szCs w:val="28"/>
          <w:lang w:eastAsia="uk-UA"/>
        </w:rPr>
        <w:t>освіти;</w:t>
      </w:r>
    </w:p>
    <w:p w:rsidR="002778A6" w:rsidRPr="003715E4" w:rsidRDefault="002778A6" w:rsidP="002778A6">
      <w:pPr>
        <w:pStyle w:val="Style6"/>
        <w:widowControl/>
        <w:tabs>
          <w:tab w:val="left" w:pos="706"/>
        </w:tabs>
        <w:spacing w:before="19"/>
        <w:ind w:right="2" w:firstLine="709"/>
        <w:rPr>
          <w:rStyle w:val="FontStyle12"/>
          <w:sz w:val="28"/>
          <w:szCs w:val="28"/>
          <w:lang w:eastAsia="uk-UA"/>
        </w:rPr>
      </w:pPr>
      <w:r w:rsidRPr="0068085E">
        <w:rPr>
          <w:bCs/>
          <w:sz w:val="28"/>
          <w:szCs w:val="28"/>
        </w:rPr>
        <w:t xml:space="preserve">- </w:t>
      </w:r>
      <w:r w:rsidRPr="003715E4">
        <w:rPr>
          <w:bCs/>
          <w:sz w:val="28"/>
          <w:szCs w:val="28"/>
        </w:rPr>
        <w:t xml:space="preserve">затверджує </w:t>
      </w:r>
      <w:r w:rsidRPr="003715E4">
        <w:rPr>
          <w:rStyle w:val="FontStyle12"/>
          <w:sz w:val="28"/>
          <w:szCs w:val="28"/>
          <w:lang w:eastAsia="uk-UA"/>
        </w:rPr>
        <w:t xml:space="preserve">посадові інструкції працівників </w:t>
      </w:r>
      <w:r w:rsidRPr="003715E4">
        <w:rPr>
          <w:sz w:val="28"/>
          <w:szCs w:val="28"/>
        </w:rPr>
        <w:t xml:space="preserve">групи централізованого обслуговування, централізованої бухгалтерії, навчально-методичного кабінету психологічної служби </w:t>
      </w:r>
      <w:r>
        <w:rPr>
          <w:sz w:val="28"/>
          <w:szCs w:val="28"/>
        </w:rPr>
        <w:t xml:space="preserve">Департаменту </w:t>
      </w:r>
      <w:r w:rsidRPr="003715E4">
        <w:rPr>
          <w:sz w:val="28"/>
          <w:szCs w:val="28"/>
        </w:rPr>
        <w:t>освіти Луцької міської ради</w:t>
      </w:r>
      <w:r>
        <w:rPr>
          <w:sz w:val="28"/>
          <w:szCs w:val="28"/>
        </w:rPr>
        <w:t>, керівників закладів та установ освіти Луцької міської територіальної громади</w:t>
      </w:r>
      <w:r w:rsidRPr="003715E4">
        <w:rPr>
          <w:rStyle w:val="FontStyle12"/>
          <w:sz w:val="28"/>
          <w:szCs w:val="28"/>
          <w:lang w:eastAsia="uk-UA"/>
        </w:rPr>
        <w:t>;</w:t>
      </w:r>
    </w:p>
    <w:p w:rsidR="002778A6" w:rsidRPr="00B90CC7" w:rsidRDefault="002778A6" w:rsidP="002778A6">
      <w:pPr>
        <w:pStyle w:val="Style6"/>
        <w:widowControl/>
        <w:tabs>
          <w:tab w:val="left" w:pos="706"/>
        </w:tabs>
        <w:spacing w:before="19"/>
        <w:ind w:right="2" w:firstLine="709"/>
        <w:rPr>
          <w:rStyle w:val="FontStyle21"/>
          <w:sz w:val="28"/>
          <w:szCs w:val="28"/>
          <w:lang w:eastAsia="uk-UA"/>
        </w:rPr>
      </w:pPr>
      <w:r w:rsidRPr="003715E4">
        <w:rPr>
          <w:rStyle w:val="FontStyle21"/>
          <w:sz w:val="28"/>
          <w:szCs w:val="28"/>
          <w:lang w:eastAsia="uk-UA"/>
        </w:rPr>
        <w:t xml:space="preserve">- розглядає подання та вносить пропозиції про нагородження кращих працівників освіти </w:t>
      </w:r>
      <w:r>
        <w:rPr>
          <w:rStyle w:val="FontStyle21"/>
          <w:sz w:val="28"/>
          <w:szCs w:val="28"/>
          <w:lang w:eastAsia="uk-UA"/>
        </w:rPr>
        <w:t>Луцької міської територіальної громади</w:t>
      </w:r>
      <w:r w:rsidRPr="003715E4">
        <w:rPr>
          <w:rStyle w:val="FontStyle21"/>
          <w:sz w:val="28"/>
          <w:szCs w:val="28"/>
          <w:lang w:eastAsia="uk-UA"/>
        </w:rPr>
        <w:t xml:space="preserve"> державними нагородами, </w:t>
      </w:r>
      <w:r>
        <w:rPr>
          <w:rStyle w:val="FontStyle21"/>
          <w:sz w:val="28"/>
          <w:szCs w:val="28"/>
          <w:lang w:eastAsia="uk-UA"/>
        </w:rPr>
        <w:t>грамотами, відзнаками</w:t>
      </w:r>
      <w:r w:rsidRPr="00B90CC7">
        <w:rPr>
          <w:rStyle w:val="FontStyle21"/>
          <w:sz w:val="28"/>
          <w:szCs w:val="28"/>
          <w:lang w:eastAsia="uk-UA"/>
        </w:rPr>
        <w:t xml:space="preserve"> та про присвоєння їм почесних звань України;</w:t>
      </w:r>
    </w:p>
    <w:p w:rsidR="002778A6" w:rsidRPr="00B90CC7" w:rsidRDefault="002778A6" w:rsidP="002778A6">
      <w:pPr>
        <w:pStyle w:val="Style6"/>
        <w:widowControl/>
        <w:tabs>
          <w:tab w:val="left" w:pos="706"/>
        </w:tabs>
        <w:spacing w:before="5"/>
        <w:ind w:right="2" w:firstLine="709"/>
        <w:rPr>
          <w:rStyle w:val="FontStyle21"/>
          <w:sz w:val="28"/>
          <w:szCs w:val="28"/>
          <w:lang w:eastAsia="uk-UA"/>
        </w:rPr>
      </w:pPr>
      <w:r>
        <w:rPr>
          <w:rStyle w:val="FontStyle21"/>
          <w:sz w:val="28"/>
          <w:szCs w:val="28"/>
          <w:lang w:eastAsia="uk-UA"/>
        </w:rPr>
        <w:t xml:space="preserve">- </w:t>
      </w:r>
      <w:r w:rsidRPr="00B90CC7">
        <w:rPr>
          <w:rStyle w:val="FontStyle21"/>
          <w:sz w:val="28"/>
          <w:szCs w:val="28"/>
          <w:lang w:eastAsia="uk-UA"/>
        </w:rPr>
        <w:t xml:space="preserve">відкриває </w:t>
      </w:r>
      <w:r>
        <w:rPr>
          <w:rStyle w:val="FontStyle21"/>
          <w:sz w:val="28"/>
          <w:szCs w:val="28"/>
          <w:lang w:eastAsia="uk-UA"/>
        </w:rPr>
        <w:t xml:space="preserve">та закриває </w:t>
      </w:r>
      <w:r w:rsidRPr="00B90CC7">
        <w:rPr>
          <w:rStyle w:val="FontStyle21"/>
          <w:sz w:val="28"/>
          <w:szCs w:val="28"/>
          <w:lang w:eastAsia="uk-UA"/>
        </w:rPr>
        <w:t>рахунки у банках України, має право першого підпису;</w:t>
      </w:r>
    </w:p>
    <w:p w:rsidR="00621D1E" w:rsidRDefault="002778A6" w:rsidP="00621D1E">
      <w:pPr>
        <w:pStyle w:val="Style6"/>
        <w:widowControl/>
        <w:tabs>
          <w:tab w:val="left" w:pos="706"/>
        </w:tabs>
        <w:ind w:right="-141" w:firstLine="709"/>
        <w:rPr>
          <w:rStyle w:val="FontStyle21"/>
          <w:sz w:val="28"/>
          <w:szCs w:val="28"/>
          <w:lang w:eastAsia="uk-UA"/>
        </w:rPr>
      </w:pPr>
      <w:r>
        <w:rPr>
          <w:rStyle w:val="FontStyle21"/>
          <w:sz w:val="28"/>
          <w:szCs w:val="28"/>
          <w:lang w:eastAsia="uk-UA"/>
        </w:rPr>
        <w:t xml:space="preserve">- </w:t>
      </w:r>
      <w:r w:rsidRPr="00B90CC7">
        <w:rPr>
          <w:rStyle w:val="FontStyle21"/>
          <w:sz w:val="28"/>
          <w:szCs w:val="28"/>
          <w:lang w:eastAsia="uk-UA"/>
        </w:rPr>
        <w:t xml:space="preserve">сприяє розвитку міжнародних </w:t>
      </w:r>
      <w:proofErr w:type="spellStart"/>
      <w:r w:rsidRPr="00B90CC7">
        <w:rPr>
          <w:rStyle w:val="FontStyle21"/>
          <w:sz w:val="28"/>
          <w:szCs w:val="28"/>
          <w:lang w:eastAsia="uk-UA"/>
        </w:rPr>
        <w:t>зв'я</w:t>
      </w:r>
      <w:r>
        <w:rPr>
          <w:rStyle w:val="FontStyle21"/>
          <w:sz w:val="28"/>
          <w:szCs w:val="28"/>
          <w:lang w:eastAsia="uk-UA"/>
        </w:rPr>
        <w:t>зків</w:t>
      </w:r>
      <w:proofErr w:type="spellEnd"/>
      <w:r>
        <w:rPr>
          <w:rStyle w:val="FontStyle21"/>
          <w:sz w:val="28"/>
          <w:szCs w:val="28"/>
          <w:lang w:eastAsia="uk-UA"/>
        </w:rPr>
        <w:t xml:space="preserve"> з питань освіти, виховання;</w:t>
      </w:r>
    </w:p>
    <w:p w:rsidR="00621D1E" w:rsidRDefault="00D236D1" w:rsidP="00621D1E">
      <w:pPr>
        <w:pStyle w:val="Style6"/>
        <w:widowControl/>
        <w:tabs>
          <w:tab w:val="left" w:pos="706"/>
        </w:tabs>
        <w:ind w:right="-141" w:firstLine="709"/>
        <w:rPr>
          <w:sz w:val="28"/>
          <w:szCs w:val="28"/>
        </w:rPr>
      </w:pPr>
      <w:r w:rsidRPr="00622B0A">
        <w:rPr>
          <w:sz w:val="28"/>
          <w:szCs w:val="28"/>
        </w:rPr>
        <w:t>-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621D1E" w:rsidRDefault="00D236D1" w:rsidP="00621D1E">
      <w:pPr>
        <w:pStyle w:val="Style6"/>
        <w:widowControl/>
        <w:tabs>
          <w:tab w:val="left" w:pos="706"/>
        </w:tabs>
        <w:ind w:right="-141" w:firstLine="709"/>
        <w:rPr>
          <w:sz w:val="28"/>
          <w:szCs w:val="28"/>
        </w:rPr>
      </w:pPr>
      <w:r w:rsidRPr="00622B0A">
        <w:rPr>
          <w:sz w:val="28"/>
          <w:szCs w:val="28"/>
        </w:rPr>
        <w:t xml:space="preserve">- візує </w:t>
      </w:r>
      <w:proofErr w:type="spellStart"/>
      <w:r w:rsidRPr="00622B0A">
        <w:rPr>
          <w:sz w:val="28"/>
          <w:szCs w:val="28"/>
        </w:rPr>
        <w:t>про</w:t>
      </w:r>
      <w:r w:rsidR="00B20F77">
        <w:rPr>
          <w:sz w:val="28"/>
          <w:szCs w:val="28"/>
        </w:rPr>
        <w:t>є</w:t>
      </w:r>
      <w:r w:rsidRPr="00622B0A">
        <w:rPr>
          <w:sz w:val="28"/>
          <w:szCs w:val="28"/>
        </w:rPr>
        <w:t>кти</w:t>
      </w:r>
      <w:proofErr w:type="spellEnd"/>
      <w:r w:rsidRPr="00622B0A">
        <w:rPr>
          <w:sz w:val="28"/>
          <w:szCs w:val="28"/>
        </w:rPr>
        <w:t xml:space="preserve"> розпорядчих актів міської ради, виконкому, міського голови, керівників виконавчих органів ради та надає окремі доручення працівникам Департаменту щодо візування зазначених розпорядчих актів;</w:t>
      </w:r>
    </w:p>
    <w:p w:rsidR="00621D1E" w:rsidRDefault="00D236D1" w:rsidP="00621D1E">
      <w:pPr>
        <w:pStyle w:val="Style6"/>
        <w:widowControl/>
        <w:tabs>
          <w:tab w:val="left" w:pos="706"/>
        </w:tabs>
        <w:ind w:right="-141" w:firstLine="709"/>
        <w:rPr>
          <w:sz w:val="28"/>
          <w:szCs w:val="28"/>
        </w:rPr>
      </w:pPr>
      <w:r w:rsidRPr="00622B0A">
        <w:rPr>
          <w:sz w:val="28"/>
          <w:szCs w:val="28"/>
        </w:rPr>
        <w:t>- надає окремі доручення працівникам Департаменту;</w:t>
      </w:r>
    </w:p>
    <w:p w:rsidR="00D236D1" w:rsidRDefault="00D236D1" w:rsidP="00621D1E">
      <w:pPr>
        <w:pStyle w:val="Style6"/>
        <w:widowControl/>
        <w:tabs>
          <w:tab w:val="left" w:pos="706"/>
        </w:tabs>
        <w:ind w:right="-141" w:firstLine="709"/>
        <w:rPr>
          <w:sz w:val="28"/>
          <w:szCs w:val="28"/>
          <w:lang w:eastAsia="uk-UA"/>
        </w:rPr>
      </w:pPr>
      <w:r w:rsidRPr="00622B0A">
        <w:rPr>
          <w:sz w:val="28"/>
          <w:szCs w:val="28"/>
        </w:rPr>
        <w:t>- розробляє положення про Департамент</w:t>
      </w:r>
      <w:r w:rsidR="003E3248">
        <w:rPr>
          <w:sz w:val="28"/>
          <w:szCs w:val="28"/>
        </w:rPr>
        <w:t xml:space="preserve"> та структурні підрозділи</w:t>
      </w:r>
      <w:r w:rsidRPr="00622B0A">
        <w:rPr>
          <w:sz w:val="28"/>
          <w:szCs w:val="28"/>
        </w:rPr>
        <w:t>,</w:t>
      </w:r>
      <w:r w:rsidR="00A64052" w:rsidRPr="00A64052">
        <w:rPr>
          <w:sz w:val="28"/>
          <w:szCs w:val="28"/>
        </w:rPr>
        <w:t xml:space="preserve"> </w:t>
      </w:r>
      <w:r w:rsidR="00A64052" w:rsidRPr="00622B0A">
        <w:rPr>
          <w:sz w:val="28"/>
          <w:szCs w:val="28"/>
        </w:rPr>
        <w:t>подає їх на затвердження в установленому порядку</w:t>
      </w:r>
      <w:r w:rsidRPr="00622B0A">
        <w:rPr>
          <w:sz w:val="28"/>
          <w:szCs w:val="28"/>
        </w:rPr>
        <w:t>;</w:t>
      </w:r>
    </w:p>
    <w:p w:rsidR="00621D1E" w:rsidRDefault="00B20F77" w:rsidP="00621D1E">
      <w:pPr>
        <w:ind w:firstLine="709"/>
        <w:jc w:val="both"/>
        <w:rPr>
          <w:sz w:val="28"/>
          <w:szCs w:val="28"/>
          <w:lang w:val="uk-UA"/>
        </w:rPr>
      </w:pPr>
      <w:r>
        <w:rPr>
          <w:sz w:val="28"/>
          <w:szCs w:val="28"/>
          <w:lang w:val="uk-UA"/>
        </w:rPr>
        <w:t xml:space="preserve">- </w:t>
      </w:r>
      <w:r w:rsidR="00076B13">
        <w:rPr>
          <w:sz w:val="28"/>
          <w:szCs w:val="28"/>
          <w:lang w:val="uk-UA"/>
        </w:rPr>
        <w:t>розробляє</w:t>
      </w:r>
      <w:r>
        <w:rPr>
          <w:sz w:val="28"/>
          <w:szCs w:val="28"/>
          <w:lang w:val="uk-UA"/>
        </w:rPr>
        <w:t xml:space="preserve"> Положення </w:t>
      </w:r>
      <w:proofErr w:type="spellStart"/>
      <w:r>
        <w:rPr>
          <w:sz w:val="28"/>
          <w:szCs w:val="28"/>
        </w:rPr>
        <w:t>груп</w:t>
      </w:r>
      <w:proofErr w:type="spellEnd"/>
      <w:r>
        <w:rPr>
          <w:sz w:val="28"/>
          <w:szCs w:val="28"/>
          <w:lang w:val="uk-UA"/>
        </w:rPr>
        <w:t>и</w:t>
      </w:r>
      <w:r>
        <w:rPr>
          <w:sz w:val="28"/>
          <w:szCs w:val="28"/>
        </w:rPr>
        <w:t xml:space="preserve"> </w:t>
      </w:r>
      <w:proofErr w:type="spellStart"/>
      <w:r>
        <w:rPr>
          <w:sz w:val="28"/>
          <w:szCs w:val="28"/>
        </w:rPr>
        <w:t>централізованого</w:t>
      </w:r>
      <w:proofErr w:type="spellEnd"/>
      <w:r>
        <w:rPr>
          <w:sz w:val="28"/>
          <w:szCs w:val="28"/>
        </w:rPr>
        <w:t xml:space="preserve"> </w:t>
      </w:r>
      <w:proofErr w:type="spellStart"/>
      <w:r>
        <w:rPr>
          <w:sz w:val="28"/>
          <w:szCs w:val="28"/>
        </w:rPr>
        <w:t>обслуговування</w:t>
      </w:r>
      <w:proofErr w:type="spellEnd"/>
      <w:r w:rsidR="005E1525">
        <w:rPr>
          <w:sz w:val="28"/>
          <w:szCs w:val="28"/>
          <w:lang w:val="uk-UA"/>
        </w:rPr>
        <w:t>,</w:t>
      </w:r>
      <w:r>
        <w:rPr>
          <w:sz w:val="28"/>
          <w:szCs w:val="28"/>
        </w:rPr>
        <w:t xml:space="preserve"> </w:t>
      </w:r>
      <w:proofErr w:type="spellStart"/>
      <w:r>
        <w:rPr>
          <w:sz w:val="28"/>
          <w:szCs w:val="28"/>
        </w:rPr>
        <w:t>П</w:t>
      </w:r>
      <w:r w:rsidRPr="00987285">
        <w:rPr>
          <w:sz w:val="28"/>
          <w:szCs w:val="28"/>
        </w:rPr>
        <w:t>оложення</w:t>
      </w:r>
      <w:proofErr w:type="spellEnd"/>
      <w:r w:rsidRPr="00987285">
        <w:rPr>
          <w:sz w:val="28"/>
          <w:szCs w:val="28"/>
        </w:rPr>
        <w:t xml:space="preserve"> </w:t>
      </w:r>
      <w:proofErr w:type="spellStart"/>
      <w:r w:rsidRPr="00DA17B4">
        <w:rPr>
          <w:sz w:val="28"/>
          <w:szCs w:val="28"/>
        </w:rPr>
        <w:t>централізован</w:t>
      </w:r>
      <w:r>
        <w:rPr>
          <w:sz w:val="28"/>
          <w:szCs w:val="28"/>
          <w:lang w:val="uk-UA"/>
        </w:rPr>
        <w:t>ої</w:t>
      </w:r>
      <w:proofErr w:type="spellEnd"/>
      <w:r w:rsidRPr="00DA17B4">
        <w:rPr>
          <w:sz w:val="28"/>
          <w:szCs w:val="28"/>
        </w:rPr>
        <w:t xml:space="preserve"> </w:t>
      </w:r>
      <w:proofErr w:type="spellStart"/>
      <w:r w:rsidRPr="00DA17B4">
        <w:rPr>
          <w:sz w:val="28"/>
          <w:szCs w:val="28"/>
        </w:rPr>
        <w:t>бухгалтері</w:t>
      </w:r>
      <w:proofErr w:type="spellEnd"/>
      <w:r>
        <w:rPr>
          <w:sz w:val="28"/>
          <w:szCs w:val="28"/>
          <w:lang w:val="uk-UA"/>
        </w:rPr>
        <w:t xml:space="preserve">ї та Положення </w:t>
      </w:r>
      <w:r w:rsidR="006A64A5">
        <w:rPr>
          <w:sz w:val="28"/>
          <w:szCs w:val="28"/>
          <w:lang w:val="uk-UA"/>
        </w:rPr>
        <w:t>про навчально-методичний кабінет психологічної служби</w:t>
      </w:r>
      <w:r w:rsidR="00A64052">
        <w:rPr>
          <w:sz w:val="28"/>
          <w:szCs w:val="28"/>
          <w:lang w:val="uk-UA"/>
        </w:rPr>
        <w:t>,</w:t>
      </w:r>
      <w:r w:rsidR="00A64052" w:rsidRPr="00A64052">
        <w:rPr>
          <w:sz w:val="28"/>
          <w:szCs w:val="28"/>
        </w:rPr>
        <w:t xml:space="preserve"> </w:t>
      </w:r>
      <w:proofErr w:type="spellStart"/>
      <w:r w:rsidR="00A64052" w:rsidRPr="00622B0A">
        <w:rPr>
          <w:sz w:val="28"/>
          <w:szCs w:val="28"/>
        </w:rPr>
        <w:t>посадові</w:t>
      </w:r>
      <w:proofErr w:type="spellEnd"/>
      <w:r w:rsidR="00A64052" w:rsidRPr="00622B0A">
        <w:rPr>
          <w:sz w:val="28"/>
          <w:szCs w:val="28"/>
        </w:rPr>
        <w:t xml:space="preserve"> </w:t>
      </w:r>
      <w:proofErr w:type="spellStart"/>
      <w:r w:rsidR="00A64052" w:rsidRPr="00622B0A">
        <w:rPr>
          <w:sz w:val="28"/>
          <w:szCs w:val="28"/>
        </w:rPr>
        <w:t>інструкції</w:t>
      </w:r>
      <w:proofErr w:type="spellEnd"/>
      <w:r w:rsidR="00A64052" w:rsidRPr="00622B0A">
        <w:rPr>
          <w:sz w:val="28"/>
          <w:szCs w:val="28"/>
        </w:rPr>
        <w:t xml:space="preserve"> </w:t>
      </w:r>
      <w:proofErr w:type="spellStart"/>
      <w:r w:rsidR="00A64052" w:rsidRPr="00622B0A">
        <w:rPr>
          <w:sz w:val="28"/>
          <w:szCs w:val="28"/>
        </w:rPr>
        <w:t>працівників</w:t>
      </w:r>
      <w:proofErr w:type="spellEnd"/>
      <w:r w:rsidR="00A64052" w:rsidRPr="00622B0A">
        <w:rPr>
          <w:sz w:val="28"/>
          <w:szCs w:val="28"/>
        </w:rPr>
        <w:t xml:space="preserve"> Департаменту, </w:t>
      </w:r>
      <w:proofErr w:type="spellStart"/>
      <w:r w:rsidR="00A64052" w:rsidRPr="00622B0A">
        <w:rPr>
          <w:sz w:val="28"/>
          <w:szCs w:val="28"/>
        </w:rPr>
        <w:t>подає</w:t>
      </w:r>
      <w:proofErr w:type="spellEnd"/>
      <w:r w:rsidR="00A64052" w:rsidRPr="00622B0A">
        <w:rPr>
          <w:sz w:val="28"/>
          <w:szCs w:val="28"/>
        </w:rPr>
        <w:t xml:space="preserve"> </w:t>
      </w:r>
      <w:proofErr w:type="spellStart"/>
      <w:r w:rsidR="00A64052" w:rsidRPr="00622B0A">
        <w:rPr>
          <w:sz w:val="28"/>
          <w:szCs w:val="28"/>
        </w:rPr>
        <w:t>їх</w:t>
      </w:r>
      <w:proofErr w:type="spellEnd"/>
      <w:r w:rsidR="00A64052" w:rsidRPr="00622B0A">
        <w:rPr>
          <w:sz w:val="28"/>
          <w:szCs w:val="28"/>
        </w:rPr>
        <w:t xml:space="preserve"> на </w:t>
      </w:r>
      <w:proofErr w:type="spellStart"/>
      <w:r w:rsidR="00A64052" w:rsidRPr="00622B0A">
        <w:rPr>
          <w:sz w:val="28"/>
          <w:szCs w:val="28"/>
        </w:rPr>
        <w:t>затвердження</w:t>
      </w:r>
      <w:proofErr w:type="spellEnd"/>
      <w:r w:rsidR="00A64052" w:rsidRPr="00622B0A">
        <w:rPr>
          <w:sz w:val="28"/>
          <w:szCs w:val="28"/>
        </w:rPr>
        <w:t xml:space="preserve"> в </w:t>
      </w:r>
      <w:proofErr w:type="spellStart"/>
      <w:r w:rsidR="00A64052" w:rsidRPr="00622B0A">
        <w:rPr>
          <w:sz w:val="28"/>
          <w:szCs w:val="28"/>
        </w:rPr>
        <w:t>установленому</w:t>
      </w:r>
      <w:proofErr w:type="spellEnd"/>
      <w:r w:rsidR="00A64052" w:rsidRPr="00622B0A">
        <w:rPr>
          <w:sz w:val="28"/>
          <w:szCs w:val="28"/>
        </w:rPr>
        <w:t xml:space="preserve"> порядку</w:t>
      </w:r>
      <w:r w:rsidR="00A64052">
        <w:rPr>
          <w:sz w:val="28"/>
          <w:szCs w:val="28"/>
          <w:lang w:val="uk-UA"/>
        </w:rPr>
        <w:t>;</w:t>
      </w:r>
    </w:p>
    <w:p w:rsidR="00621D1E" w:rsidRDefault="00D236D1" w:rsidP="00621D1E">
      <w:pPr>
        <w:ind w:firstLine="709"/>
        <w:jc w:val="both"/>
        <w:rPr>
          <w:sz w:val="28"/>
          <w:szCs w:val="28"/>
          <w:lang w:val="uk-UA"/>
        </w:rPr>
      </w:pPr>
      <w:r w:rsidRPr="00622B0A">
        <w:rPr>
          <w:sz w:val="28"/>
          <w:szCs w:val="28"/>
        </w:rPr>
        <w:t xml:space="preserve">- </w:t>
      </w:r>
      <w:proofErr w:type="spellStart"/>
      <w:r w:rsidRPr="00622B0A">
        <w:rPr>
          <w:sz w:val="28"/>
          <w:szCs w:val="28"/>
        </w:rPr>
        <w:t>здійснює</w:t>
      </w:r>
      <w:proofErr w:type="spellEnd"/>
      <w:r w:rsidRPr="00622B0A">
        <w:rPr>
          <w:sz w:val="28"/>
          <w:szCs w:val="28"/>
        </w:rPr>
        <w:t xml:space="preserve"> </w:t>
      </w:r>
      <w:proofErr w:type="spellStart"/>
      <w:r w:rsidRPr="00622B0A">
        <w:rPr>
          <w:sz w:val="28"/>
          <w:szCs w:val="28"/>
        </w:rPr>
        <w:t>інші</w:t>
      </w:r>
      <w:proofErr w:type="spellEnd"/>
      <w:r w:rsidRPr="00622B0A">
        <w:rPr>
          <w:sz w:val="28"/>
          <w:szCs w:val="28"/>
        </w:rPr>
        <w:t xml:space="preserve"> </w:t>
      </w:r>
      <w:proofErr w:type="spellStart"/>
      <w:r w:rsidRPr="00622B0A">
        <w:rPr>
          <w:sz w:val="28"/>
          <w:szCs w:val="28"/>
        </w:rPr>
        <w:t>повноваження</w:t>
      </w:r>
      <w:proofErr w:type="spellEnd"/>
      <w:r w:rsidRPr="00622B0A">
        <w:rPr>
          <w:sz w:val="28"/>
          <w:szCs w:val="28"/>
        </w:rPr>
        <w:t xml:space="preserve">, </w:t>
      </w:r>
      <w:proofErr w:type="spellStart"/>
      <w:r w:rsidRPr="00622B0A">
        <w:rPr>
          <w:sz w:val="28"/>
          <w:szCs w:val="28"/>
        </w:rPr>
        <w:t>покладені</w:t>
      </w:r>
      <w:proofErr w:type="spellEnd"/>
      <w:r w:rsidRPr="00622B0A">
        <w:rPr>
          <w:sz w:val="28"/>
          <w:szCs w:val="28"/>
        </w:rPr>
        <w:t xml:space="preserve"> на </w:t>
      </w:r>
      <w:proofErr w:type="spellStart"/>
      <w:r w:rsidRPr="00622B0A">
        <w:rPr>
          <w:sz w:val="28"/>
          <w:szCs w:val="28"/>
        </w:rPr>
        <w:t>нього</w:t>
      </w:r>
      <w:proofErr w:type="spellEnd"/>
      <w:r w:rsidRPr="00622B0A">
        <w:rPr>
          <w:sz w:val="28"/>
          <w:szCs w:val="28"/>
        </w:rPr>
        <w:t xml:space="preserve"> </w:t>
      </w:r>
      <w:proofErr w:type="spellStart"/>
      <w:r w:rsidRPr="00622B0A">
        <w:rPr>
          <w:sz w:val="28"/>
          <w:szCs w:val="28"/>
        </w:rPr>
        <w:t>відповідно</w:t>
      </w:r>
      <w:proofErr w:type="spellEnd"/>
      <w:r w:rsidRPr="00622B0A">
        <w:rPr>
          <w:sz w:val="28"/>
          <w:szCs w:val="28"/>
        </w:rPr>
        <w:t xml:space="preserve"> до чинного </w:t>
      </w:r>
      <w:proofErr w:type="spellStart"/>
      <w:r w:rsidRPr="00622B0A">
        <w:rPr>
          <w:sz w:val="28"/>
          <w:szCs w:val="28"/>
        </w:rPr>
        <w:t>законодавства</w:t>
      </w:r>
      <w:proofErr w:type="spellEnd"/>
      <w:r w:rsidRPr="00622B0A">
        <w:rPr>
          <w:sz w:val="28"/>
          <w:szCs w:val="28"/>
        </w:rPr>
        <w:t>.</w:t>
      </w:r>
    </w:p>
    <w:p w:rsidR="00621D1E" w:rsidRDefault="005E1525" w:rsidP="00621D1E">
      <w:pPr>
        <w:ind w:firstLine="709"/>
        <w:jc w:val="both"/>
        <w:rPr>
          <w:sz w:val="28"/>
          <w:szCs w:val="28"/>
          <w:lang w:val="uk-UA"/>
        </w:rPr>
      </w:pPr>
      <w:r>
        <w:rPr>
          <w:sz w:val="28"/>
          <w:szCs w:val="28"/>
          <w:lang w:val="uk-UA"/>
        </w:rPr>
        <w:t>6.</w:t>
      </w:r>
      <w:r w:rsidR="006A64A5">
        <w:rPr>
          <w:sz w:val="28"/>
          <w:szCs w:val="28"/>
          <w:lang w:val="uk-UA"/>
        </w:rPr>
        <w:t>3</w:t>
      </w:r>
      <w:r>
        <w:rPr>
          <w:sz w:val="28"/>
          <w:szCs w:val="28"/>
          <w:lang w:val="uk-UA"/>
        </w:rPr>
        <w:t>. </w:t>
      </w:r>
      <w:r w:rsidR="00213F19" w:rsidRPr="00622B0A">
        <w:rPr>
          <w:sz w:val="28"/>
          <w:szCs w:val="28"/>
        </w:rPr>
        <w:t xml:space="preserve">Начальники </w:t>
      </w:r>
      <w:r w:rsidR="00A64052">
        <w:rPr>
          <w:sz w:val="28"/>
          <w:szCs w:val="28"/>
          <w:lang w:val="uk-UA"/>
        </w:rPr>
        <w:t>структурних підрозділів</w:t>
      </w:r>
      <w:r w:rsidR="00213F19" w:rsidRPr="00622B0A">
        <w:rPr>
          <w:sz w:val="28"/>
          <w:szCs w:val="28"/>
        </w:rPr>
        <w:t>:</w:t>
      </w:r>
    </w:p>
    <w:p w:rsidR="00621D1E" w:rsidRDefault="006A64A5" w:rsidP="00621D1E">
      <w:pPr>
        <w:ind w:firstLine="709"/>
        <w:jc w:val="both"/>
        <w:rPr>
          <w:sz w:val="28"/>
          <w:szCs w:val="28"/>
          <w:lang w:val="uk-UA"/>
        </w:rPr>
      </w:pPr>
      <w:r>
        <w:rPr>
          <w:sz w:val="28"/>
          <w:szCs w:val="28"/>
          <w:lang w:val="uk-UA"/>
        </w:rPr>
        <w:t xml:space="preserve">- здійснюють координацію та супровід діяльності </w:t>
      </w:r>
      <w:r w:rsidR="00A64052">
        <w:rPr>
          <w:sz w:val="28"/>
          <w:szCs w:val="28"/>
          <w:lang w:val="uk-UA"/>
        </w:rPr>
        <w:t>підрозділів</w:t>
      </w:r>
      <w:r>
        <w:rPr>
          <w:sz w:val="28"/>
          <w:szCs w:val="28"/>
          <w:lang w:val="uk-UA"/>
        </w:rPr>
        <w:t>;</w:t>
      </w:r>
    </w:p>
    <w:p w:rsidR="00621D1E" w:rsidRDefault="00213F19" w:rsidP="00621D1E">
      <w:pPr>
        <w:ind w:firstLine="709"/>
        <w:jc w:val="both"/>
        <w:rPr>
          <w:sz w:val="28"/>
          <w:szCs w:val="28"/>
          <w:lang w:val="uk-UA"/>
        </w:rPr>
      </w:pPr>
      <w:r w:rsidRPr="00622B0A">
        <w:rPr>
          <w:sz w:val="28"/>
          <w:szCs w:val="28"/>
        </w:rPr>
        <w:t xml:space="preserve">- </w:t>
      </w:r>
      <w:proofErr w:type="spellStart"/>
      <w:r w:rsidRPr="00622B0A">
        <w:rPr>
          <w:sz w:val="28"/>
          <w:szCs w:val="28"/>
        </w:rPr>
        <w:t>організовують</w:t>
      </w:r>
      <w:proofErr w:type="spellEnd"/>
      <w:r w:rsidRPr="00622B0A">
        <w:rPr>
          <w:sz w:val="28"/>
          <w:szCs w:val="28"/>
        </w:rPr>
        <w:t xml:space="preserve"> </w:t>
      </w:r>
      <w:proofErr w:type="spellStart"/>
      <w:r w:rsidRPr="00622B0A">
        <w:rPr>
          <w:sz w:val="28"/>
          <w:szCs w:val="28"/>
        </w:rPr>
        <w:t>виконання</w:t>
      </w:r>
      <w:proofErr w:type="spellEnd"/>
      <w:r w:rsidRPr="00622B0A">
        <w:rPr>
          <w:sz w:val="28"/>
          <w:szCs w:val="28"/>
        </w:rPr>
        <w:t xml:space="preserve"> </w:t>
      </w:r>
      <w:r w:rsidR="00921EF7">
        <w:rPr>
          <w:sz w:val="28"/>
          <w:szCs w:val="28"/>
          <w:lang w:val="uk-UA"/>
        </w:rPr>
        <w:t xml:space="preserve">та виконують </w:t>
      </w:r>
      <w:proofErr w:type="spellStart"/>
      <w:r w:rsidRPr="00622B0A">
        <w:rPr>
          <w:sz w:val="28"/>
          <w:szCs w:val="28"/>
        </w:rPr>
        <w:t>доручен</w:t>
      </w:r>
      <w:proofErr w:type="spellEnd"/>
      <w:r w:rsidR="00921EF7">
        <w:rPr>
          <w:sz w:val="28"/>
          <w:szCs w:val="28"/>
          <w:lang w:val="uk-UA"/>
        </w:rPr>
        <w:t>ня</w:t>
      </w:r>
      <w:r w:rsidRPr="00622B0A">
        <w:rPr>
          <w:sz w:val="28"/>
          <w:szCs w:val="28"/>
        </w:rPr>
        <w:t xml:space="preserve"> Директора Департаменту;</w:t>
      </w:r>
    </w:p>
    <w:p w:rsidR="00621D1E" w:rsidRDefault="00213F19" w:rsidP="00621D1E">
      <w:pPr>
        <w:ind w:firstLine="709"/>
        <w:jc w:val="both"/>
        <w:rPr>
          <w:sz w:val="28"/>
          <w:szCs w:val="28"/>
          <w:lang w:val="uk-UA"/>
        </w:rPr>
      </w:pPr>
      <w:r w:rsidRPr="00621D1E">
        <w:rPr>
          <w:sz w:val="28"/>
          <w:szCs w:val="28"/>
          <w:lang w:val="uk-UA"/>
        </w:rPr>
        <w:t>- здійснюють інші повноваження, визначені посадовою інструкцією.</w:t>
      </w:r>
    </w:p>
    <w:p w:rsidR="00621D1E" w:rsidRDefault="00F63186" w:rsidP="00621D1E">
      <w:pPr>
        <w:ind w:firstLine="709"/>
        <w:jc w:val="both"/>
        <w:rPr>
          <w:sz w:val="28"/>
          <w:szCs w:val="28"/>
          <w:lang w:val="uk-UA"/>
        </w:rPr>
      </w:pPr>
      <w:r>
        <w:rPr>
          <w:sz w:val="28"/>
          <w:szCs w:val="28"/>
          <w:lang w:val="uk-UA"/>
        </w:rPr>
        <w:t>6.</w:t>
      </w:r>
      <w:r w:rsidR="006A64A5">
        <w:rPr>
          <w:sz w:val="28"/>
          <w:szCs w:val="28"/>
          <w:lang w:val="uk-UA"/>
        </w:rPr>
        <w:t>4</w:t>
      </w:r>
      <w:r w:rsidRPr="002E43B6">
        <w:rPr>
          <w:sz w:val="28"/>
          <w:szCs w:val="28"/>
        </w:rPr>
        <w:t xml:space="preserve">. При </w:t>
      </w:r>
      <w:proofErr w:type="spellStart"/>
      <w:r w:rsidRPr="002E43B6">
        <w:rPr>
          <w:sz w:val="28"/>
          <w:szCs w:val="28"/>
        </w:rPr>
        <w:t>Департаменті</w:t>
      </w:r>
      <w:proofErr w:type="spellEnd"/>
      <w:r w:rsidRPr="002E43B6">
        <w:rPr>
          <w:sz w:val="28"/>
          <w:szCs w:val="28"/>
        </w:rPr>
        <w:t xml:space="preserve"> </w:t>
      </w:r>
      <w:proofErr w:type="spellStart"/>
      <w:r w:rsidRPr="002E43B6">
        <w:rPr>
          <w:sz w:val="28"/>
          <w:szCs w:val="28"/>
        </w:rPr>
        <w:t>діє</w:t>
      </w:r>
      <w:proofErr w:type="spellEnd"/>
      <w:r w:rsidRPr="002E43B6">
        <w:rPr>
          <w:sz w:val="28"/>
          <w:szCs w:val="28"/>
        </w:rPr>
        <w:t xml:space="preserve"> </w:t>
      </w:r>
      <w:proofErr w:type="spellStart"/>
      <w:r w:rsidRPr="002E43B6">
        <w:rPr>
          <w:sz w:val="28"/>
          <w:szCs w:val="28"/>
        </w:rPr>
        <w:t>Колегія</w:t>
      </w:r>
      <w:proofErr w:type="spellEnd"/>
      <w:r w:rsidRPr="002E43B6">
        <w:rPr>
          <w:sz w:val="28"/>
          <w:szCs w:val="28"/>
        </w:rPr>
        <w:t xml:space="preserve">. Склад </w:t>
      </w:r>
      <w:proofErr w:type="spellStart"/>
      <w:r w:rsidRPr="002E43B6">
        <w:rPr>
          <w:sz w:val="28"/>
          <w:szCs w:val="28"/>
        </w:rPr>
        <w:t>Колегії</w:t>
      </w:r>
      <w:proofErr w:type="spellEnd"/>
      <w:r w:rsidRPr="002E43B6">
        <w:rPr>
          <w:sz w:val="28"/>
          <w:szCs w:val="28"/>
        </w:rPr>
        <w:t xml:space="preserve"> </w:t>
      </w:r>
      <w:proofErr w:type="spellStart"/>
      <w:r w:rsidRPr="002E43B6">
        <w:rPr>
          <w:sz w:val="28"/>
          <w:szCs w:val="28"/>
        </w:rPr>
        <w:t>затверджується</w:t>
      </w:r>
      <w:proofErr w:type="spellEnd"/>
      <w:r w:rsidRPr="002E43B6">
        <w:rPr>
          <w:sz w:val="28"/>
          <w:szCs w:val="28"/>
        </w:rPr>
        <w:t xml:space="preserve"> </w:t>
      </w:r>
      <w:proofErr w:type="spellStart"/>
      <w:r w:rsidRPr="002E43B6">
        <w:rPr>
          <w:sz w:val="28"/>
          <w:szCs w:val="28"/>
        </w:rPr>
        <w:t>рішенням</w:t>
      </w:r>
      <w:proofErr w:type="spellEnd"/>
      <w:r w:rsidRPr="002E43B6">
        <w:rPr>
          <w:sz w:val="28"/>
          <w:szCs w:val="28"/>
        </w:rPr>
        <w:t xml:space="preserve"> </w:t>
      </w:r>
      <w:proofErr w:type="spellStart"/>
      <w:r w:rsidRPr="002E43B6">
        <w:rPr>
          <w:sz w:val="28"/>
          <w:szCs w:val="28"/>
        </w:rPr>
        <w:t>виконавчого</w:t>
      </w:r>
      <w:proofErr w:type="spellEnd"/>
      <w:r w:rsidRPr="002E43B6">
        <w:rPr>
          <w:sz w:val="28"/>
          <w:szCs w:val="28"/>
        </w:rPr>
        <w:t xml:space="preserve"> </w:t>
      </w:r>
      <w:proofErr w:type="spellStart"/>
      <w:r w:rsidRPr="002E43B6">
        <w:rPr>
          <w:sz w:val="28"/>
          <w:szCs w:val="28"/>
        </w:rPr>
        <w:t>комітету</w:t>
      </w:r>
      <w:proofErr w:type="spellEnd"/>
      <w:r w:rsidRPr="002E43B6">
        <w:rPr>
          <w:sz w:val="28"/>
          <w:szCs w:val="28"/>
        </w:rPr>
        <w:t xml:space="preserve"> </w:t>
      </w:r>
      <w:proofErr w:type="spellStart"/>
      <w:r w:rsidRPr="002E43B6">
        <w:rPr>
          <w:sz w:val="28"/>
          <w:szCs w:val="28"/>
        </w:rPr>
        <w:t>Луцької</w:t>
      </w:r>
      <w:proofErr w:type="spellEnd"/>
      <w:r w:rsidRPr="002E43B6">
        <w:rPr>
          <w:sz w:val="28"/>
          <w:szCs w:val="28"/>
        </w:rPr>
        <w:t xml:space="preserve"> </w:t>
      </w:r>
      <w:proofErr w:type="spellStart"/>
      <w:r w:rsidRPr="002E43B6">
        <w:rPr>
          <w:sz w:val="28"/>
          <w:szCs w:val="28"/>
        </w:rPr>
        <w:t>міської</w:t>
      </w:r>
      <w:proofErr w:type="spellEnd"/>
      <w:r w:rsidRPr="002E43B6">
        <w:rPr>
          <w:sz w:val="28"/>
          <w:szCs w:val="28"/>
        </w:rPr>
        <w:t xml:space="preserve"> ради за </w:t>
      </w:r>
      <w:proofErr w:type="spellStart"/>
      <w:r w:rsidRPr="002E43B6">
        <w:rPr>
          <w:sz w:val="28"/>
          <w:szCs w:val="28"/>
        </w:rPr>
        <w:t>поданням</w:t>
      </w:r>
      <w:proofErr w:type="spellEnd"/>
      <w:r w:rsidRPr="002E43B6">
        <w:rPr>
          <w:sz w:val="28"/>
          <w:szCs w:val="28"/>
        </w:rPr>
        <w:t xml:space="preserve"> директора Департаменту. </w:t>
      </w:r>
      <w:proofErr w:type="spellStart"/>
      <w:r w:rsidRPr="002E43B6">
        <w:rPr>
          <w:sz w:val="28"/>
          <w:szCs w:val="28"/>
        </w:rPr>
        <w:t>Рішення</w:t>
      </w:r>
      <w:proofErr w:type="spellEnd"/>
      <w:r w:rsidRPr="002E43B6">
        <w:rPr>
          <w:sz w:val="28"/>
          <w:szCs w:val="28"/>
        </w:rPr>
        <w:t xml:space="preserve"> </w:t>
      </w:r>
      <w:proofErr w:type="spellStart"/>
      <w:r w:rsidRPr="002E43B6">
        <w:rPr>
          <w:sz w:val="28"/>
          <w:szCs w:val="28"/>
        </w:rPr>
        <w:t>колегії</w:t>
      </w:r>
      <w:proofErr w:type="spellEnd"/>
      <w:r w:rsidRPr="002E43B6">
        <w:rPr>
          <w:sz w:val="28"/>
          <w:szCs w:val="28"/>
        </w:rPr>
        <w:t xml:space="preserve"> </w:t>
      </w:r>
      <w:r w:rsidR="00397F3C">
        <w:rPr>
          <w:sz w:val="28"/>
          <w:szCs w:val="28"/>
          <w:lang w:val="uk-UA"/>
        </w:rPr>
        <w:t xml:space="preserve">вводяться в </w:t>
      </w:r>
      <w:proofErr w:type="gramStart"/>
      <w:r w:rsidR="00397F3C">
        <w:rPr>
          <w:sz w:val="28"/>
          <w:szCs w:val="28"/>
          <w:lang w:val="uk-UA"/>
        </w:rPr>
        <w:t>дію</w:t>
      </w:r>
      <w:r w:rsidRPr="002E43B6">
        <w:rPr>
          <w:sz w:val="28"/>
          <w:szCs w:val="28"/>
        </w:rPr>
        <w:t xml:space="preserve">  наказами</w:t>
      </w:r>
      <w:proofErr w:type="gramEnd"/>
      <w:r w:rsidRPr="002E43B6">
        <w:rPr>
          <w:sz w:val="28"/>
          <w:szCs w:val="28"/>
        </w:rPr>
        <w:t xml:space="preserve"> директора Департаменту.</w:t>
      </w:r>
    </w:p>
    <w:p w:rsidR="00213F19" w:rsidRPr="00621D1E" w:rsidRDefault="00DF75E5" w:rsidP="00621D1E">
      <w:pPr>
        <w:ind w:firstLine="709"/>
        <w:jc w:val="both"/>
        <w:rPr>
          <w:sz w:val="28"/>
          <w:szCs w:val="28"/>
          <w:lang w:val="uk-UA"/>
        </w:rPr>
      </w:pPr>
      <w:r>
        <w:rPr>
          <w:sz w:val="28"/>
          <w:szCs w:val="28"/>
        </w:rPr>
        <w:t>6</w:t>
      </w:r>
      <w:r w:rsidR="00213F19">
        <w:rPr>
          <w:sz w:val="28"/>
          <w:szCs w:val="28"/>
        </w:rPr>
        <w:t>.</w:t>
      </w:r>
      <w:r w:rsidR="006A64A5">
        <w:rPr>
          <w:sz w:val="28"/>
          <w:szCs w:val="28"/>
          <w:lang w:val="uk-UA"/>
        </w:rPr>
        <w:t>5</w:t>
      </w:r>
      <w:r w:rsidR="00213F19" w:rsidRPr="002E43B6">
        <w:rPr>
          <w:sz w:val="28"/>
          <w:szCs w:val="28"/>
        </w:rPr>
        <w:t>.</w:t>
      </w:r>
      <w:r w:rsidR="00621D1E">
        <w:rPr>
          <w:sz w:val="28"/>
          <w:szCs w:val="28"/>
          <w:lang w:val="uk-UA"/>
        </w:rPr>
        <w:t> </w:t>
      </w:r>
      <w:proofErr w:type="spellStart"/>
      <w:r w:rsidR="00213F19" w:rsidRPr="002E43B6">
        <w:rPr>
          <w:sz w:val="28"/>
          <w:szCs w:val="28"/>
        </w:rPr>
        <w:t>Працівники</w:t>
      </w:r>
      <w:proofErr w:type="spellEnd"/>
      <w:r w:rsidR="00213F19" w:rsidRPr="002E43B6">
        <w:rPr>
          <w:sz w:val="28"/>
          <w:szCs w:val="28"/>
        </w:rPr>
        <w:t xml:space="preserve"> </w:t>
      </w:r>
      <w:r w:rsidR="00283213" w:rsidRPr="002E43B6">
        <w:rPr>
          <w:sz w:val="28"/>
          <w:szCs w:val="28"/>
        </w:rPr>
        <w:t>Департаменту</w:t>
      </w:r>
      <w:r w:rsidR="00213F19" w:rsidRPr="002E43B6">
        <w:rPr>
          <w:sz w:val="28"/>
          <w:szCs w:val="28"/>
        </w:rPr>
        <w:t xml:space="preserve"> </w:t>
      </w:r>
      <w:proofErr w:type="spellStart"/>
      <w:r w:rsidR="00213F19" w:rsidRPr="002E43B6">
        <w:rPr>
          <w:sz w:val="28"/>
          <w:szCs w:val="28"/>
        </w:rPr>
        <w:t>діють</w:t>
      </w:r>
      <w:proofErr w:type="spellEnd"/>
      <w:r w:rsidR="00213F19" w:rsidRPr="002E43B6">
        <w:rPr>
          <w:sz w:val="28"/>
          <w:szCs w:val="28"/>
        </w:rPr>
        <w:t xml:space="preserve"> в межах повноважень, визначених </w:t>
      </w:r>
      <w:r w:rsidR="00283213" w:rsidRPr="002E43B6">
        <w:rPr>
          <w:sz w:val="28"/>
          <w:szCs w:val="28"/>
        </w:rPr>
        <w:t xml:space="preserve">цим Положенням та </w:t>
      </w:r>
      <w:r w:rsidR="00213F19" w:rsidRPr="002E43B6">
        <w:rPr>
          <w:sz w:val="28"/>
          <w:szCs w:val="28"/>
        </w:rPr>
        <w:t>посадовими інструкціями</w:t>
      </w:r>
      <w:r w:rsidR="00283213" w:rsidRPr="002E43B6">
        <w:t>.</w:t>
      </w:r>
    </w:p>
    <w:p w:rsidR="00621D1E" w:rsidRDefault="00D236D1" w:rsidP="00621D1E">
      <w:pPr>
        <w:pStyle w:val="a5"/>
        <w:jc w:val="center"/>
        <w:rPr>
          <w:b/>
          <w:color w:val="000000"/>
          <w:szCs w:val="28"/>
        </w:rPr>
      </w:pPr>
      <w:r w:rsidRPr="00622B0A">
        <w:rPr>
          <w:b/>
          <w:color w:val="000000"/>
          <w:szCs w:val="28"/>
        </w:rPr>
        <w:t>VІI. ЗАКЛЮЧНІ ПОЛОЖЕННЯ</w:t>
      </w:r>
    </w:p>
    <w:p w:rsidR="00621D1E" w:rsidRDefault="00D236D1" w:rsidP="00621D1E">
      <w:pPr>
        <w:pStyle w:val="a5"/>
        <w:ind w:firstLine="709"/>
        <w:rPr>
          <w:szCs w:val="28"/>
        </w:rPr>
      </w:pPr>
      <w:r w:rsidRPr="00622B0A">
        <w:rPr>
          <w:szCs w:val="28"/>
        </w:rPr>
        <w:t>7.1.</w:t>
      </w:r>
      <w:r w:rsidR="00621D1E">
        <w:rPr>
          <w:szCs w:val="28"/>
        </w:rPr>
        <w:t> </w:t>
      </w:r>
      <w:r w:rsidRPr="00622B0A">
        <w:rPr>
          <w:szCs w:val="28"/>
        </w:rPr>
        <w:t>Припинення діяльності Департаменту здійснюється за рішенням міської ради або у встановленому порядку відповідно до вимог чинного законодавства України.</w:t>
      </w:r>
    </w:p>
    <w:p w:rsidR="00D236D1" w:rsidRPr="00622B0A" w:rsidRDefault="00D236D1" w:rsidP="00621D1E">
      <w:pPr>
        <w:pStyle w:val="a5"/>
        <w:ind w:firstLine="709"/>
        <w:rPr>
          <w:szCs w:val="28"/>
        </w:rPr>
      </w:pPr>
      <w:r w:rsidRPr="00622B0A">
        <w:rPr>
          <w:szCs w:val="28"/>
        </w:rPr>
        <w:t>7.2.</w:t>
      </w:r>
      <w:r w:rsidR="00621D1E">
        <w:rPr>
          <w:szCs w:val="28"/>
        </w:rPr>
        <w:t> </w:t>
      </w:r>
      <w:r w:rsidRPr="00622B0A">
        <w:rPr>
          <w:szCs w:val="28"/>
        </w:rPr>
        <w:t>Зміни і доповнення до цього Положення вносяться у порядку, встановленому для його прийняття.</w:t>
      </w:r>
    </w:p>
    <w:p w:rsidR="00910582" w:rsidRPr="00622B0A" w:rsidRDefault="00910582" w:rsidP="00910582">
      <w:pPr>
        <w:jc w:val="both"/>
        <w:rPr>
          <w:sz w:val="28"/>
          <w:szCs w:val="28"/>
          <w:lang w:val="uk-UA"/>
        </w:rPr>
      </w:pPr>
    </w:p>
    <w:p w:rsidR="00B1763E" w:rsidRPr="00622B0A" w:rsidRDefault="00B1763E" w:rsidP="00910582">
      <w:pPr>
        <w:jc w:val="both"/>
        <w:rPr>
          <w:sz w:val="28"/>
          <w:szCs w:val="28"/>
          <w:lang w:val="uk-UA"/>
        </w:rPr>
      </w:pPr>
    </w:p>
    <w:p w:rsidR="00910582" w:rsidRPr="00622B0A" w:rsidRDefault="00197D8F" w:rsidP="00910582">
      <w:pPr>
        <w:jc w:val="both"/>
        <w:rPr>
          <w:sz w:val="28"/>
          <w:szCs w:val="28"/>
          <w:lang w:val="uk-UA"/>
        </w:rPr>
      </w:pPr>
      <w:r w:rsidRPr="00622B0A">
        <w:rPr>
          <w:sz w:val="28"/>
          <w:szCs w:val="28"/>
          <w:lang w:val="uk-UA"/>
        </w:rPr>
        <w:t xml:space="preserve">Секретар міської ради                  </w:t>
      </w:r>
      <w:r w:rsidR="00CB4E03">
        <w:rPr>
          <w:sz w:val="28"/>
          <w:szCs w:val="28"/>
          <w:lang w:val="uk-UA"/>
        </w:rPr>
        <w:tab/>
      </w:r>
      <w:r w:rsidRPr="00622B0A">
        <w:rPr>
          <w:sz w:val="28"/>
          <w:szCs w:val="28"/>
          <w:lang w:val="uk-UA"/>
        </w:rPr>
        <w:t xml:space="preserve">                                 Юрій БЕЗПЯТКО</w:t>
      </w:r>
    </w:p>
    <w:p w:rsidR="00F41190" w:rsidRPr="00E25DC4" w:rsidRDefault="00F41190" w:rsidP="00F41190">
      <w:pPr>
        <w:pStyle w:val="rvps2"/>
        <w:shd w:val="clear" w:color="auto" w:fill="FFFFFF"/>
        <w:spacing w:before="0" w:beforeAutospacing="0" w:after="0" w:afterAutospacing="0"/>
        <w:ind w:firstLine="709"/>
        <w:jc w:val="both"/>
        <w:rPr>
          <w:rStyle w:val="FontStyle21"/>
          <w:color w:val="000000"/>
          <w:sz w:val="28"/>
          <w:szCs w:val="28"/>
          <w:lang w:val="uk-UA"/>
        </w:rPr>
      </w:pPr>
    </w:p>
    <w:p w:rsidR="00910582" w:rsidRPr="00622B0A" w:rsidRDefault="00910582" w:rsidP="00E61572">
      <w:pPr>
        <w:ind w:firstLine="284"/>
        <w:jc w:val="both"/>
        <w:rPr>
          <w:sz w:val="28"/>
          <w:szCs w:val="28"/>
          <w:lang w:val="uk-UA"/>
        </w:rPr>
      </w:pPr>
    </w:p>
    <w:sectPr w:rsidR="00910582" w:rsidRPr="00622B0A" w:rsidSect="00EB4AC0">
      <w:headerReference w:type="default" r:id="rId8"/>
      <w:pgSz w:w="11906" w:h="16838"/>
      <w:pgMar w:top="1134" w:right="567" w:bottom="1560" w:left="1985"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1E4" w:rsidRDefault="006441E4" w:rsidP="00B1763E">
      <w:r>
        <w:separator/>
      </w:r>
    </w:p>
  </w:endnote>
  <w:endnote w:type="continuationSeparator" w:id="0">
    <w:p w:rsidR="006441E4" w:rsidRDefault="006441E4" w:rsidP="00B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1E4" w:rsidRDefault="006441E4" w:rsidP="00B1763E">
      <w:r>
        <w:separator/>
      </w:r>
    </w:p>
  </w:footnote>
  <w:footnote w:type="continuationSeparator" w:id="0">
    <w:p w:rsidR="006441E4" w:rsidRDefault="006441E4" w:rsidP="00B1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63E" w:rsidRDefault="00B1763E">
    <w:pPr>
      <w:pStyle w:val="af2"/>
      <w:jc w:val="center"/>
    </w:pPr>
    <w:r>
      <w:fldChar w:fldCharType="begin"/>
    </w:r>
    <w:r>
      <w:instrText>PAGE   \* MERGEFORMAT</w:instrText>
    </w:r>
    <w:r>
      <w:fldChar w:fldCharType="separate"/>
    </w:r>
    <w:r w:rsidR="00B05EA9" w:rsidRPr="00B05EA9">
      <w:rPr>
        <w:noProof/>
        <w:lang w:val="uk-UA"/>
      </w:rPr>
      <w:t>9</w:t>
    </w:r>
    <w:r>
      <w:fldChar w:fldCharType="end"/>
    </w:r>
  </w:p>
  <w:p w:rsidR="00B1763E" w:rsidRDefault="00B1763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FAA"/>
    <w:multiLevelType w:val="hybridMultilevel"/>
    <w:tmpl w:val="E9564E5A"/>
    <w:lvl w:ilvl="0" w:tplc="2C96CB82">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FF65F1E"/>
    <w:multiLevelType w:val="hybridMultilevel"/>
    <w:tmpl w:val="3992E37E"/>
    <w:lvl w:ilvl="0" w:tplc="CC2682A4">
      <w:start w:val="1"/>
      <w:numFmt w:val="bullet"/>
      <w:lvlText w:val="-"/>
      <w:lvlJc w:val="left"/>
      <w:pPr>
        <w:tabs>
          <w:tab w:val="num" w:pos="1638"/>
        </w:tabs>
        <w:ind w:left="1638" w:hanging="93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B3"/>
    <w:rsid w:val="000017AD"/>
    <w:rsid w:val="00014847"/>
    <w:rsid w:val="000234D9"/>
    <w:rsid w:val="00032B56"/>
    <w:rsid w:val="00033A9C"/>
    <w:rsid w:val="00033C1C"/>
    <w:rsid w:val="00034893"/>
    <w:rsid w:val="00036EF9"/>
    <w:rsid w:val="00041156"/>
    <w:rsid w:val="00042F8D"/>
    <w:rsid w:val="00043AE6"/>
    <w:rsid w:val="00052136"/>
    <w:rsid w:val="00052BA9"/>
    <w:rsid w:val="0006505F"/>
    <w:rsid w:val="00070B7A"/>
    <w:rsid w:val="00076B13"/>
    <w:rsid w:val="00085666"/>
    <w:rsid w:val="00090E5C"/>
    <w:rsid w:val="00095ED0"/>
    <w:rsid w:val="000A5B64"/>
    <w:rsid w:val="000A6F12"/>
    <w:rsid w:val="000A7919"/>
    <w:rsid w:val="000B16A0"/>
    <w:rsid w:val="000C0F65"/>
    <w:rsid w:val="000C1A52"/>
    <w:rsid w:val="000C3037"/>
    <w:rsid w:val="000D1702"/>
    <w:rsid w:val="000D53A5"/>
    <w:rsid w:val="000D55BB"/>
    <w:rsid w:val="000E781E"/>
    <w:rsid w:val="000F73FD"/>
    <w:rsid w:val="00107C4F"/>
    <w:rsid w:val="00111002"/>
    <w:rsid w:val="00111111"/>
    <w:rsid w:val="001125C4"/>
    <w:rsid w:val="00115435"/>
    <w:rsid w:val="00140796"/>
    <w:rsid w:val="0014458E"/>
    <w:rsid w:val="001513B4"/>
    <w:rsid w:val="001523B0"/>
    <w:rsid w:val="00167F00"/>
    <w:rsid w:val="0017097F"/>
    <w:rsid w:val="00173216"/>
    <w:rsid w:val="001742A2"/>
    <w:rsid w:val="00174D3D"/>
    <w:rsid w:val="001756E0"/>
    <w:rsid w:val="0018364B"/>
    <w:rsid w:val="0018778B"/>
    <w:rsid w:val="00193255"/>
    <w:rsid w:val="001969D0"/>
    <w:rsid w:val="00196D8E"/>
    <w:rsid w:val="001977DC"/>
    <w:rsid w:val="00197D8F"/>
    <w:rsid w:val="00197E01"/>
    <w:rsid w:val="001A3B90"/>
    <w:rsid w:val="001A637B"/>
    <w:rsid w:val="001B7592"/>
    <w:rsid w:val="001B7E4C"/>
    <w:rsid w:val="001C0B15"/>
    <w:rsid w:val="001C5184"/>
    <w:rsid w:val="001D793F"/>
    <w:rsid w:val="001E015C"/>
    <w:rsid w:val="001E0196"/>
    <w:rsid w:val="001E094D"/>
    <w:rsid w:val="001E1494"/>
    <w:rsid w:val="001F0DE7"/>
    <w:rsid w:val="001F1E5F"/>
    <w:rsid w:val="001F2346"/>
    <w:rsid w:val="001F2C23"/>
    <w:rsid w:val="002122EC"/>
    <w:rsid w:val="00213F19"/>
    <w:rsid w:val="0021699F"/>
    <w:rsid w:val="00217BC3"/>
    <w:rsid w:val="002243F3"/>
    <w:rsid w:val="00225059"/>
    <w:rsid w:val="00226F1B"/>
    <w:rsid w:val="00233F6E"/>
    <w:rsid w:val="00241871"/>
    <w:rsid w:val="00243CB5"/>
    <w:rsid w:val="002470C3"/>
    <w:rsid w:val="00250791"/>
    <w:rsid w:val="00250E71"/>
    <w:rsid w:val="00255CCF"/>
    <w:rsid w:val="0026115B"/>
    <w:rsid w:val="0026297D"/>
    <w:rsid w:val="002646FB"/>
    <w:rsid w:val="002702BB"/>
    <w:rsid w:val="002778A6"/>
    <w:rsid w:val="00283213"/>
    <w:rsid w:val="00283C6B"/>
    <w:rsid w:val="002A0FA1"/>
    <w:rsid w:val="002B309F"/>
    <w:rsid w:val="002B7C02"/>
    <w:rsid w:val="002C12BE"/>
    <w:rsid w:val="002C4293"/>
    <w:rsid w:val="002D3106"/>
    <w:rsid w:val="002D627C"/>
    <w:rsid w:val="002E1472"/>
    <w:rsid w:val="002E43B6"/>
    <w:rsid w:val="002F4238"/>
    <w:rsid w:val="002F5BEA"/>
    <w:rsid w:val="002F791E"/>
    <w:rsid w:val="00315C14"/>
    <w:rsid w:val="00322207"/>
    <w:rsid w:val="00322F1C"/>
    <w:rsid w:val="00325F98"/>
    <w:rsid w:val="003320D6"/>
    <w:rsid w:val="003361BF"/>
    <w:rsid w:val="0034215C"/>
    <w:rsid w:val="00342409"/>
    <w:rsid w:val="0034333F"/>
    <w:rsid w:val="00345EBF"/>
    <w:rsid w:val="0034725D"/>
    <w:rsid w:val="00351D20"/>
    <w:rsid w:val="00355B74"/>
    <w:rsid w:val="00356298"/>
    <w:rsid w:val="00371872"/>
    <w:rsid w:val="00376954"/>
    <w:rsid w:val="00383A69"/>
    <w:rsid w:val="0039161D"/>
    <w:rsid w:val="003918DE"/>
    <w:rsid w:val="0039426C"/>
    <w:rsid w:val="00397F3C"/>
    <w:rsid w:val="003B0C1A"/>
    <w:rsid w:val="003B264D"/>
    <w:rsid w:val="003C0105"/>
    <w:rsid w:val="003C3152"/>
    <w:rsid w:val="003E3248"/>
    <w:rsid w:val="003E46B4"/>
    <w:rsid w:val="003F5F07"/>
    <w:rsid w:val="003F6044"/>
    <w:rsid w:val="00400B6B"/>
    <w:rsid w:val="00402C98"/>
    <w:rsid w:val="00425A79"/>
    <w:rsid w:val="004268CC"/>
    <w:rsid w:val="004328E9"/>
    <w:rsid w:val="00440E02"/>
    <w:rsid w:val="00441766"/>
    <w:rsid w:val="00445C0D"/>
    <w:rsid w:val="00454810"/>
    <w:rsid w:val="00456495"/>
    <w:rsid w:val="00456D75"/>
    <w:rsid w:val="00460A1D"/>
    <w:rsid w:val="0046180A"/>
    <w:rsid w:val="004619BC"/>
    <w:rsid w:val="00461F8C"/>
    <w:rsid w:val="004677F3"/>
    <w:rsid w:val="00475BA4"/>
    <w:rsid w:val="0048177E"/>
    <w:rsid w:val="00497F37"/>
    <w:rsid w:val="004A2DC2"/>
    <w:rsid w:val="004B34F4"/>
    <w:rsid w:val="004C6741"/>
    <w:rsid w:val="004D106B"/>
    <w:rsid w:val="004D73B4"/>
    <w:rsid w:val="004D79A0"/>
    <w:rsid w:val="004E2AC4"/>
    <w:rsid w:val="004E4430"/>
    <w:rsid w:val="004F4E0D"/>
    <w:rsid w:val="004F59C3"/>
    <w:rsid w:val="005016C5"/>
    <w:rsid w:val="005031EB"/>
    <w:rsid w:val="00520EC1"/>
    <w:rsid w:val="00532522"/>
    <w:rsid w:val="00533443"/>
    <w:rsid w:val="0053347C"/>
    <w:rsid w:val="00534015"/>
    <w:rsid w:val="00537F9E"/>
    <w:rsid w:val="00541AED"/>
    <w:rsid w:val="005424E4"/>
    <w:rsid w:val="00547D02"/>
    <w:rsid w:val="0055135C"/>
    <w:rsid w:val="00552E9C"/>
    <w:rsid w:val="00553EAA"/>
    <w:rsid w:val="00555074"/>
    <w:rsid w:val="00555B49"/>
    <w:rsid w:val="005612EB"/>
    <w:rsid w:val="00562A0D"/>
    <w:rsid w:val="00566047"/>
    <w:rsid w:val="00566875"/>
    <w:rsid w:val="0057150A"/>
    <w:rsid w:val="00584307"/>
    <w:rsid w:val="00591C92"/>
    <w:rsid w:val="005A0E93"/>
    <w:rsid w:val="005A1471"/>
    <w:rsid w:val="005A5A9A"/>
    <w:rsid w:val="005B2ABF"/>
    <w:rsid w:val="005C098F"/>
    <w:rsid w:val="005C2BD7"/>
    <w:rsid w:val="005C65F4"/>
    <w:rsid w:val="005D2DA7"/>
    <w:rsid w:val="005D5077"/>
    <w:rsid w:val="005D7F6F"/>
    <w:rsid w:val="005E1525"/>
    <w:rsid w:val="005E21EF"/>
    <w:rsid w:val="005E4E02"/>
    <w:rsid w:val="005E5F1D"/>
    <w:rsid w:val="005F1D48"/>
    <w:rsid w:val="005F4814"/>
    <w:rsid w:val="0060372A"/>
    <w:rsid w:val="0060444A"/>
    <w:rsid w:val="00604CE5"/>
    <w:rsid w:val="00606547"/>
    <w:rsid w:val="006133C9"/>
    <w:rsid w:val="0061646C"/>
    <w:rsid w:val="00621D1E"/>
    <w:rsid w:val="00622B0A"/>
    <w:rsid w:val="0062681C"/>
    <w:rsid w:val="00633F86"/>
    <w:rsid w:val="00635ED3"/>
    <w:rsid w:val="006437B3"/>
    <w:rsid w:val="006441E4"/>
    <w:rsid w:val="006567C7"/>
    <w:rsid w:val="00661F18"/>
    <w:rsid w:val="00666409"/>
    <w:rsid w:val="00667614"/>
    <w:rsid w:val="00673829"/>
    <w:rsid w:val="00676F6F"/>
    <w:rsid w:val="006867CC"/>
    <w:rsid w:val="00693C14"/>
    <w:rsid w:val="0069570F"/>
    <w:rsid w:val="00697B80"/>
    <w:rsid w:val="006A5DE3"/>
    <w:rsid w:val="006A64A5"/>
    <w:rsid w:val="006B722A"/>
    <w:rsid w:val="006C00EC"/>
    <w:rsid w:val="006C4760"/>
    <w:rsid w:val="006C47C5"/>
    <w:rsid w:val="006C66D3"/>
    <w:rsid w:val="006C7E51"/>
    <w:rsid w:val="006D088A"/>
    <w:rsid w:val="006D1E24"/>
    <w:rsid w:val="006D3F07"/>
    <w:rsid w:val="006D4927"/>
    <w:rsid w:val="006D6229"/>
    <w:rsid w:val="006D62BE"/>
    <w:rsid w:val="006E5D6C"/>
    <w:rsid w:val="006E6CB6"/>
    <w:rsid w:val="0070558D"/>
    <w:rsid w:val="0070743C"/>
    <w:rsid w:val="00722E1F"/>
    <w:rsid w:val="007305D6"/>
    <w:rsid w:val="00731A10"/>
    <w:rsid w:val="00731AF9"/>
    <w:rsid w:val="00735314"/>
    <w:rsid w:val="00735EAF"/>
    <w:rsid w:val="00740D6C"/>
    <w:rsid w:val="0074273E"/>
    <w:rsid w:val="00746F61"/>
    <w:rsid w:val="007477AB"/>
    <w:rsid w:val="00750AD5"/>
    <w:rsid w:val="0076357E"/>
    <w:rsid w:val="007651BC"/>
    <w:rsid w:val="0077714A"/>
    <w:rsid w:val="007846F1"/>
    <w:rsid w:val="0078687A"/>
    <w:rsid w:val="00787F19"/>
    <w:rsid w:val="00791A4E"/>
    <w:rsid w:val="007B03A5"/>
    <w:rsid w:val="007C07F7"/>
    <w:rsid w:val="007C5A14"/>
    <w:rsid w:val="007D2A18"/>
    <w:rsid w:val="007D2C5B"/>
    <w:rsid w:val="007D7E5E"/>
    <w:rsid w:val="007E04CB"/>
    <w:rsid w:val="007E3E84"/>
    <w:rsid w:val="007E70BF"/>
    <w:rsid w:val="007F5359"/>
    <w:rsid w:val="007F7693"/>
    <w:rsid w:val="007F7DEE"/>
    <w:rsid w:val="00805C8F"/>
    <w:rsid w:val="00806877"/>
    <w:rsid w:val="008075F6"/>
    <w:rsid w:val="00812CE8"/>
    <w:rsid w:val="008229C6"/>
    <w:rsid w:val="008331BA"/>
    <w:rsid w:val="00834C2E"/>
    <w:rsid w:val="008352CC"/>
    <w:rsid w:val="008445DF"/>
    <w:rsid w:val="008515AB"/>
    <w:rsid w:val="00853AB3"/>
    <w:rsid w:val="00862538"/>
    <w:rsid w:val="008646DA"/>
    <w:rsid w:val="00866C0D"/>
    <w:rsid w:val="00877477"/>
    <w:rsid w:val="00877E92"/>
    <w:rsid w:val="0088294C"/>
    <w:rsid w:val="0089065A"/>
    <w:rsid w:val="008B0C1C"/>
    <w:rsid w:val="008B6FFB"/>
    <w:rsid w:val="008B7DC6"/>
    <w:rsid w:val="008C3382"/>
    <w:rsid w:val="008C7D08"/>
    <w:rsid w:val="008E0205"/>
    <w:rsid w:val="008E6496"/>
    <w:rsid w:val="008F0C43"/>
    <w:rsid w:val="008F351D"/>
    <w:rsid w:val="008F4025"/>
    <w:rsid w:val="009025C9"/>
    <w:rsid w:val="009056B9"/>
    <w:rsid w:val="009062DB"/>
    <w:rsid w:val="00910582"/>
    <w:rsid w:val="009123E3"/>
    <w:rsid w:val="00920A74"/>
    <w:rsid w:val="00921EF7"/>
    <w:rsid w:val="009227E1"/>
    <w:rsid w:val="00930073"/>
    <w:rsid w:val="00943320"/>
    <w:rsid w:val="009448A9"/>
    <w:rsid w:val="009460E8"/>
    <w:rsid w:val="009510DA"/>
    <w:rsid w:val="00951BEE"/>
    <w:rsid w:val="00956BDD"/>
    <w:rsid w:val="00966AEF"/>
    <w:rsid w:val="00973693"/>
    <w:rsid w:val="009741F2"/>
    <w:rsid w:val="00976DDC"/>
    <w:rsid w:val="00980664"/>
    <w:rsid w:val="0098075B"/>
    <w:rsid w:val="009A2D99"/>
    <w:rsid w:val="009B2223"/>
    <w:rsid w:val="009B4EE7"/>
    <w:rsid w:val="009D388C"/>
    <w:rsid w:val="009D6253"/>
    <w:rsid w:val="009E7B3F"/>
    <w:rsid w:val="009E7E9C"/>
    <w:rsid w:val="009F3928"/>
    <w:rsid w:val="009F4551"/>
    <w:rsid w:val="009F51E3"/>
    <w:rsid w:val="00A01358"/>
    <w:rsid w:val="00A06397"/>
    <w:rsid w:val="00A079A9"/>
    <w:rsid w:val="00A128E0"/>
    <w:rsid w:val="00A15668"/>
    <w:rsid w:val="00A3169B"/>
    <w:rsid w:val="00A35B84"/>
    <w:rsid w:val="00A61B43"/>
    <w:rsid w:val="00A6311B"/>
    <w:rsid w:val="00A64052"/>
    <w:rsid w:val="00A735D8"/>
    <w:rsid w:val="00A747CD"/>
    <w:rsid w:val="00A75065"/>
    <w:rsid w:val="00A9019F"/>
    <w:rsid w:val="00AA6849"/>
    <w:rsid w:val="00AC784C"/>
    <w:rsid w:val="00AC7E5D"/>
    <w:rsid w:val="00AD28F5"/>
    <w:rsid w:val="00AD42D9"/>
    <w:rsid w:val="00AD4631"/>
    <w:rsid w:val="00AE6BEA"/>
    <w:rsid w:val="00AF04E9"/>
    <w:rsid w:val="00B0000E"/>
    <w:rsid w:val="00B00360"/>
    <w:rsid w:val="00B005BE"/>
    <w:rsid w:val="00B01435"/>
    <w:rsid w:val="00B030D2"/>
    <w:rsid w:val="00B0468D"/>
    <w:rsid w:val="00B05EA9"/>
    <w:rsid w:val="00B07E20"/>
    <w:rsid w:val="00B07E4D"/>
    <w:rsid w:val="00B13F26"/>
    <w:rsid w:val="00B1763E"/>
    <w:rsid w:val="00B20F77"/>
    <w:rsid w:val="00B3286F"/>
    <w:rsid w:val="00B33FF0"/>
    <w:rsid w:val="00B46799"/>
    <w:rsid w:val="00B4695F"/>
    <w:rsid w:val="00B50621"/>
    <w:rsid w:val="00B539FA"/>
    <w:rsid w:val="00B54255"/>
    <w:rsid w:val="00B55F34"/>
    <w:rsid w:val="00B615A4"/>
    <w:rsid w:val="00B7090A"/>
    <w:rsid w:val="00B70FCE"/>
    <w:rsid w:val="00B82C7C"/>
    <w:rsid w:val="00B83561"/>
    <w:rsid w:val="00B91424"/>
    <w:rsid w:val="00BA05C1"/>
    <w:rsid w:val="00BA2832"/>
    <w:rsid w:val="00BA4B43"/>
    <w:rsid w:val="00BC517A"/>
    <w:rsid w:val="00BC7BC9"/>
    <w:rsid w:val="00BD03DB"/>
    <w:rsid w:val="00BD1BB7"/>
    <w:rsid w:val="00BE7C8C"/>
    <w:rsid w:val="00BF2B11"/>
    <w:rsid w:val="00C226B3"/>
    <w:rsid w:val="00C236A1"/>
    <w:rsid w:val="00C25B26"/>
    <w:rsid w:val="00C27BAE"/>
    <w:rsid w:val="00C3664E"/>
    <w:rsid w:val="00C417E9"/>
    <w:rsid w:val="00C43199"/>
    <w:rsid w:val="00C432F1"/>
    <w:rsid w:val="00C4687D"/>
    <w:rsid w:val="00C468E7"/>
    <w:rsid w:val="00C70BFE"/>
    <w:rsid w:val="00C76403"/>
    <w:rsid w:val="00C81D0C"/>
    <w:rsid w:val="00C84392"/>
    <w:rsid w:val="00C858E1"/>
    <w:rsid w:val="00C962FA"/>
    <w:rsid w:val="00C96390"/>
    <w:rsid w:val="00C96C68"/>
    <w:rsid w:val="00C97452"/>
    <w:rsid w:val="00CA1062"/>
    <w:rsid w:val="00CB4E03"/>
    <w:rsid w:val="00CB5E29"/>
    <w:rsid w:val="00CB6F22"/>
    <w:rsid w:val="00CC04D1"/>
    <w:rsid w:val="00CC442D"/>
    <w:rsid w:val="00CC5790"/>
    <w:rsid w:val="00CC6953"/>
    <w:rsid w:val="00CD1420"/>
    <w:rsid w:val="00CD1FEF"/>
    <w:rsid w:val="00CD22CA"/>
    <w:rsid w:val="00CE0D5F"/>
    <w:rsid w:val="00CE15F1"/>
    <w:rsid w:val="00CE2496"/>
    <w:rsid w:val="00CE4AA9"/>
    <w:rsid w:val="00CE578B"/>
    <w:rsid w:val="00CF12D0"/>
    <w:rsid w:val="00CF16B8"/>
    <w:rsid w:val="00CF1E25"/>
    <w:rsid w:val="00CF235A"/>
    <w:rsid w:val="00CF2585"/>
    <w:rsid w:val="00CF6D0D"/>
    <w:rsid w:val="00CF76EE"/>
    <w:rsid w:val="00D03B4A"/>
    <w:rsid w:val="00D0439C"/>
    <w:rsid w:val="00D0771C"/>
    <w:rsid w:val="00D1041F"/>
    <w:rsid w:val="00D22BE6"/>
    <w:rsid w:val="00D236D1"/>
    <w:rsid w:val="00D23A4A"/>
    <w:rsid w:val="00D24195"/>
    <w:rsid w:val="00D255B7"/>
    <w:rsid w:val="00D31AAC"/>
    <w:rsid w:val="00D36B7C"/>
    <w:rsid w:val="00D41F45"/>
    <w:rsid w:val="00D51087"/>
    <w:rsid w:val="00D52151"/>
    <w:rsid w:val="00D537B4"/>
    <w:rsid w:val="00D53DB8"/>
    <w:rsid w:val="00D5433C"/>
    <w:rsid w:val="00D572B3"/>
    <w:rsid w:val="00D62E44"/>
    <w:rsid w:val="00D71BA8"/>
    <w:rsid w:val="00D724D1"/>
    <w:rsid w:val="00D82CCB"/>
    <w:rsid w:val="00D872CA"/>
    <w:rsid w:val="00D92BF4"/>
    <w:rsid w:val="00D9431F"/>
    <w:rsid w:val="00DA048D"/>
    <w:rsid w:val="00DA1A21"/>
    <w:rsid w:val="00DB0F58"/>
    <w:rsid w:val="00DC577A"/>
    <w:rsid w:val="00DD1FD5"/>
    <w:rsid w:val="00DD53FF"/>
    <w:rsid w:val="00DF3CE6"/>
    <w:rsid w:val="00DF75E5"/>
    <w:rsid w:val="00E06A49"/>
    <w:rsid w:val="00E13A69"/>
    <w:rsid w:val="00E21080"/>
    <w:rsid w:val="00E25CAB"/>
    <w:rsid w:val="00E25DC4"/>
    <w:rsid w:val="00E26399"/>
    <w:rsid w:val="00E2681C"/>
    <w:rsid w:val="00E31FD4"/>
    <w:rsid w:val="00E33AC0"/>
    <w:rsid w:val="00E42278"/>
    <w:rsid w:val="00E45B4D"/>
    <w:rsid w:val="00E61572"/>
    <w:rsid w:val="00E6460B"/>
    <w:rsid w:val="00E70B34"/>
    <w:rsid w:val="00E718D3"/>
    <w:rsid w:val="00E84D54"/>
    <w:rsid w:val="00E93E4B"/>
    <w:rsid w:val="00EA1D4C"/>
    <w:rsid w:val="00EA7957"/>
    <w:rsid w:val="00EB4AC0"/>
    <w:rsid w:val="00EB57AA"/>
    <w:rsid w:val="00EB6626"/>
    <w:rsid w:val="00EC18D6"/>
    <w:rsid w:val="00EC1906"/>
    <w:rsid w:val="00EC2120"/>
    <w:rsid w:val="00ED1782"/>
    <w:rsid w:val="00EE25D5"/>
    <w:rsid w:val="00EF0E9E"/>
    <w:rsid w:val="00F12475"/>
    <w:rsid w:val="00F12BBC"/>
    <w:rsid w:val="00F15AA4"/>
    <w:rsid w:val="00F17230"/>
    <w:rsid w:val="00F27317"/>
    <w:rsid w:val="00F303E1"/>
    <w:rsid w:val="00F33F18"/>
    <w:rsid w:val="00F368CF"/>
    <w:rsid w:val="00F36F65"/>
    <w:rsid w:val="00F41190"/>
    <w:rsid w:val="00F4234D"/>
    <w:rsid w:val="00F4376A"/>
    <w:rsid w:val="00F466BB"/>
    <w:rsid w:val="00F52DB2"/>
    <w:rsid w:val="00F557FB"/>
    <w:rsid w:val="00F63186"/>
    <w:rsid w:val="00F66665"/>
    <w:rsid w:val="00F71775"/>
    <w:rsid w:val="00F779F7"/>
    <w:rsid w:val="00F77BF1"/>
    <w:rsid w:val="00F900AC"/>
    <w:rsid w:val="00F90594"/>
    <w:rsid w:val="00F960AE"/>
    <w:rsid w:val="00F9739A"/>
    <w:rsid w:val="00FA57CE"/>
    <w:rsid w:val="00FB2F88"/>
    <w:rsid w:val="00FB653D"/>
    <w:rsid w:val="00FB7731"/>
    <w:rsid w:val="00FC6D23"/>
    <w:rsid w:val="00FD184A"/>
    <w:rsid w:val="00FD2435"/>
    <w:rsid w:val="00FD2BF4"/>
    <w:rsid w:val="00FD2DD0"/>
    <w:rsid w:val="00FD3DFE"/>
    <w:rsid w:val="00FD42EC"/>
    <w:rsid w:val="00FE2CBF"/>
    <w:rsid w:val="00FE4E76"/>
    <w:rsid w:val="00FF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9BF81"/>
  <w15:chartTrackingRefBased/>
  <w15:docId w15:val="{F022393C-3C66-4204-BB9C-F66FFB0A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2B3"/>
    <w:rPr>
      <w:sz w:val="24"/>
      <w:szCs w:val="24"/>
    </w:rPr>
  </w:style>
  <w:style w:type="paragraph" w:styleId="1">
    <w:name w:val="heading 1"/>
    <w:basedOn w:val="a"/>
    <w:next w:val="a"/>
    <w:qFormat/>
    <w:rsid w:val="008445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572B3"/>
    <w:pPr>
      <w:keepNext/>
      <w:overflowPunct w:val="0"/>
      <w:autoSpaceDE w:val="0"/>
      <w:autoSpaceDN w:val="0"/>
      <w:adjustRightInd w:val="0"/>
      <w:jc w:val="center"/>
      <w:outlineLvl w:val="1"/>
    </w:pPr>
    <w:rPr>
      <w:b/>
      <w:szCs w:val="20"/>
      <w:lang w:val="x-none"/>
    </w:rPr>
  </w:style>
  <w:style w:type="paragraph" w:styleId="3">
    <w:name w:val="heading 3"/>
    <w:basedOn w:val="a"/>
    <w:next w:val="a"/>
    <w:link w:val="30"/>
    <w:semiHidden/>
    <w:unhideWhenUsed/>
    <w:qFormat/>
    <w:rsid w:val="00C858E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C5184"/>
    <w:rPr>
      <w:b/>
      <w:sz w:val="24"/>
      <w:lang w:eastAsia="ru-RU"/>
    </w:rPr>
  </w:style>
  <w:style w:type="paragraph" w:customStyle="1" w:styleId="31">
    <w:name w:val="Основний текст 31"/>
    <w:basedOn w:val="a"/>
    <w:rsid w:val="00D572B3"/>
    <w:pPr>
      <w:overflowPunct w:val="0"/>
      <w:autoSpaceDE w:val="0"/>
      <w:autoSpaceDN w:val="0"/>
      <w:adjustRightInd w:val="0"/>
      <w:jc w:val="both"/>
    </w:pPr>
    <w:rPr>
      <w:rFonts w:ascii="Bookman Old Style" w:hAnsi="Bookman Old Style"/>
      <w:sz w:val="22"/>
      <w:szCs w:val="20"/>
      <w:lang w:val="uk-UA"/>
    </w:rPr>
  </w:style>
  <w:style w:type="character" w:styleId="a3">
    <w:name w:val="Hyperlink"/>
    <w:uiPriority w:val="99"/>
    <w:rsid w:val="00D572B3"/>
    <w:rPr>
      <w:color w:val="0000FF"/>
      <w:u w:val="single"/>
    </w:rPr>
  </w:style>
  <w:style w:type="character" w:customStyle="1" w:styleId="FontStyle29">
    <w:name w:val="Font Style29"/>
    <w:rsid w:val="00F90594"/>
    <w:rPr>
      <w:rFonts w:ascii="Times New Roman" w:hAnsi="Times New Roman" w:cs="Times New Roman" w:hint="default"/>
      <w:sz w:val="24"/>
      <w:szCs w:val="24"/>
    </w:rPr>
  </w:style>
  <w:style w:type="character" w:customStyle="1" w:styleId="a4">
    <w:name w:val="Основний текст Знак"/>
    <w:link w:val="a5"/>
    <w:locked/>
    <w:rsid w:val="00EC2120"/>
    <w:rPr>
      <w:sz w:val="28"/>
      <w:szCs w:val="24"/>
      <w:lang w:val="uk-UA" w:eastAsia="ru-RU" w:bidi="ar-SA"/>
    </w:rPr>
  </w:style>
  <w:style w:type="paragraph" w:styleId="a5">
    <w:name w:val="Body Text"/>
    <w:basedOn w:val="a"/>
    <w:link w:val="a4"/>
    <w:rsid w:val="00EC2120"/>
    <w:pPr>
      <w:jc w:val="both"/>
    </w:pPr>
    <w:rPr>
      <w:sz w:val="28"/>
      <w:lang w:val="uk-UA"/>
    </w:rPr>
  </w:style>
  <w:style w:type="table" w:styleId="a6">
    <w:name w:val="Table Grid"/>
    <w:basedOn w:val="a1"/>
    <w:uiPriority w:val="39"/>
    <w:rsid w:val="005E2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азва Знак"/>
    <w:link w:val="a8"/>
    <w:locked/>
    <w:rsid w:val="008445DF"/>
    <w:rPr>
      <w:b/>
      <w:sz w:val="24"/>
      <w:lang w:val="ru-RU" w:eastAsia="ru-RU" w:bidi="ar-SA"/>
    </w:rPr>
  </w:style>
  <w:style w:type="paragraph" w:styleId="a8">
    <w:name w:val="Title"/>
    <w:basedOn w:val="a"/>
    <w:link w:val="a7"/>
    <w:qFormat/>
    <w:rsid w:val="008445DF"/>
    <w:pPr>
      <w:jc w:val="center"/>
    </w:pPr>
    <w:rPr>
      <w:b/>
      <w:szCs w:val="20"/>
    </w:rPr>
  </w:style>
  <w:style w:type="paragraph" w:styleId="21">
    <w:name w:val="Body Text 2"/>
    <w:basedOn w:val="a"/>
    <w:rsid w:val="00834C2E"/>
    <w:pPr>
      <w:spacing w:after="120" w:line="480" w:lineRule="auto"/>
    </w:pPr>
  </w:style>
  <w:style w:type="paragraph" w:customStyle="1" w:styleId="10">
    <w:name w:val="Абзац списку1"/>
    <w:basedOn w:val="a"/>
    <w:rsid w:val="00834C2E"/>
    <w:pPr>
      <w:ind w:left="720"/>
      <w:contextualSpacing/>
    </w:pPr>
  </w:style>
  <w:style w:type="paragraph" w:styleId="a9">
    <w:name w:val="Balloon Text"/>
    <w:basedOn w:val="a"/>
    <w:link w:val="aa"/>
    <w:uiPriority w:val="99"/>
    <w:rsid w:val="009123E3"/>
    <w:rPr>
      <w:rFonts w:ascii="Tahoma" w:hAnsi="Tahoma"/>
      <w:sz w:val="16"/>
      <w:szCs w:val="16"/>
    </w:rPr>
  </w:style>
  <w:style w:type="character" w:customStyle="1" w:styleId="aa">
    <w:name w:val="Текст у виносці Знак"/>
    <w:link w:val="a9"/>
    <w:uiPriority w:val="99"/>
    <w:rsid w:val="009123E3"/>
    <w:rPr>
      <w:rFonts w:ascii="Tahoma" w:hAnsi="Tahoma" w:cs="Tahoma"/>
      <w:sz w:val="16"/>
      <w:szCs w:val="16"/>
      <w:lang w:val="ru-RU" w:eastAsia="ru-RU"/>
    </w:rPr>
  </w:style>
  <w:style w:type="paragraph" w:styleId="ab">
    <w:name w:val="Normal (Web)"/>
    <w:basedOn w:val="a"/>
    <w:uiPriority w:val="99"/>
    <w:rsid w:val="001C5184"/>
    <w:pPr>
      <w:spacing w:before="100" w:beforeAutospacing="1" w:after="100" w:afterAutospacing="1"/>
    </w:pPr>
    <w:rPr>
      <w:lang w:val="uk-UA" w:eastAsia="uk-UA"/>
    </w:rPr>
  </w:style>
  <w:style w:type="paragraph" w:styleId="ac">
    <w:name w:val="No Spacing"/>
    <w:uiPriority w:val="1"/>
    <w:qFormat/>
    <w:rsid w:val="001C5184"/>
    <w:rPr>
      <w:rFonts w:ascii="Calibri" w:eastAsia="Calibri" w:hAnsi="Calibri"/>
      <w:sz w:val="22"/>
      <w:szCs w:val="22"/>
      <w:lang w:val="uk-UA" w:eastAsia="en-US"/>
    </w:rPr>
  </w:style>
  <w:style w:type="character" w:styleId="ad">
    <w:name w:val="annotation reference"/>
    <w:rsid w:val="00217BC3"/>
    <w:rPr>
      <w:sz w:val="16"/>
      <w:szCs w:val="16"/>
    </w:rPr>
  </w:style>
  <w:style w:type="paragraph" w:styleId="ae">
    <w:name w:val="annotation text"/>
    <w:basedOn w:val="a"/>
    <w:link w:val="af"/>
    <w:rsid w:val="00217BC3"/>
    <w:rPr>
      <w:sz w:val="20"/>
      <w:szCs w:val="20"/>
    </w:rPr>
  </w:style>
  <w:style w:type="character" w:customStyle="1" w:styleId="af">
    <w:name w:val="Текст примітки Знак"/>
    <w:link w:val="ae"/>
    <w:rsid w:val="00217BC3"/>
    <w:rPr>
      <w:lang w:val="ru-RU" w:eastAsia="ru-RU"/>
    </w:rPr>
  </w:style>
  <w:style w:type="paragraph" w:styleId="af0">
    <w:name w:val="annotation subject"/>
    <w:basedOn w:val="ae"/>
    <w:next w:val="ae"/>
    <w:link w:val="af1"/>
    <w:rsid w:val="00217BC3"/>
    <w:rPr>
      <w:b/>
      <w:bCs/>
    </w:rPr>
  </w:style>
  <w:style w:type="character" w:customStyle="1" w:styleId="af1">
    <w:name w:val="Тема примітки Знак"/>
    <w:link w:val="af0"/>
    <w:rsid w:val="00217BC3"/>
    <w:rPr>
      <w:b/>
      <w:bCs/>
      <w:lang w:val="ru-RU" w:eastAsia="ru-RU"/>
    </w:rPr>
  </w:style>
  <w:style w:type="paragraph" w:styleId="af2">
    <w:name w:val="header"/>
    <w:basedOn w:val="a"/>
    <w:link w:val="af3"/>
    <w:uiPriority w:val="99"/>
    <w:rsid w:val="00B1763E"/>
    <w:pPr>
      <w:tabs>
        <w:tab w:val="center" w:pos="4819"/>
        <w:tab w:val="right" w:pos="9639"/>
      </w:tabs>
    </w:pPr>
  </w:style>
  <w:style w:type="character" w:customStyle="1" w:styleId="af3">
    <w:name w:val="Верхній колонтитул Знак"/>
    <w:link w:val="af2"/>
    <w:uiPriority w:val="99"/>
    <w:rsid w:val="00B1763E"/>
    <w:rPr>
      <w:sz w:val="24"/>
      <w:szCs w:val="24"/>
      <w:lang w:val="ru-RU" w:eastAsia="ru-RU"/>
    </w:rPr>
  </w:style>
  <w:style w:type="paragraph" w:styleId="af4">
    <w:name w:val="footer"/>
    <w:basedOn w:val="a"/>
    <w:link w:val="af5"/>
    <w:rsid w:val="00B1763E"/>
    <w:pPr>
      <w:tabs>
        <w:tab w:val="center" w:pos="4819"/>
        <w:tab w:val="right" w:pos="9639"/>
      </w:tabs>
    </w:pPr>
  </w:style>
  <w:style w:type="character" w:customStyle="1" w:styleId="af5">
    <w:name w:val="Нижній колонтитул Знак"/>
    <w:link w:val="af4"/>
    <w:rsid w:val="00B1763E"/>
    <w:rPr>
      <w:sz w:val="24"/>
      <w:szCs w:val="24"/>
      <w:lang w:val="ru-RU" w:eastAsia="ru-RU"/>
    </w:rPr>
  </w:style>
  <w:style w:type="paragraph" w:styleId="af6">
    <w:name w:val="Body Text Indent"/>
    <w:basedOn w:val="a"/>
    <w:link w:val="af7"/>
    <w:rsid w:val="00F12475"/>
    <w:pPr>
      <w:spacing w:after="120"/>
      <w:ind w:left="283"/>
    </w:pPr>
  </w:style>
  <w:style w:type="character" w:customStyle="1" w:styleId="af7">
    <w:name w:val="Основний текст з відступом Знак"/>
    <w:link w:val="af6"/>
    <w:rsid w:val="00F12475"/>
    <w:rPr>
      <w:sz w:val="24"/>
      <w:szCs w:val="24"/>
    </w:rPr>
  </w:style>
  <w:style w:type="paragraph" w:customStyle="1" w:styleId="Style6">
    <w:name w:val="Style6"/>
    <w:basedOn w:val="a"/>
    <w:rsid w:val="00F12475"/>
    <w:pPr>
      <w:widowControl w:val="0"/>
      <w:autoSpaceDE w:val="0"/>
      <w:autoSpaceDN w:val="0"/>
      <w:adjustRightInd w:val="0"/>
      <w:spacing w:line="312" w:lineRule="exact"/>
      <w:ind w:firstLine="523"/>
      <w:jc w:val="both"/>
    </w:pPr>
    <w:rPr>
      <w:lang w:val="uk-UA"/>
    </w:rPr>
  </w:style>
  <w:style w:type="character" w:customStyle="1" w:styleId="FontStyle20">
    <w:name w:val="Font Style20"/>
    <w:rsid w:val="00F12475"/>
    <w:rPr>
      <w:rFonts w:ascii="Times New Roman" w:hAnsi="Times New Roman" w:cs="Times New Roman"/>
      <w:b/>
      <w:bCs/>
      <w:sz w:val="26"/>
      <w:szCs w:val="26"/>
    </w:rPr>
  </w:style>
  <w:style w:type="character" w:customStyle="1" w:styleId="FontStyle21">
    <w:name w:val="Font Style21"/>
    <w:rsid w:val="00F12475"/>
    <w:rPr>
      <w:rFonts w:ascii="Times New Roman" w:hAnsi="Times New Roman" w:cs="Times New Roman"/>
      <w:sz w:val="26"/>
      <w:szCs w:val="26"/>
    </w:rPr>
  </w:style>
  <w:style w:type="paragraph" w:styleId="22">
    <w:name w:val="List 2"/>
    <w:basedOn w:val="a"/>
    <w:rsid w:val="00F12475"/>
    <w:pPr>
      <w:ind w:left="566" w:hanging="283"/>
    </w:pPr>
    <w:rPr>
      <w:sz w:val="20"/>
      <w:szCs w:val="20"/>
    </w:rPr>
  </w:style>
  <w:style w:type="paragraph" w:customStyle="1" w:styleId="Style5">
    <w:name w:val="Style5"/>
    <w:basedOn w:val="a"/>
    <w:rsid w:val="00B3286F"/>
    <w:pPr>
      <w:widowControl w:val="0"/>
      <w:autoSpaceDE w:val="0"/>
      <w:autoSpaceDN w:val="0"/>
      <w:adjustRightInd w:val="0"/>
    </w:pPr>
    <w:rPr>
      <w:lang w:val="uk-UA"/>
    </w:rPr>
  </w:style>
  <w:style w:type="paragraph" w:customStyle="1" w:styleId="Style4">
    <w:name w:val="Style4"/>
    <w:basedOn w:val="a"/>
    <w:rsid w:val="00CF16B8"/>
    <w:pPr>
      <w:widowControl w:val="0"/>
      <w:autoSpaceDE w:val="0"/>
      <w:autoSpaceDN w:val="0"/>
      <w:adjustRightInd w:val="0"/>
      <w:spacing w:line="310" w:lineRule="exact"/>
      <w:ind w:firstLine="552"/>
      <w:jc w:val="both"/>
    </w:pPr>
    <w:rPr>
      <w:lang w:val="uk-UA"/>
    </w:rPr>
  </w:style>
  <w:style w:type="paragraph" w:customStyle="1" w:styleId="Style16">
    <w:name w:val="Style16"/>
    <w:basedOn w:val="a"/>
    <w:rsid w:val="00CF16B8"/>
    <w:pPr>
      <w:widowControl w:val="0"/>
      <w:autoSpaceDE w:val="0"/>
      <w:autoSpaceDN w:val="0"/>
      <w:adjustRightInd w:val="0"/>
      <w:spacing w:line="312" w:lineRule="exact"/>
      <w:ind w:firstLine="523"/>
      <w:jc w:val="both"/>
    </w:pPr>
    <w:rPr>
      <w:lang w:val="uk-UA"/>
    </w:rPr>
  </w:style>
  <w:style w:type="character" w:customStyle="1" w:styleId="FontStyle24">
    <w:name w:val="Font Style24"/>
    <w:rsid w:val="00CF16B8"/>
    <w:rPr>
      <w:rFonts w:ascii="Times New Roman" w:hAnsi="Times New Roman" w:cs="Times New Roman"/>
      <w:spacing w:val="-10"/>
      <w:sz w:val="28"/>
      <w:szCs w:val="28"/>
    </w:rPr>
  </w:style>
  <w:style w:type="paragraph" w:customStyle="1" w:styleId="rvps2">
    <w:name w:val="rvps2"/>
    <w:basedOn w:val="a"/>
    <w:rsid w:val="00CF16B8"/>
    <w:pPr>
      <w:spacing w:before="100" w:beforeAutospacing="1" w:after="100" w:afterAutospacing="1"/>
    </w:pPr>
  </w:style>
  <w:style w:type="paragraph" w:customStyle="1" w:styleId="Style2">
    <w:name w:val="Style2"/>
    <w:basedOn w:val="a"/>
    <w:rsid w:val="00213F19"/>
    <w:pPr>
      <w:widowControl w:val="0"/>
      <w:autoSpaceDE w:val="0"/>
      <w:autoSpaceDN w:val="0"/>
      <w:adjustRightInd w:val="0"/>
      <w:spacing w:line="312" w:lineRule="exact"/>
    </w:pPr>
    <w:rPr>
      <w:lang w:val="uk-UA"/>
    </w:rPr>
  </w:style>
  <w:style w:type="paragraph" w:customStyle="1" w:styleId="Style10">
    <w:name w:val="Style10"/>
    <w:basedOn w:val="a"/>
    <w:rsid w:val="00213F19"/>
    <w:pPr>
      <w:widowControl w:val="0"/>
      <w:autoSpaceDE w:val="0"/>
      <w:autoSpaceDN w:val="0"/>
      <w:adjustRightInd w:val="0"/>
      <w:spacing w:line="307" w:lineRule="exact"/>
      <w:ind w:firstLine="533"/>
    </w:pPr>
    <w:rPr>
      <w:lang w:val="uk-UA"/>
    </w:rPr>
  </w:style>
  <w:style w:type="character" w:customStyle="1" w:styleId="FontStyle12">
    <w:name w:val="Font Style12"/>
    <w:rsid w:val="00213F19"/>
    <w:rPr>
      <w:rFonts w:ascii="Times New Roman" w:hAnsi="Times New Roman" w:cs="Times New Roman" w:hint="default"/>
      <w:sz w:val="26"/>
      <w:szCs w:val="26"/>
    </w:rPr>
  </w:style>
  <w:style w:type="character" w:customStyle="1" w:styleId="30">
    <w:name w:val="Заголовок 3 Знак"/>
    <w:link w:val="3"/>
    <w:semiHidden/>
    <w:rsid w:val="00C858E1"/>
    <w:rPr>
      <w:rFonts w:ascii="Calibri Light" w:eastAsia="Times New Roman" w:hAnsi="Calibri Light" w:cs="Times New Roman"/>
      <w:b/>
      <w:bCs/>
      <w:sz w:val="26"/>
      <w:szCs w:val="26"/>
    </w:rPr>
  </w:style>
  <w:style w:type="character" w:customStyle="1" w:styleId="32">
    <w:name w:val="Заголовок №3_"/>
    <w:link w:val="310"/>
    <w:rsid w:val="00CC6953"/>
    <w:rPr>
      <w:b/>
      <w:bCs/>
      <w:sz w:val="22"/>
      <w:szCs w:val="22"/>
      <w:shd w:val="clear" w:color="auto" w:fill="FFFFFF"/>
    </w:rPr>
  </w:style>
  <w:style w:type="character" w:customStyle="1" w:styleId="33">
    <w:name w:val="Заголовок №3 + Не напівжирний"/>
    <w:rsid w:val="00CC6953"/>
    <w:rPr>
      <w:rFonts w:ascii="Times New Roman" w:eastAsia="Times New Roman" w:hAnsi="Times New Roman" w:cs="Times New Roman"/>
      <w:b/>
      <w:bCs/>
      <w:color w:val="000000"/>
      <w:spacing w:val="0"/>
      <w:w w:val="100"/>
      <w:position w:val="0"/>
      <w:sz w:val="22"/>
      <w:szCs w:val="22"/>
      <w:u w:val="single"/>
      <w:shd w:val="clear" w:color="auto" w:fill="FFFFFF"/>
      <w:lang w:val="uk-UA"/>
    </w:rPr>
  </w:style>
  <w:style w:type="character" w:customStyle="1" w:styleId="311">
    <w:name w:val="Заголовок №3 + Не напівжирний1"/>
    <w:rsid w:val="00CC6953"/>
    <w:rPr>
      <w:rFonts w:ascii="Times New Roman" w:eastAsia="Times New Roman" w:hAnsi="Times New Roman" w:cs="Times New Roman"/>
      <w:b/>
      <w:bCs/>
      <w:color w:val="000000"/>
      <w:spacing w:val="0"/>
      <w:w w:val="100"/>
      <w:position w:val="0"/>
      <w:sz w:val="22"/>
      <w:szCs w:val="22"/>
      <w:shd w:val="clear" w:color="auto" w:fill="FFFFFF"/>
      <w:lang w:val="uk-UA"/>
    </w:rPr>
  </w:style>
  <w:style w:type="paragraph" w:customStyle="1" w:styleId="310">
    <w:name w:val="Заголовок №31"/>
    <w:basedOn w:val="a"/>
    <w:link w:val="32"/>
    <w:rsid w:val="00CC6953"/>
    <w:pPr>
      <w:widowControl w:val="0"/>
      <w:shd w:val="clear" w:color="auto" w:fill="FFFFFF"/>
      <w:spacing w:after="360" w:line="0" w:lineRule="atLeast"/>
      <w:jc w:val="both"/>
      <w:outlineLvl w:val="2"/>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996">
      <w:bodyDiv w:val="1"/>
      <w:marLeft w:val="0"/>
      <w:marRight w:val="0"/>
      <w:marTop w:val="0"/>
      <w:marBottom w:val="0"/>
      <w:divBdr>
        <w:top w:val="none" w:sz="0" w:space="0" w:color="auto"/>
        <w:left w:val="none" w:sz="0" w:space="0" w:color="auto"/>
        <w:bottom w:val="none" w:sz="0" w:space="0" w:color="auto"/>
        <w:right w:val="none" w:sz="0" w:space="0" w:color="auto"/>
      </w:divBdr>
    </w:div>
    <w:div w:id="201402586">
      <w:bodyDiv w:val="1"/>
      <w:marLeft w:val="0"/>
      <w:marRight w:val="0"/>
      <w:marTop w:val="0"/>
      <w:marBottom w:val="0"/>
      <w:divBdr>
        <w:top w:val="none" w:sz="0" w:space="0" w:color="auto"/>
        <w:left w:val="none" w:sz="0" w:space="0" w:color="auto"/>
        <w:bottom w:val="none" w:sz="0" w:space="0" w:color="auto"/>
        <w:right w:val="none" w:sz="0" w:space="0" w:color="auto"/>
      </w:divBdr>
    </w:div>
    <w:div w:id="597637351">
      <w:bodyDiv w:val="1"/>
      <w:marLeft w:val="0"/>
      <w:marRight w:val="0"/>
      <w:marTop w:val="0"/>
      <w:marBottom w:val="0"/>
      <w:divBdr>
        <w:top w:val="none" w:sz="0" w:space="0" w:color="auto"/>
        <w:left w:val="none" w:sz="0" w:space="0" w:color="auto"/>
        <w:bottom w:val="none" w:sz="0" w:space="0" w:color="auto"/>
        <w:right w:val="none" w:sz="0" w:space="0" w:color="auto"/>
      </w:divBdr>
    </w:div>
    <w:div w:id="632951076">
      <w:bodyDiv w:val="1"/>
      <w:marLeft w:val="0"/>
      <w:marRight w:val="0"/>
      <w:marTop w:val="0"/>
      <w:marBottom w:val="0"/>
      <w:divBdr>
        <w:top w:val="none" w:sz="0" w:space="0" w:color="auto"/>
        <w:left w:val="none" w:sz="0" w:space="0" w:color="auto"/>
        <w:bottom w:val="none" w:sz="0" w:space="0" w:color="auto"/>
        <w:right w:val="none" w:sz="0" w:space="0" w:color="auto"/>
      </w:divBdr>
    </w:div>
    <w:div w:id="927815374">
      <w:bodyDiv w:val="1"/>
      <w:marLeft w:val="0"/>
      <w:marRight w:val="0"/>
      <w:marTop w:val="0"/>
      <w:marBottom w:val="0"/>
      <w:divBdr>
        <w:top w:val="none" w:sz="0" w:space="0" w:color="auto"/>
        <w:left w:val="none" w:sz="0" w:space="0" w:color="auto"/>
        <w:bottom w:val="none" w:sz="0" w:space="0" w:color="auto"/>
        <w:right w:val="none" w:sz="0" w:space="0" w:color="auto"/>
      </w:divBdr>
    </w:div>
    <w:div w:id="959343022">
      <w:bodyDiv w:val="1"/>
      <w:marLeft w:val="0"/>
      <w:marRight w:val="0"/>
      <w:marTop w:val="0"/>
      <w:marBottom w:val="0"/>
      <w:divBdr>
        <w:top w:val="none" w:sz="0" w:space="0" w:color="auto"/>
        <w:left w:val="none" w:sz="0" w:space="0" w:color="auto"/>
        <w:bottom w:val="none" w:sz="0" w:space="0" w:color="auto"/>
        <w:right w:val="none" w:sz="0" w:space="0" w:color="auto"/>
      </w:divBdr>
    </w:div>
    <w:div w:id="1126238823">
      <w:bodyDiv w:val="1"/>
      <w:marLeft w:val="0"/>
      <w:marRight w:val="0"/>
      <w:marTop w:val="0"/>
      <w:marBottom w:val="0"/>
      <w:divBdr>
        <w:top w:val="none" w:sz="0" w:space="0" w:color="auto"/>
        <w:left w:val="none" w:sz="0" w:space="0" w:color="auto"/>
        <w:bottom w:val="none" w:sz="0" w:space="0" w:color="auto"/>
        <w:right w:val="none" w:sz="0" w:space="0" w:color="auto"/>
      </w:divBdr>
    </w:div>
    <w:div w:id="1161854139">
      <w:bodyDiv w:val="1"/>
      <w:marLeft w:val="0"/>
      <w:marRight w:val="0"/>
      <w:marTop w:val="0"/>
      <w:marBottom w:val="0"/>
      <w:divBdr>
        <w:top w:val="none" w:sz="0" w:space="0" w:color="auto"/>
        <w:left w:val="none" w:sz="0" w:space="0" w:color="auto"/>
        <w:bottom w:val="none" w:sz="0" w:space="0" w:color="auto"/>
        <w:right w:val="none" w:sz="0" w:space="0" w:color="auto"/>
      </w:divBdr>
    </w:div>
    <w:div w:id="1536429962">
      <w:bodyDiv w:val="1"/>
      <w:marLeft w:val="0"/>
      <w:marRight w:val="0"/>
      <w:marTop w:val="0"/>
      <w:marBottom w:val="0"/>
      <w:divBdr>
        <w:top w:val="none" w:sz="0" w:space="0" w:color="auto"/>
        <w:left w:val="none" w:sz="0" w:space="0" w:color="auto"/>
        <w:bottom w:val="none" w:sz="0" w:space="0" w:color="auto"/>
        <w:right w:val="none" w:sz="0" w:space="0" w:color="auto"/>
      </w:divBdr>
    </w:div>
    <w:div w:id="1687361099">
      <w:bodyDiv w:val="1"/>
      <w:marLeft w:val="0"/>
      <w:marRight w:val="0"/>
      <w:marTop w:val="0"/>
      <w:marBottom w:val="0"/>
      <w:divBdr>
        <w:top w:val="none" w:sz="0" w:space="0" w:color="auto"/>
        <w:left w:val="none" w:sz="0" w:space="0" w:color="auto"/>
        <w:bottom w:val="none" w:sz="0" w:space="0" w:color="auto"/>
        <w:right w:val="none" w:sz="0" w:space="0" w:color="auto"/>
      </w:divBdr>
    </w:div>
    <w:div w:id="1867450652">
      <w:bodyDiv w:val="1"/>
      <w:marLeft w:val="0"/>
      <w:marRight w:val="0"/>
      <w:marTop w:val="0"/>
      <w:marBottom w:val="0"/>
      <w:divBdr>
        <w:top w:val="none" w:sz="0" w:space="0" w:color="auto"/>
        <w:left w:val="none" w:sz="0" w:space="0" w:color="auto"/>
        <w:bottom w:val="none" w:sz="0" w:space="0" w:color="auto"/>
        <w:right w:val="none" w:sz="0" w:space="0" w:color="auto"/>
      </w:divBdr>
    </w:div>
    <w:div w:id="21379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9D30-4716-43D4-B3A1-B25F751F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3567</Words>
  <Characters>20337</Characters>
  <Application>Microsoft Office Word</Application>
  <DocSecurity>0</DocSecurity>
  <Lines>169</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K3-0</cp:lastModifiedBy>
  <cp:revision>18</cp:revision>
  <cp:lastPrinted>2021-11-11T06:51:00Z</cp:lastPrinted>
  <dcterms:created xsi:type="dcterms:W3CDTF">2021-11-08T06:46:00Z</dcterms:created>
  <dcterms:modified xsi:type="dcterms:W3CDTF">2021-11-11T08:24:00Z</dcterms:modified>
</cp:coreProperties>
</file>