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10D2" w:rsidRDefault="006532EE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CB10D2" w:rsidRDefault="006532EE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 w:rsidR="00CB10D2" w:rsidRDefault="006532EE">
      <w:pPr>
        <w:ind w:firstLine="5103"/>
        <w:jc w:val="both"/>
      </w:pPr>
      <w:r>
        <w:rPr>
          <w:sz w:val="28"/>
          <w:szCs w:val="28"/>
        </w:rPr>
        <w:t>_______________ № _________</w:t>
      </w:r>
    </w:p>
    <w:p w:rsidR="00CB10D2" w:rsidRDefault="00CB10D2">
      <w:pPr>
        <w:jc w:val="both"/>
        <w:rPr>
          <w:sz w:val="24"/>
          <w:szCs w:val="24"/>
        </w:rPr>
      </w:pPr>
    </w:p>
    <w:p w:rsidR="00CB10D2" w:rsidRDefault="006532E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CB10D2" w:rsidRDefault="006532EE">
      <w:pPr>
        <w:jc w:val="center"/>
      </w:pPr>
      <w:r>
        <w:rPr>
          <w:sz w:val="28"/>
          <w:szCs w:val="28"/>
        </w:rPr>
        <w:t xml:space="preserve">заходів щодо надання послуг особам </w:t>
      </w:r>
      <w:bookmarkStart w:id="0" w:name="_GoBack"/>
      <w:r w:rsidRPr="006532EE">
        <w:rPr>
          <w:color w:val="auto"/>
          <w:sz w:val="28"/>
          <w:szCs w:val="28"/>
        </w:rPr>
        <w:t>без постійного місця проживання</w:t>
      </w:r>
      <w:r w:rsidRPr="006532EE">
        <w:rPr>
          <w:color w:val="auto"/>
          <w:sz w:val="28"/>
          <w:szCs w:val="28"/>
        </w:rPr>
        <w:t xml:space="preserve"> та іншим </w:t>
      </w:r>
      <w:proofErr w:type="spellStart"/>
      <w:r w:rsidRPr="006532EE">
        <w:rPr>
          <w:color w:val="auto"/>
          <w:sz w:val="28"/>
          <w:szCs w:val="28"/>
        </w:rPr>
        <w:t>малозахищеним</w:t>
      </w:r>
      <w:proofErr w:type="spellEnd"/>
      <w:r w:rsidRPr="006532EE">
        <w:rPr>
          <w:color w:val="auto"/>
          <w:sz w:val="28"/>
          <w:szCs w:val="28"/>
        </w:rPr>
        <w:t xml:space="preserve"> верствам населення в умовах низьких температур</w:t>
      </w:r>
      <w:bookmarkEnd w:id="0"/>
    </w:p>
    <w:p w:rsidR="00CB10D2" w:rsidRDefault="00CB10D2">
      <w:pPr>
        <w:ind w:firstLine="709"/>
        <w:jc w:val="center"/>
        <w:rPr>
          <w:sz w:val="16"/>
          <w:szCs w:val="16"/>
        </w:rPr>
      </w:pPr>
    </w:p>
    <w:tbl>
      <w:tblPr>
        <w:tblW w:w="936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4"/>
        <w:gridCol w:w="5370"/>
        <w:gridCol w:w="3366"/>
      </w:tblGrid>
      <w:tr w:rsidR="00CB10D2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5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заходів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</w:t>
            </w:r>
          </w:p>
        </w:tc>
      </w:tr>
      <w:tr w:rsidR="00CB10D2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CB10D2" w:rsidRDefault="006532EE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разі виявлення осіб без місць постійного проживання та інших </w:t>
            </w:r>
            <w:proofErr w:type="spellStart"/>
            <w:r>
              <w:rPr>
                <w:sz w:val="28"/>
                <w:szCs w:val="28"/>
              </w:rPr>
              <w:t>малозахищених</w:t>
            </w:r>
            <w:proofErr w:type="spellEnd"/>
            <w:r>
              <w:rPr>
                <w:sz w:val="28"/>
                <w:szCs w:val="28"/>
              </w:rPr>
              <w:t xml:space="preserve"> верств населення за їх згодою:</w:t>
            </w:r>
          </w:p>
          <w:p w:rsidR="00CB10D2" w:rsidRDefault="006532EE">
            <w:pPr>
              <w:pStyle w:val="ac"/>
              <w:ind w:firstLine="45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допроваджування</w:t>
            </w:r>
            <w:proofErr w:type="spellEnd"/>
            <w:r>
              <w:rPr>
                <w:sz w:val="28"/>
                <w:szCs w:val="28"/>
              </w:rPr>
              <w:t xml:space="preserve"> до стаціонарних пунктів обігріву:</w:t>
            </w:r>
          </w:p>
          <w:p w:rsidR="00CB10D2" w:rsidRDefault="006532EE">
            <w:pPr>
              <w:pStyle w:val="ac"/>
              <w:ind w:firstLine="4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приміщені територіального центру соціального обслуговування (надання соціальних послуг) м. Лу</w:t>
            </w:r>
            <w:r>
              <w:rPr>
                <w:sz w:val="28"/>
                <w:szCs w:val="28"/>
              </w:rPr>
              <w:t xml:space="preserve">цька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>: вул. Данила Галицького, 18;</w:t>
            </w:r>
          </w:p>
          <w:p w:rsidR="00CB10D2" w:rsidRDefault="006532EE">
            <w:pPr>
              <w:pStyle w:val="ac"/>
              <w:ind w:firstLine="4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с. </w:t>
            </w:r>
            <w:proofErr w:type="spellStart"/>
            <w:r>
              <w:rPr>
                <w:sz w:val="28"/>
                <w:szCs w:val="28"/>
              </w:rPr>
              <w:t>Княгининок</w:t>
            </w:r>
            <w:proofErr w:type="spellEnd"/>
            <w:r>
              <w:rPr>
                <w:sz w:val="28"/>
                <w:szCs w:val="28"/>
              </w:rPr>
              <w:t xml:space="preserve">, приміщення </w:t>
            </w:r>
            <w:bookmarkStart w:id="1" w:name="__DdeLink__511_3541569863"/>
            <w:r>
              <w:rPr>
                <w:sz w:val="28"/>
                <w:szCs w:val="28"/>
              </w:rPr>
              <w:t>фельдшерсько-акушерського пункту</w:t>
            </w:r>
            <w:bookmarkEnd w:id="1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>: вул. Поліська, 92;</w:t>
            </w:r>
          </w:p>
          <w:p w:rsidR="00CB10D2" w:rsidRDefault="006532EE">
            <w:pPr>
              <w:pStyle w:val="ac"/>
              <w:ind w:firstLine="4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с. </w:t>
            </w:r>
            <w:proofErr w:type="spellStart"/>
            <w:r>
              <w:rPr>
                <w:sz w:val="28"/>
                <w:szCs w:val="28"/>
              </w:rPr>
              <w:t>Забороль</w:t>
            </w:r>
            <w:proofErr w:type="spellEnd"/>
            <w:r>
              <w:rPr>
                <w:sz w:val="28"/>
                <w:szCs w:val="28"/>
              </w:rPr>
              <w:t>, приміщення амбулаторії сімейної медицини, вул. Володимирська, 81а;</w:t>
            </w:r>
          </w:p>
          <w:p w:rsidR="00CB10D2" w:rsidRDefault="006532EE">
            <w:pPr>
              <w:pStyle w:val="ac"/>
              <w:ind w:firstLine="4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с. </w:t>
            </w:r>
            <w:proofErr w:type="spellStart"/>
            <w:r>
              <w:rPr>
                <w:sz w:val="28"/>
                <w:szCs w:val="28"/>
              </w:rPr>
              <w:t>Жидичин</w:t>
            </w:r>
            <w:proofErr w:type="spellEnd"/>
            <w:r>
              <w:rPr>
                <w:sz w:val="28"/>
                <w:szCs w:val="28"/>
              </w:rPr>
              <w:t>, будинок культури, вул. Б</w:t>
            </w:r>
            <w:r>
              <w:rPr>
                <w:sz w:val="28"/>
                <w:szCs w:val="28"/>
              </w:rPr>
              <w:t>огдана Хмельницького, 7;</w:t>
            </w:r>
          </w:p>
          <w:p w:rsidR="00CB10D2" w:rsidRDefault="006532EE">
            <w:pPr>
              <w:pStyle w:val="ac"/>
              <w:ind w:firstLine="4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с. </w:t>
            </w:r>
            <w:proofErr w:type="spellStart"/>
            <w:r>
              <w:rPr>
                <w:sz w:val="28"/>
                <w:szCs w:val="28"/>
              </w:rPr>
              <w:t>Кульчин</w:t>
            </w:r>
            <w:proofErr w:type="spellEnd"/>
            <w:r>
              <w:rPr>
                <w:sz w:val="28"/>
                <w:szCs w:val="28"/>
              </w:rPr>
              <w:t>, приміщення фельдшерсько-акушерського пункту, вул. Заводська, 3а;</w:t>
            </w:r>
          </w:p>
          <w:p w:rsidR="00CB10D2" w:rsidRDefault="006532EE">
            <w:pPr>
              <w:pStyle w:val="ac"/>
              <w:ind w:firstLine="4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с. Озерце, приміщення фельдшерсько-акушерського пункту, вул. Дачна, 12;</w:t>
            </w:r>
          </w:p>
          <w:p w:rsidR="00CB10D2" w:rsidRDefault="006532EE">
            <w:pPr>
              <w:pStyle w:val="ac"/>
              <w:ind w:firstLine="4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с. Тарасове, приміщення фельдшерсько-акушерського пункту </w:t>
            </w:r>
            <w:r>
              <w:rPr>
                <w:sz w:val="28"/>
                <w:szCs w:val="28"/>
              </w:rPr>
              <w:t>вул. Центральна, 21а, з обов'язковим медичним обстеженням в закладах охорони здоров'я міста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соціальної політики міської ради,</w:t>
            </w:r>
          </w:p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здоров’я,</w:t>
            </w:r>
          </w:p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територіальний центр соціального обслуговування (надання соціальних послуг) м. Луцька,</w:t>
            </w:r>
          </w:p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</w:t>
            </w:r>
            <w:r>
              <w:rPr>
                <w:sz w:val="28"/>
                <w:szCs w:val="28"/>
              </w:rPr>
              <w:t>равління патрульної поліції у Волинській області Департамент патрульної поліції Національної поліції України,</w:t>
            </w:r>
          </w:p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Луцький районне управління поліції Головного управління Національної поліції у Волинській області,</w:t>
            </w:r>
          </w:p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працівники громадських об'єднань та організацій</w:t>
            </w:r>
          </w:p>
        </w:tc>
      </w:tr>
      <w:tr w:rsidR="00CB10D2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CB10D2" w:rsidRDefault="006532EE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Організація роботи стаціонарного пункту обігріву в приміщені територіального центру соціального обслуговування (надання соціальних послуг) м. Луцька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>: вул. Данила Галицького, 18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соціальної політики,</w:t>
            </w:r>
          </w:p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територіальний центр </w:t>
            </w:r>
            <w:r>
              <w:rPr>
                <w:sz w:val="28"/>
                <w:szCs w:val="28"/>
              </w:rPr>
              <w:t>соціального обслуговування (надання соціальних послуг)  м. Луцька</w:t>
            </w:r>
          </w:p>
        </w:tc>
      </w:tr>
    </w:tbl>
    <w:p w:rsidR="00CB10D2" w:rsidRDefault="006532E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додатку</w:t>
      </w:r>
    </w:p>
    <w:p w:rsidR="00CB10D2" w:rsidRDefault="00CB10D2">
      <w:pPr>
        <w:ind w:firstLine="709"/>
        <w:jc w:val="right"/>
        <w:rPr>
          <w:sz w:val="28"/>
          <w:szCs w:val="28"/>
        </w:rPr>
      </w:pPr>
    </w:p>
    <w:tbl>
      <w:tblPr>
        <w:tblW w:w="9354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"/>
        <w:gridCol w:w="4993"/>
        <w:gridCol w:w="3738"/>
      </w:tblGrid>
      <w:tr w:rsidR="00CB10D2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4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заходів</w:t>
            </w:r>
          </w:p>
        </w:tc>
        <w:tc>
          <w:tcPr>
            <w:tcW w:w="3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</w:t>
            </w:r>
          </w:p>
        </w:tc>
      </w:tr>
      <w:tr w:rsidR="00CB10D2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10D2" w:rsidRDefault="006532EE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роботи стаціонарних пунктів обігріву:</w:t>
            </w:r>
          </w:p>
          <w:p w:rsidR="00CB10D2" w:rsidRDefault="006532EE">
            <w:pPr>
              <w:pStyle w:val="ac"/>
              <w:ind w:firstLine="4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с. </w:t>
            </w:r>
            <w:proofErr w:type="spellStart"/>
            <w:r>
              <w:rPr>
                <w:sz w:val="28"/>
                <w:szCs w:val="28"/>
              </w:rPr>
              <w:t>Княгининок</w:t>
            </w:r>
            <w:proofErr w:type="spellEnd"/>
            <w:r>
              <w:rPr>
                <w:sz w:val="28"/>
                <w:szCs w:val="28"/>
              </w:rPr>
              <w:t xml:space="preserve">, приміщення </w:t>
            </w:r>
            <w:bookmarkStart w:id="2" w:name="__DdeLink__511_354156986311"/>
            <w:r>
              <w:rPr>
                <w:sz w:val="28"/>
                <w:szCs w:val="28"/>
              </w:rPr>
              <w:t>фельдшерсько-акушерського пункту</w:t>
            </w:r>
            <w:bookmarkEnd w:id="2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>: вул. Поліська, 92;</w:t>
            </w:r>
          </w:p>
          <w:p w:rsidR="00CB10D2" w:rsidRDefault="006532EE">
            <w:pPr>
              <w:pStyle w:val="ac"/>
              <w:ind w:firstLine="4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с. </w:t>
            </w:r>
            <w:proofErr w:type="spellStart"/>
            <w:r>
              <w:rPr>
                <w:sz w:val="28"/>
                <w:szCs w:val="28"/>
              </w:rPr>
              <w:t>Забороль</w:t>
            </w:r>
            <w:proofErr w:type="spellEnd"/>
            <w:r>
              <w:rPr>
                <w:sz w:val="28"/>
                <w:szCs w:val="28"/>
              </w:rPr>
              <w:t>, приміщення амбулаторії сімейної медицини, вул. Володимирська, 81а;</w:t>
            </w:r>
          </w:p>
          <w:p w:rsidR="00CB10D2" w:rsidRDefault="006532EE">
            <w:pPr>
              <w:pStyle w:val="ac"/>
              <w:ind w:firstLine="4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с. </w:t>
            </w:r>
            <w:proofErr w:type="spellStart"/>
            <w:r>
              <w:rPr>
                <w:sz w:val="28"/>
                <w:szCs w:val="28"/>
              </w:rPr>
              <w:t>Жидичин</w:t>
            </w:r>
            <w:proofErr w:type="spellEnd"/>
            <w:r>
              <w:rPr>
                <w:sz w:val="28"/>
                <w:szCs w:val="28"/>
              </w:rPr>
              <w:t>, будинок культури, вул. Богдана Хмельницького, 7;</w:t>
            </w:r>
          </w:p>
          <w:p w:rsidR="00CB10D2" w:rsidRDefault="006532EE">
            <w:pPr>
              <w:pStyle w:val="ac"/>
              <w:ind w:firstLine="4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с. </w:t>
            </w:r>
            <w:proofErr w:type="spellStart"/>
            <w:r>
              <w:rPr>
                <w:sz w:val="28"/>
                <w:szCs w:val="28"/>
              </w:rPr>
              <w:t>Кульчин</w:t>
            </w:r>
            <w:proofErr w:type="spellEnd"/>
            <w:r>
              <w:rPr>
                <w:sz w:val="28"/>
                <w:szCs w:val="28"/>
              </w:rPr>
              <w:t>, приміщення фельдшерсько-акушерського пункту, вул. Заводська, 3а;</w:t>
            </w:r>
          </w:p>
          <w:p w:rsidR="00CB10D2" w:rsidRDefault="006532EE">
            <w:pPr>
              <w:pStyle w:val="ac"/>
              <w:ind w:firstLine="4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с. Озерце, приміщення фельдшерсько-акушерського пункту, вул. Дачна, 12;</w:t>
            </w:r>
          </w:p>
          <w:p w:rsidR="00CB10D2" w:rsidRDefault="006532EE">
            <w:pPr>
              <w:pStyle w:val="ac"/>
              <w:ind w:firstLine="4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с. Тарасове, приміщення фельдшерсько-акушерського пункту вул. Центральна, 21а</w:t>
            </w:r>
          </w:p>
        </w:tc>
        <w:tc>
          <w:tcPr>
            <w:tcW w:w="3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соціальної політики,</w:t>
            </w:r>
          </w:p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культури,</w:t>
            </w:r>
          </w:p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здоров’я,</w:t>
            </w:r>
          </w:p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старости </w:t>
            </w:r>
            <w:proofErr w:type="spellStart"/>
            <w:r>
              <w:rPr>
                <w:sz w:val="28"/>
                <w:szCs w:val="28"/>
              </w:rPr>
              <w:t>старостинських</w:t>
            </w:r>
            <w:proofErr w:type="spellEnd"/>
            <w:r>
              <w:rPr>
                <w:sz w:val="28"/>
                <w:szCs w:val="28"/>
              </w:rPr>
              <w:t xml:space="preserve"> округів</w:t>
            </w:r>
          </w:p>
        </w:tc>
      </w:tr>
      <w:tr w:rsidR="00CB10D2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10D2" w:rsidRDefault="006532EE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медичного огляду осіб без місць постійного проживання та інших </w:t>
            </w:r>
            <w:proofErr w:type="spellStart"/>
            <w:r>
              <w:rPr>
                <w:sz w:val="28"/>
                <w:szCs w:val="28"/>
              </w:rPr>
              <w:t>малозахищених</w:t>
            </w:r>
            <w:proofErr w:type="spellEnd"/>
            <w:r>
              <w:rPr>
                <w:sz w:val="28"/>
                <w:szCs w:val="28"/>
              </w:rPr>
              <w:t xml:space="preserve"> верств населення в закладах охорони здоров'я, надання необхідної медичної допомоги </w:t>
            </w:r>
          </w:p>
          <w:p w:rsidR="00CB10D2" w:rsidRDefault="006532EE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потреби)</w:t>
            </w:r>
          </w:p>
        </w:tc>
        <w:tc>
          <w:tcPr>
            <w:tcW w:w="3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здоров'я,</w:t>
            </w:r>
          </w:p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заклади охорони</w:t>
            </w:r>
            <w:r>
              <w:rPr>
                <w:sz w:val="28"/>
                <w:szCs w:val="28"/>
              </w:rPr>
              <w:t xml:space="preserve"> здоров'я</w:t>
            </w:r>
          </w:p>
        </w:tc>
      </w:tr>
      <w:tr w:rsidR="00CB10D2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10D2" w:rsidRDefault="006532EE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Сприяння наданню продуктів харчування для осіб без місць постійного проживання та інших </w:t>
            </w:r>
            <w:proofErr w:type="spellStart"/>
            <w:r>
              <w:rPr>
                <w:sz w:val="28"/>
                <w:szCs w:val="28"/>
              </w:rPr>
              <w:t>малозахищених</w:t>
            </w:r>
            <w:proofErr w:type="spellEnd"/>
            <w:r>
              <w:rPr>
                <w:sz w:val="28"/>
                <w:szCs w:val="28"/>
              </w:rPr>
              <w:t xml:space="preserve"> верств населення</w:t>
            </w:r>
          </w:p>
        </w:tc>
        <w:tc>
          <w:tcPr>
            <w:tcW w:w="3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економічної політики</w:t>
            </w:r>
          </w:p>
        </w:tc>
      </w:tr>
      <w:tr w:rsidR="00CB10D2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10D2" w:rsidRDefault="006532EE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Здійснення фінансування заходів відповідно до соціальних програм міської ради</w:t>
            </w:r>
          </w:p>
        </w:tc>
        <w:tc>
          <w:tcPr>
            <w:tcW w:w="3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соціальної політики </w:t>
            </w:r>
          </w:p>
        </w:tc>
      </w:tr>
      <w:tr w:rsidR="00CB10D2"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10D2" w:rsidRDefault="006532EE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Надання можливості </w:t>
            </w:r>
            <w:proofErr w:type="spellStart"/>
            <w:r>
              <w:rPr>
                <w:sz w:val="28"/>
                <w:szCs w:val="28"/>
              </w:rPr>
              <w:t>зігрітися</w:t>
            </w:r>
            <w:proofErr w:type="spellEnd"/>
            <w:r>
              <w:rPr>
                <w:sz w:val="28"/>
                <w:szCs w:val="28"/>
              </w:rPr>
              <w:t xml:space="preserve"> особам без місць постійного проживання та інших </w:t>
            </w:r>
            <w:proofErr w:type="spellStart"/>
            <w:r>
              <w:rPr>
                <w:sz w:val="28"/>
                <w:szCs w:val="28"/>
              </w:rPr>
              <w:t>малозахищених</w:t>
            </w:r>
            <w:proofErr w:type="spellEnd"/>
            <w:r>
              <w:rPr>
                <w:sz w:val="28"/>
                <w:szCs w:val="28"/>
              </w:rPr>
              <w:t xml:space="preserve"> верств населення в приміщеннях підзвітних підприємств та закладах комунальної власності</w:t>
            </w:r>
          </w:p>
        </w:tc>
        <w:tc>
          <w:tcPr>
            <w:tcW w:w="3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соціальної політики,</w:t>
            </w:r>
          </w:p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економічної політики,</w:t>
            </w:r>
          </w:p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здоров'я,</w:t>
            </w:r>
          </w:p>
          <w:p w:rsidR="00CB10D2" w:rsidRDefault="00CB10D2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</w:tbl>
    <w:p w:rsidR="00CB10D2" w:rsidRDefault="00CB10D2">
      <w:pPr>
        <w:ind w:firstLine="709"/>
        <w:jc w:val="right"/>
        <w:rPr>
          <w:sz w:val="28"/>
          <w:szCs w:val="28"/>
        </w:rPr>
      </w:pPr>
    </w:p>
    <w:p w:rsidR="00CB10D2" w:rsidRDefault="006532E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Продовження додатку</w:t>
      </w:r>
    </w:p>
    <w:p w:rsidR="00CB10D2" w:rsidRDefault="00CB10D2">
      <w:pPr>
        <w:ind w:firstLine="709"/>
        <w:jc w:val="both"/>
        <w:rPr>
          <w:sz w:val="28"/>
          <w:szCs w:val="28"/>
        </w:rPr>
      </w:pPr>
    </w:p>
    <w:tbl>
      <w:tblPr>
        <w:tblW w:w="9378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4140"/>
        <w:gridCol w:w="4554"/>
      </w:tblGrid>
      <w:tr w:rsidR="00CB10D2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заходів</w:t>
            </w:r>
          </w:p>
        </w:tc>
        <w:tc>
          <w:tcPr>
            <w:tcW w:w="4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</w:t>
            </w:r>
          </w:p>
        </w:tc>
      </w:tr>
      <w:tr w:rsidR="00CB10D2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B10D2" w:rsidRDefault="006532EE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Сприяння в захисті осіб без місць постійного проживання та інших </w:t>
            </w:r>
            <w:proofErr w:type="spellStart"/>
            <w:r>
              <w:rPr>
                <w:sz w:val="28"/>
                <w:szCs w:val="28"/>
              </w:rPr>
              <w:t>малозахищених</w:t>
            </w:r>
            <w:proofErr w:type="spellEnd"/>
            <w:r>
              <w:rPr>
                <w:sz w:val="28"/>
                <w:szCs w:val="28"/>
              </w:rPr>
              <w:t xml:space="preserve"> верств населення в умовах низьких температур</w:t>
            </w:r>
          </w:p>
        </w:tc>
        <w:tc>
          <w:tcPr>
            <w:tcW w:w="4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з питань надзвичайних ситуацій та цивільного </w:t>
            </w:r>
          </w:p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захисту населення,</w:t>
            </w:r>
          </w:p>
          <w:p w:rsidR="00CB10D2" w:rsidRDefault="006532E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Луцьке районне управління Головного  управління ДСНС України у Волинській області</w:t>
            </w:r>
          </w:p>
        </w:tc>
      </w:tr>
    </w:tbl>
    <w:p w:rsidR="00CB10D2" w:rsidRDefault="00CB10D2">
      <w:pPr>
        <w:ind w:firstLine="709"/>
        <w:jc w:val="center"/>
        <w:rPr>
          <w:sz w:val="28"/>
          <w:szCs w:val="28"/>
        </w:rPr>
      </w:pPr>
    </w:p>
    <w:p w:rsidR="00CB10D2" w:rsidRDefault="00CB10D2">
      <w:pPr>
        <w:ind w:firstLine="709"/>
        <w:jc w:val="center"/>
        <w:rPr>
          <w:sz w:val="28"/>
          <w:szCs w:val="28"/>
        </w:rPr>
      </w:pPr>
    </w:p>
    <w:p w:rsidR="00CB10D2" w:rsidRDefault="00CB10D2">
      <w:pPr>
        <w:ind w:firstLine="709"/>
        <w:jc w:val="center"/>
        <w:rPr>
          <w:sz w:val="28"/>
          <w:szCs w:val="28"/>
        </w:rPr>
      </w:pPr>
    </w:p>
    <w:p w:rsidR="00CB10D2" w:rsidRDefault="006532EE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:rsidR="00CB10D2" w:rsidRDefault="00653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                                           </w:t>
      </w:r>
      <w:r>
        <w:rPr>
          <w:sz w:val="28"/>
          <w:szCs w:val="28"/>
        </w:rPr>
        <w:t xml:space="preserve">          Юрій ВЕРБИЧ</w:t>
      </w:r>
    </w:p>
    <w:p w:rsidR="00CB10D2" w:rsidRDefault="00CB10D2">
      <w:pPr>
        <w:jc w:val="both"/>
        <w:rPr>
          <w:sz w:val="24"/>
          <w:szCs w:val="21"/>
        </w:rPr>
      </w:pPr>
    </w:p>
    <w:p w:rsidR="00CB10D2" w:rsidRDefault="00CB10D2">
      <w:pPr>
        <w:jc w:val="both"/>
        <w:rPr>
          <w:sz w:val="24"/>
          <w:szCs w:val="21"/>
        </w:rPr>
      </w:pPr>
    </w:p>
    <w:p w:rsidR="00CB10D2" w:rsidRDefault="006532EE">
      <w:pPr>
        <w:jc w:val="both"/>
        <w:rPr>
          <w:sz w:val="24"/>
          <w:szCs w:val="21"/>
        </w:rPr>
      </w:pPr>
      <w:r>
        <w:rPr>
          <w:sz w:val="24"/>
          <w:szCs w:val="21"/>
        </w:rPr>
        <w:t>Кирилюк 720 087</w:t>
      </w:r>
    </w:p>
    <w:p w:rsidR="00CB10D2" w:rsidRDefault="00CB10D2">
      <w:pPr>
        <w:jc w:val="both"/>
      </w:pPr>
    </w:p>
    <w:sectPr w:rsidR="00CB10D2">
      <w:headerReference w:type="default" r:id="rId8"/>
      <w:headerReference w:type="first" r:id="rId9"/>
      <w:pgSz w:w="11906" w:h="16838"/>
      <w:pgMar w:top="624" w:right="567" w:bottom="1417" w:left="1985" w:header="567" w:footer="0" w:gutter="0"/>
      <w:pgNumType w:start="3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32EE">
      <w:r>
        <w:separator/>
      </w:r>
    </w:p>
  </w:endnote>
  <w:endnote w:type="continuationSeparator" w:id="0">
    <w:p w:rsidR="00000000" w:rsidRDefault="0065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32EE">
      <w:r>
        <w:separator/>
      </w:r>
    </w:p>
  </w:footnote>
  <w:footnote w:type="continuationSeparator" w:id="0">
    <w:p w:rsidR="00000000" w:rsidRDefault="0065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0D2" w:rsidRPr="006532EE" w:rsidRDefault="006532EE">
    <w:pPr>
      <w:pStyle w:val="aa"/>
      <w:jc w:val="center"/>
      <w:rPr>
        <w:sz w:val="28"/>
        <w:szCs w:val="28"/>
      </w:rPr>
    </w:pPr>
    <w:r w:rsidRPr="006532EE">
      <w:rPr>
        <w:sz w:val="28"/>
        <w:szCs w:val="28"/>
      </w:rPr>
      <w:fldChar w:fldCharType="begin"/>
    </w:r>
    <w:r w:rsidRPr="006532EE">
      <w:rPr>
        <w:sz w:val="28"/>
        <w:szCs w:val="28"/>
      </w:rPr>
      <w:instrText>PAGE</w:instrText>
    </w:r>
    <w:r w:rsidRPr="006532EE">
      <w:rPr>
        <w:sz w:val="28"/>
        <w:szCs w:val="28"/>
      </w:rPr>
      <w:fldChar w:fldCharType="separate"/>
    </w:r>
    <w:r>
      <w:rPr>
        <w:noProof/>
        <w:sz w:val="28"/>
        <w:szCs w:val="28"/>
      </w:rPr>
      <w:t>4</w:t>
    </w:r>
    <w:r w:rsidRPr="006532EE">
      <w:rPr>
        <w:sz w:val="28"/>
        <w:szCs w:val="28"/>
      </w:rPr>
      <w:fldChar w:fldCharType="end"/>
    </w:r>
  </w:p>
  <w:p w:rsidR="006532EE" w:rsidRDefault="006532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0D2" w:rsidRPr="006532EE" w:rsidRDefault="006532EE">
    <w:pPr>
      <w:pStyle w:val="aa"/>
      <w:jc w:val="center"/>
      <w:rPr>
        <w:sz w:val="28"/>
        <w:szCs w:val="28"/>
      </w:rPr>
    </w:pPr>
    <w:r w:rsidRPr="006532EE">
      <w:rPr>
        <w:sz w:val="28"/>
        <w:szCs w:val="28"/>
      </w:rPr>
      <w:fldChar w:fldCharType="begin"/>
    </w:r>
    <w:r w:rsidRPr="006532EE">
      <w:rPr>
        <w:sz w:val="28"/>
        <w:szCs w:val="28"/>
      </w:rPr>
      <w:instrText>PAGE</w:instrText>
    </w:r>
    <w:r w:rsidRPr="006532EE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6532EE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37B6"/>
    <w:multiLevelType w:val="multilevel"/>
    <w:tmpl w:val="19C60F6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B10D2"/>
    <w:rsid w:val="006532EE"/>
    <w:rsid w:val="00CB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1">
    <w:name w:val="heading 1"/>
    <w:basedOn w:val="a"/>
    <w:qFormat/>
    <w:pPr>
      <w:keepNext/>
      <w:widowControl/>
      <w:numPr>
        <w:numId w:val="1"/>
      </w:numPr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basedOn w:val="20"/>
    <w:qFormat/>
    <w:rPr>
      <w:lang w:val="uk-UA" w:eastAsia="zh-CN"/>
    </w:rPr>
  </w:style>
  <w:style w:type="character" w:customStyle="1" w:styleId="a5">
    <w:name w:val="Нижний колонтитул Знак"/>
    <w:basedOn w:val="20"/>
    <w:qFormat/>
    <w:rPr>
      <w:lang w:val="uk-UA" w:eastAsia="zh-CN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819"/>
        <w:tab w:val="right" w:pos="9639"/>
      </w:tabs>
    </w:pPr>
  </w:style>
  <w:style w:type="paragraph" w:styleId="ab">
    <w:name w:val="foot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2422</Words>
  <Characters>1382</Characters>
  <Application>Microsoft Office Word</Application>
  <DocSecurity>0</DocSecurity>
  <Lines>11</Lines>
  <Paragraphs>7</Paragraphs>
  <ScaleCrop>false</ScaleCrop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Поліщук Оксана Анатоліївна</cp:lastModifiedBy>
  <cp:revision>23</cp:revision>
  <cp:lastPrinted>2021-12-01T11:19:00Z</cp:lastPrinted>
  <dcterms:created xsi:type="dcterms:W3CDTF">2013-11-25T14:54:00Z</dcterms:created>
  <dcterms:modified xsi:type="dcterms:W3CDTF">2021-12-02T13:17:00Z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