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51" w:rsidRDefault="00D70D51">
      <w:pPr>
        <w:tabs>
          <w:tab w:val="left" w:pos="4320"/>
        </w:tabs>
        <w:jc w:val="center"/>
        <w:rPr>
          <w:sz w:val="16"/>
          <w:szCs w:val="16"/>
        </w:rPr>
      </w:pPr>
      <w:r>
        <w:object w:dxaOrig="2484" w:dyaOrig="2640">
          <v:shape id="ole_rId2" o:spid="_x0000_i1025" style="width:48.75pt;height:57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700889020" r:id="rId6"/>
        </w:object>
      </w:r>
    </w:p>
    <w:p w:rsidR="00D70D51" w:rsidRDefault="00D70D51">
      <w:pPr>
        <w:jc w:val="center"/>
        <w:rPr>
          <w:sz w:val="16"/>
          <w:szCs w:val="16"/>
        </w:rPr>
      </w:pPr>
    </w:p>
    <w:p w:rsidR="00D70D51" w:rsidRDefault="00D70D51">
      <w:pPr>
        <w:pStyle w:val="Heading1"/>
      </w:pPr>
      <w:r>
        <w:rPr>
          <w:sz w:val="28"/>
          <w:szCs w:val="28"/>
        </w:rPr>
        <w:t>ЛУЦЬКА  МІСЬКА  РАДА</w:t>
      </w:r>
    </w:p>
    <w:p w:rsidR="00D70D51" w:rsidRDefault="00D70D51">
      <w:pPr>
        <w:rPr>
          <w:sz w:val="10"/>
          <w:szCs w:val="10"/>
        </w:rPr>
      </w:pPr>
    </w:p>
    <w:p w:rsidR="00D70D51" w:rsidRDefault="00D70D51">
      <w:pPr>
        <w:jc w:val="center"/>
        <w:rPr>
          <w:b/>
          <w:bCs w:val="0"/>
          <w:sz w:val="20"/>
          <w:szCs w:val="20"/>
        </w:rPr>
      </w:pPr>
    </w:p>
    <w:p w:rsidR="00D70D51" w:rsidRDefault="00D70D51">
      <w:pPr>
        <w:pStyle w:val="Heading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D70D51" w:rsidRDefault="00D70D51">
      <w:pPr>
        <w:jc w:val="center"/>
        <w:rPr>
          <w:bCs w:val="0"/>
          <w:i/>
          <w:sz w:val="40"/>
          <w:szCs w:val="40"/>
        </w:rPr>
      </w:pPr>
    </w:p>
    <w:p w:rsidR="00D70D51" w:rsidRDefault="00D70D51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</w:p>
    <w:p w:rsidR="00D70D51" w:rsidRDefault="00D70D51">
      <w:pPr>
        <w:rPr>
          <w:szCs w:val="28"/>
          <w:u w:val="single"/>
        </w:rPr>
      </w:pPr>
    </w:p>
    <w:p w:rsidR="00D70D51" w:rsidRDefault="00D70D51">
      <w:pPr>
        <w:jc w:val="both"/>
      </w:pPr>
      <w:r>
        <w:t>Про внесення змін до рішення міської ради</w:t>
      </w:r>
    </w:p>
    <w:p w:rsidR="00D70D51" w:rsidRDefault="00D70D51">
      <w:pPr>
        <w:jc w:val="both"/>
      </w:pPr>
      <w:r>
        <w:t xml:space="preserve">від </w:t>
      </w:r>
      <w:r>
        <w:rPr>
          <w:szCs w:val="28"/>
        </w:rPr>
        <w:t xml:space="preserve">15.10.2020 № 94/34 «Про затвердження </w:t>
      </w:r>
    </w:p>
    <w:p w:rsidR="00D70D51" w:rsidRDefault="00D70D51">
      <w:pPr>
        <w:jc w:val="both"/>
      </w:pPr>
      <w:r>
        <w:rPr>
          <w:szCs w:val="28"/>
        </w:rPr>
        <w:t>«Програми автоматизованої системи обліку</w:t>
      </w:r>
    </w:p>
    <w:p w:rsidR="00D70D51" w:rsidRDefault="00D70D51">
      <w:pPr>
        <w:jc w:val="both"/>
      </w:pPr>
      <w:r>
        <w:rPr>
          <w:szCs w:val="28"/>
        </w:rPr>
        <w:t xml:space="preserve"> оплати проїзду в громадському транспорті</w:t>
      </w:r>
    </w:p>
    <w:p w:rsidR="00D70D51" w:rsidRDefault="00D70D51">
      <w:pPr>
        <w:jc w:val="both"/>
      </w:pPr>
      <w:r>
        <w:rPr>
          <w:szCs w:val="28"/>
        </w:rPr>
        <w:t>Луцької міської територіальної громади</w:t>
      </w:r>
    </w:p>
    <w:p w:rsidR="00D70D51" w:rsidRDefault="00D70D51">
      <w:pPr>
        <w:jc w:val="both"/>
      </w:pPr>
      <w:r>
        <w:rPr>
          <w:szCs w:val="28"/>
        </w:rPr>
        <w:t xml:space="preserve"> на 2020-2024 роки» </w:t>
      </w:r>
    </w:p>
    <w:p w:rsidR="00D70D51" w:rsidRDefault="00D70D51">
      <w:pPr>
        <w:ind w:firstLine="709"/>
        <w:jc w:val="both"/>
        <w:rPr>
          <w:szCs w:val="28"/>
        </w:rPr>
      </w:pPr>
    </w:p>
    <w:p w:rsidR="00D70D51" w:rsidRDefault="00D70D51">
      <w:pPr>
        <w:ind w:firstLine="709"/>
        <w:jc w:val="both"/>
        <w:rPr>
          <w:szCs w:val="28"/>
        </w:rPr>
      </w:pPr>
      <w:r>
        <w:rPr>
          <w:szCs w:val="28"/>
        </w:rPr>
        <w:t>Керуючись Законами України «Про місцеве самоврядування в Україні», «Про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транспорті», з метою підвищення якості надання послуг з перевезення пасажирів, забезпечення належного обліку фактично наданих транспортних послуг міським та приміським пасажирським транспортом, міська рада</w:t>
      </w:r>
    </w:p>
    <w:p w:rsidR="00D70D51" w:rsidRDefault="00D70D51">
      <w:pPr>
        <w:ind w:firstLine="709"/>
        <w:jc w:val="both"/>
        <w:rPr>
          <w:szCs w:val="28"/>
        </w:rPr>
      </w:pPr>
    </w:p>
    <w:p w:rsidR="00D70D51" w:rsidRDefault="00D70D51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D70D51" w:rsidRDefault="00D70D51">
      <w:pPr>
        <w:jc w:val="both"/>
        <w:rPr>
          <w:szCs w:val="28"/>
        </w:rPr>
      </w:pPr>
    </w:p>
    <w:p w:rsidR="00D70D51" w:rsidRDefault="00D70D51">
      <w:pPr>
        <w:ind w:firstLine="708"/>
        <w:jc w:val="both"/>
      </w:pPr>
      <w:r>
        <w:t>1. Внести зміни до</w:t>
      </w:r>
      <w:r>
        <w:rPr>
          <w:szCs w:val="28"/>
        </w:rPr>
        <w:t xml:space="preserve"> «Програми автоматизованої системи обліку оплати проїзду в громадському транспорті Луцької міської територіальної громади на 2020-2024 роки», затвердженої</w:t>
      </w:r>
      <w:r>
        <w:t xml:space="preserve"> рішенням міської ради від 15.10.2020 № 94/34, виклавши додаток 1 та пункт 3 додатку 2 до Програми в новій редакції (додано)</w:t>
      </w:r>
    </w:p>
    <w:p w:rsidR="00D70D51" w:rsidRDefault="00D70D51">
      <w:pPr>
        <w:ind w:firstLine="708"/>
        <w:jc w:val="both"/>
      </w:pPr>
      <w:r>
        <w:rPr>
          <w:szCs w:val="28"/>
        </w:rPr>
        <w:t xml:space="preserve"> 2.Контроль за виконанням рішення покласти на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 та енергоощадності </w:t>
      </w:r>
      <w:r>
        <w:t>(Бондарук Р.А.), постійну комісію міської ради з питань планування соціально-економічного розвитку, бюджету та фінансів (Разумовський А. Р.) та заступника міського голови відповідно до розподілу обов’язків.</w:t>
      </w:r>
    </w:p>
    <w:p w:rsidR="00D70D51" w:rsidRDefault="00D70D51">
      <w:pPr>
        <w:ind w:firstLine="708"/>
        <w:jc w:val="both"/>
      </w:pPr>
    </w:p>
    <w:p w:rsidR="00D70D51" w:rsidRDefault="00D70D51">
      <w:pPr>
        <w:jc w:val="both"/>
      </w:pPr>
    </w:p>
    <w:p w:rsidR="00D70D51" w:rsidRDefault="00D70D51">
      <w:pPr>
        <w:tabs>
          <w:tab w:val="left" w:pos="9355"/>
        </w:tabs>
        <w:ind w:right="-5"/>
        <w:jc w:val="both"/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D70D51" w:rsidRDefault="00D70D51">
      <w:pPr>
        <w:jc w:val="both"/>
      </w:pPr>
    </w:p>
    <w:p w:rsidR="00D70D51" w:rsidRDefault="00D70D51">
      <w:pPr>
        <w:ind w:right="718"/>
        <w:jc w:val="both"/>
      </w:pPr>
      <w:r>
        <w:rPr>
          <w:sz w:val="24"/>
        </w:rPr>
        <w:t>Віктор Главічка 777 986</w:t>
      </w:r>
    </w:p>
    <w:sectPr w:rsidR="00D70D51" w:rsidSect="00CF679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835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79D"/>
    <w:rsid w:val="005C0735"/>
    <w:rsid w:val="007C161B"/>
    <w:rsid w:val="009311B6"/>
    <w:rsid w:val="00CF679D"/>
    <w:rsid w:val="00D7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customStyle="1" w:styleId="a">
    <w:name w:val="Заголовок"/>
    <w:basedOn w:val="Normal"/>
    <w:next w:val="BodyText"/>
    <w:uiPriority w:val="99"/>
    <w:rsid w:val="00CF679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uiPriority w:val="99"/>
    <w:rsid w:val="00CF679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5E3A"/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List">
    <w:name w:val="List"/>
    <w:basedOn w:val="BodyText"/>
    <w:uiPriority w:val="99"/>
    <w:rsid w:val="00CF679D"/>
    <w:rPr>
      <w:rFonts w:cs="Arial"/>
    </w:rPr>
  </w:style>
  <w:style w:type="paragraph" w:styleId="Caption">
    <w:name w:val="caption"/>
    <w:basedOn w:val="Normal"/>
    <w:uiPriority w:val="99"/>
    <w:qFormat/>
    <w:rsid w:val="00CF679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CF679D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</TotalTime>
  <Pages>1</Pages>
  <Words>1077</Words>
  <Characters>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sheremeta</cp:lastModifiedBy>
  <cp:revision>17</cp:revision>
  <dcterms:created xsi:type="dcterms:W3CDTF">2021-05-31T08:40:00Z</dcterms:created>
  <dcterms:modified xsi:type="dcterms:W3CDTF">2021-12-13T06:24:00Z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