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701008602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  <w:r w:rsidR="00B45499">
        <w:rPr>
          <w:color w:val="000000"/>
        </w:rPr>
        <w:t>, від 15.11.2021  № 21/1</w:t>
      </w:r>
      <w:r w:rsidR="00817B7A">
        <w:rPr>
          <w:color w:val="000000"/>
        </w:rPr>
        <w:t>,</w:t>
      </w:r>
    </w:p>
    <w:p w:rsidR="008679AE" w:rsidRDefault="00817B7A" w:rsidP="00817B7A">
      <w:pPr>
        <w:jc w:val="both"/>
        <w:rPr>
          <w:color w:val="000000"/>
        </w:rPr>
      </w:pPr>
      <w:r>
        <w:rPr>
          <w:color w:val="000000"/>
        </w:rPr>
        <w:t>від 24.11.2021 № 22/48</w:t>
      </w:r>
      <w:r w:rsidR="009B578C">
        <w:rPr>
          <w:color w:val="000000"/>
        </w:rPr>
        <w:t>, від 03.12.2021 № 22/94</w:t>
      </w:r>
    </w:p>
    <w:p w:rsidR="001E08E1" w:rsidRDefault="001E08E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CC17CF" w:rsidRDefault="00CC17CF" w:rsidP="00CC17C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абзаці другому цифри „2 458 397 424”, „</w:t>
      </w:r>
      <w:r>
        <w:rPr>
          <w:color w:val="000000"/>
          <w:szCs w:val="28"/>
        </w:rPr>
        <w:t>63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171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500</w:t>
      </w:r>
      <w:r>
        <w:rPr>
          <w:color w:val="000000"/>
          <w:szCs w:val="28"/>
        </w:rPr>
        <w:t>” замінити відповідно цифрами „2 693 </w:t>
      </w:r>
      <w:r>
        <w:rPr>
          <w:color w:val="000000"/>
          <w:szCs w:val="28"/>
        </w:rPr>
        <w:t>382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929</w:t>
      </w:r>
      <w:r>
        <w:rPr>
          <w:color w:val="000000"/>
          <w:szCs w:val="28"/>
        </w:rPr>
        <w:t>,90”, „</w:t>
      </w:r>
      <w:r>
        <w:rPr>
          <w:color w:val="000000"/>
          <w:szCs w:val="28"/>
        </w:rPr>
        <w:t>131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597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138</w:t>
      </w:r>
      <w:r>
        <w:rPr>
          <w:color w:val="000000"/>
          <w:szCs w:val="28"/>
        </w:rPr>
        <w:t>”.</w:t>
      </w:r>
    </w:p>
    <w:p w:rsidR="00CC17CF" w:rsidRDefault="00CC17CF" w:rsidP="00CC17C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 „2 593 840 424”, „2 135 000 393”, „458 840 031” за</w:t>
      </w:r>
      <w:r>
        <w:rPr>
          <w:color w:val="000000"/>
          <w:szCs w:val="28"/>
        </w:rPr>
        <w:t>мінити відповідно цифрами „2 890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988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386</w:t>
      </w:r>
      <w:r>
        <w:rPr>
          <w:color w:val="000000"/>
          <w:szCs w:val="28"/>
        </w:rPr>
        <w:t>,99”, „2 23</w:t>
      </w:r>
      <w:r>
        <w:rPr>
          <w:color w:val="000000"/>
          <w:szCs w:val="28"/>
        </w:rPr>
        <w:t>9</w:t>
      </w:r>
      <w:r>
        <w:rPr>
          <w:color w:val="000000"/>
          <w:szCs w:val="28"/>
        </w:rPr>
        <w:t> 4</w:t>
      </w:r>
      <w:r>
        <w:rPr>
          <w:color w:val="000000"/>
          <w:szCs w:val="28"/>
        </w:rPr>
        <w:t>75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30,09”, „65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513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25</w:t>
      </w:r>
      <w:r>
        <w:rPr>
          <w:color w:val="000000"/>
          <w:szCs w:val="28"/>
        </w:rPr>
        <w:t>6,90”.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шостому цифри „</w:t>
      </w:r>
      <w:r w:rsidR="00890B73">
        <w:rPr>
          <w:color w:val="000000"/>
          <w:szCs w:val="28"/>
        </w:rPr>
        <w:t xml:space="preserve">260 225 531” </w:t>
      </w:r>
      <w:r w:rsidR="007B1B02">
        <w:rPr>
          <w:color w:val="000000"/>
          <w:szCs w:val="28"/>
        </w:rPr>
        <w:t>замінити цифрами „32</w:t>
      </w:r>
      <w:r w:rsidR="00A115B6">
        <w:rPr>
          <w:color w:val="000000"/>
          <w:szCs w:val="28"/>
        </w:rPr>
        <w:t>2</w:t>
      </w:r>
      <w:r w:rsidR="007B1B02">
        <w:rPr>
          <w:color w:val="000000"/>
          <w:szCs w:val="28"/>
        </w:rPr>
        <w:t> </w:t>
      </w:r>
      <w:r w:rsidR="00CC17CF">
        <w:rPr>
          <w:color w:val="000000"/>
          <w:szCs w:val="28"/>
        </w:rPr>
        <w:t>310</w:t>
      </w:r>
      <w:r w:rsidR="007B1B02">
        <w:rPr>
          <w:color w:val="000000"/>
          <w:szCs w:val="28"/>
        </w:rPr>
        <w:t> </w:t>
      </w:r>
      <w:r w:rsidR="00CC17CF">
        <w:rPr>
          <w:color w:val="000000"/>
          <w:szCs w:val="28"/>
        </w:rPr>
        <w:t>6</w:t>
      </w:r>
      <w:r w:rsidR="007B1B02">
        <w:rPr>
          <w:color w:val="000000"/>
          <w:szCs w:val="28"/>
        </w:rPr>
        <w:t>61,81</w:t>
      </w:r>
      <w:r>
        <w:rPr>
          <w:color w:val="000000"/>
          <w:szCs w:val="28"/>
        </w:rPr>
        <w:t>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 w:rsidR="00EA7B0E">
        <w:rPr>
          <w:color w:val="000000"/>
          <w:szCs w:val="28"/>
        </w:rPr>
        <w:t>2</w:t>
      </w:r>
      <w:r w:rsidR="00A115B6">
        <w:rPr>
          <w:color w:val="000000"/>
          <w:szCs w:val="28"/>
        </w:rPr>
        <w:t>0</w:t>
      </w:r>
      <w:r w:rsidR="00EA7B0E">
        <w:rPr>
          <w:color w:val="000000"/>
          <w:szCs w:val="28"/>
        </w:rPr>
        <w:t> </w:t>
      </w:r>
      <w:r w:rsidR="00CC17CF">
        <w:rPr>
          <w:color w:val="000000"/>
          <w:szCs w:val="28"/>
        </w:rPr>
        <w:t>030</w:t>
      </w:r>
      <w:r w:rsidR="00EA7B0E">
        <w:rPr>
          <w:color w:val="000000"/>
          <w:szCs w:val="28"/>
        </w:rPr>
        <w:t> </w:t>
      </w:r>
      <w:r w:rsidR="00CC17CF">
        <w:rPr>
          <w:color w:val="000000"/>
          <w:szCs w:val="28"/>
        </w:rPr>
        <w:t>1</w:t>
      </w:r>
      <w:r w:rsidR="00EA7B0E">
        <w:rPr>
          <w:color w:val="000000"/>
          <w:szCs w:val="28"/>
        </w:rPr>
        <w:t>18,90</w:t>
      </w:r>
      <w:r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>2. Внести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2,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="0068557D">
        <w:rPr>
          <w:color w:val="000000"/>
          <w:szCs w:val="28"/>
        </w:rPr>
        <w:t>,</w:t>
      </w:r>
      <w:r w:rsidR="00363820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6 </w:t>
      </w:r>
      <w:r w:rsidRPr="00B76D18">
        <w:rPr>
          <w:color w:val="000000"/>
          <w:szCs w:val="28"/>
        </w:rPr>
        <w:t xml:space="preserve"> до цього рішення.</w:t>
      </w:r>
    </w:p>
    <w:p w:rsidR="00CC17CF" w:rsidRDefault="00CC17CF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="00C64095">
        <w:rPr>
          <w:color w:val="000000"/>
          <w:szCs w:val="28"/>
        </w:rPr>
        <w:t xml:space="preserve"> „615 719 545</w:t>
      </w:r>
      <w:r w:rsidRPr="005C2C92">
        <w:rPr>
          <w:color w:val="000000"/>
          <w:szCs w:val="28"/>
        </w:rPr>
        <w:t>” замінити цифр</w:t>
      </w:r>
      <w:r w:rsidR="000D78B4">
        <w:rPr>
          <w:color w:val="000000"/>
          <w:szCs w:val="28"/>
        </w:rPr>
        <w:t>ами</w:t>
      </w:r>
      <w:r w:rsidR="00BE077E">
        <w:rPr>
          <w:color w:val="000000"/>
          <w:szCs w:val="28"/>
        </w:rPr>
        <w:t xml:space="preserve"> „8</w:t>
      </w:r>
      <w:r w:rsidR="009024B9">
        <w:rPr>
          <w:color w:val="000000"/>
          <w:szCs w:val="28"/>
        </w:rPr>
        <w:t>0</w:t>
      </w:r>
      <w:r w:rsidR="00A115B6">
        <w:rPr>
          <w:color w:val="000000"/>
          <w:szCs w:val="28"/>
        </w:rPr>
        <w:t>5 747 7</w:t>
      </w:r>
      <w:r w:rsidR="00BE077E">
        <w:rPr>
          <w:color w:val="000000"/>
          <w:szCs w:val="28"/>
        </w:rPr>
        <w:t>95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  <w:bookmarkStart w:id="0" w:name="_GoBack"/>
      <w:bookmarkEnd w:id="0"/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C17CF" w:rsidRPr="00CC17CF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348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55</cp:revision>
  <cp:lastPrinted>2021-12-13T14:34:00Z</cp:lastPrinted>
  <dcterms:created xsi:type="dcterms:W3CDTF">2021-09-17T09:52:00Z</dcterms:created>
  <dcterms:modified xsi:type="dcterms:W3CDTF">2021-12-14T15:37:00Z</dcterms:modified>
</cp:coreProperties>
</file>