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CC" w:rsidRDefault="00B00BCC" w:rsidP="00424FF1">
      <w:pPr>
        <w:widowControl/>
        <w:shd w:val="clear" w:color="auto" w:fill="FFFFFF"/>
        <w:tabs>
          <w:tab w:val="left" w:pos="5103"/>
        </w:tabs>
        <w:ind w:left="5103"/>
        <w:jc w:val="both"/>
        <w:rPr>
          <w:rFonts w:ascii="Times New Roman" w:hAnsi="Times New Roman" w:cs="Times New Roman"/>
          <w:bCs/>
          <w:sz w:val="28"/>
          <w:szCs w:val="28"/>
        </w:rPr>
      </w:pPr>
      <w:r w:rsidRPr="00025C30">
        <w:rPr>
          <w:rFonts w:ascii="Times New Roman" w:hAnsi="Times New Roman" w:cs="Times New Roman"/>
          <w:bCs/>
          <w:sz w:val="28"/>
          <w:szCs w:val="28"/>
        </w:rPr>
        <w:t xml:space="preserve">Додаток </w:t>
      </w:r>
    </w:p>
    <w:p w:rsidR="00B00BCC" w:rsidRPr="00424FF1" w:rsidRDefault="00B00BCC" w:rsidP="00424FF1">
      <w:pPr>
        <w:widowControl/>
        <w:shd w:val="clear" w:color="auto" w:fill="FFFFFF"/>
        <w:ind w:left="5103"/>
        <w:jc w:val="both"/>
        <w:rPr>
          <w:rFonts w:ascii="Times New Roman" w:hAnsi="Times New Roman" w:cs="Times New Roman"/>
          <w:bCs/>
          <w:sz w:val="28"/>
          <w:szCs w:val="28"/>
        </w:rPr>
      </w:pPr>
      <w:r w:rsidRPr="00025C30">
        <w:rPr>
          <w:rFonts w:ascii="Times New Roman" w:hAnsi="Times New Roman" w:cs="Times New Roman"/>
          <w:bCs/>
          <w:sz w:val="28"/>
          <w:szCs w:val="28"/>
        </w:rPr>
        <w:t>до рішення</w:t>
      </w:r>
      <w:r>
        <w:rPr>
          <w:rFonts w:ascii="Times New Roman" w:hAnsi="Times New Roman" w:cs="Times New Roman"/>
          <w:bCs/>
          <w:sz w:val="28"/>
          <w:szCs w:val="28"/>
        </w:rPr>
        <w:t xml:space="preserve"> </w:t>
      </w:r>
      <w:r w:rsidRPr="00424FF1">
        <w:rPr>
          <w:rFonts w:ascii="Times New Roman" w:hAnsi="Times New Roman" w:cs="Times New Roman"/>
          <w:bCs/>
          <w:sz w:val="28"/>
          <w:szCs w:val="28"/>
        </w:rPr>
        <w:t>Луцької міської ради</w:t>
      </w:r>
    </w:p>
    <w:p w:rsidR="00B00BCC" w:rsidRPr="00424FF1" w:rsidRDefault="00B00BCC" w:rsidP="00424FF1">
      <w:pPr>
        <w:widowControl/>
        <w:shd w:val="clear" w:color="auto" w:fill="FFFFFF"/>
        <w:ind w:left="5529" w:hanging="426"/>
        <w:jc w:val="both"/>
        <w:rPr>
          <w:rFonts w:ascii="Times New Roman" w:hAnsi="Times New Roman" w:cs="Times New Roman"/>
          <w:bCs/>
          <w:sz w:val="28"/>
          <w:szCs w:val="28"/>
        </w:rPr>
      </w:pPr>
      <w:r>
        <w:rPr>
          <w:rFonts w:ascii="Times New Roman" w:hAnsi="Times New Roman" w:cs="Times New Roman"/>
          <w:bCs/>
          <w:sz w:val="28"/>
          <w:szCs w:val="28"/>
        </w:rPr>
        <w:t>від ______</w:t>
      </w:r>
      <w:r w:rsidRPr="00025C30">
        <w:rPr>
          <w:rFonts w:ascii="Times New Roman" w:hAnsi="Times New Roman" w:cs="Times New Roman"/>
          <w:bCs/>
          <w:sz w:val="28"/>
          <w:szCs w:val="28"/>
        </w:rPr>
        <w:t xml:space="preserve">___№ </w:t>
      </w:r>
      <w:r>
        <w:rPr>
          <w:rFonts w:ascii="Times New Roman" w:hAnsi="Times New Roman" w:cs="Times New Roman"/>
          <w:bCs/>
          <w:sz w:val="28"/>
          <w:szCs w:val="28"/>
        </w:rPr>
        <w:t>______</w:t>
      </w:r>
    </w:p>
    <w:p w:rsidR="00B00BCC" w:rsidRDefault="00B00BCC" w:rsidP="00424FF1">
      <w:pPr>
        <w:widowControl/>
        <w:autoSpaceDE w:val="0"/>
        <w:autoSpaceDN w:val="0"/>
        <w:adjustRightInd w:val="0"/>
        <w:ind w:left="5529" w:right="-285"/>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Pr="00025C30"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Pr="00025C30" w:rsidRDefault="00B00BCC" w:rsidP="00025C30">
      <w:pPr>
        <w:widowControl/>
        <w:autoSpaceDE w:val="0"/>
        <w:autoSpaceDN w:val="0"/>
        <w:adjustRightInd w:val="0"/>
        <w:ind w:left="2832" w:right="-285" w:hanging="2832"/>
        <w:rPr>
          <w:rFonts w:ascii="Times New Roman" w:hAnsi="Times New Roman" w:cs="Times New Roman"/>
          <w:b/>
          <w:bCs/>
          <w:color w:val="auto"/>
          <w:sz w:val="26"/>
          <w:szCs w:val="26"/>
        </w:rPr>
      </w:pPr>
    </w:p>
    <w:p w:rsidR="00B00BCC" w:rsidRPr="001104DA" w:rsidRDefault="00B00BCC" w:rsidP="00110C7D">
      <w:pPr>
        <w:pStyle w:val="30"/>
        <w:shd w:val="clear" w:color="auto" w:fill="auto"/>
        <w:spacing w:before="0" w:after="144" w:line="240" w:lineRule="auto"/>
        <w:rPr>
          <w:sz w:val="40"/>
          <w:szCs w:val="40"/>
        </w:rPr>
      </w:pPr>
      <w:r>
        <w:rPr>
          <w:sz w:val="40"/>
          <w:szCs w:val="40"/>
        </w:rPr>
        <w:t>СТАТУТ</w:t>
      </w:r>
    </w:p>
    <w:p w:rsidR="00B00BCC" w:rsidRPr="00621AF8" w:rsidRDefault="00B00BCC" w:rsidP="00110C7D">
      <w:pPr>
        <w:pStyle w:val="30"/>
        <w:shd w:val="clear" w:color="auto" w:fill="auto"/>
        <w:spacing w:before="0" w:after="19" w:line="240" w:lineRule="auto"/>
        <w:rPr>
          <w:sz w:val="36"/>
          <w:szCs w:val="36"/>
        </w:rPr>
      </w:pPr>
      <w:r w:rsidRPr="00621AF8">
        <w:rPr>
          <w:sz w:val="36"/>
          <w:szCs w:val="36"/>
        </w:rPr>
        <w:t>комунального закладу загальної середньої освіти</w:t>
      </w:r>
    </w:p>
    <w:p w:rsidR="00B00BCC" w:rsidRPr="00621AF8" w:rsidRDefault="00B00BCC" w:rsidP="00FB1896">
      <w:pPr>
        <w:pStyle w:val="30"/>
        <w:shd w:val="clear" w:color="auto" w:fill="auto"/>
        <w:spacing w:before="0" w:after="0" w:line="240" w:lineRule="auto"/>
        <w:rPr>
          <w:sz w:val="36"/>
          <w:szCs w:val="36"/>
        </w:rPr>
      </w:pPr>
      <w:r w:rsidRPr="00621AF8">
        <w:rPr>
          <w:sz w:val="36"/>
          <w:szCs w:val="36"/>
        </w:rPr>
        <w:t>«Княгининівський ліцей № 34 Луцької міської ради»</w:t>
      </w:r>
    </w:p>
    <w:p w:rsidR="00B00BCC" w:rsidRPr="00621AF8" w:rsidRDefault="00B00BCC" w:rsidP="002A7588">
      <w:pPr>
        <w:pStyle w:val="30"/>
        <w:shd w:val="clear" w:color="auto" w:fill="auto"/>
        <w:spacing w:before="0" w:after="0" w:line="240" w:lineRule="auto"/>
        <w:ind w:left="500"/>
        <w:rPr>
          <w:sz w:val="36"/>
          <w:szCs w:val="36"/>
        </w:rPr>
      </w:pPr>
      <w:r w:rsidRPr="00621AF8">
        <w:rPr>
          <w:sz w:val="36"/>
          <w:szCs w:val="36"/>
        </w:rPr>
        <w:t>(нова редакція)</w:t>
      </w:r>
    </w:p>
    <w:p w:rsidR="00B00BCC" w:rsidRPr="00621AF8" w:rsidRDefault="00B00BCC" w:rsidP="002A7588">
      <w:pPr>
        <w:pStyle w:val="30"/>
        <w:shd w:val="clear" w:color="auto" w:fill="auto"/>
        <w:spacing w:before="0" w:after="0" w:line="240" w:lineRule="auto"/>
        <w:ind w:left="500"/>
        <w:rPr>
          <w:sz w:val="36"/>
          <w:szCs w:val="36"/>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110C7D" w:rsidRDefault="00B00BCC" w:rsidP="00110C7D">
      <w:pPr>
        <w:pStyle w:val="22"/>
        <w:shd w:val="clear" w:color="auto" w:fill="auto"/>
        <w:spacing w:after="0" w:line="240" w:lineRule="auto"/>
        <w:ind w:left="500"/>
        <w:jc w:val="center"/>
        <w:rPr>
          <w:sz w:val="28"/>
          <w:szCs w:val="28"/>
        </w:rPr>
      </w:pPr>
    </w:p>
    <w:p w:rsidR="00B00BCC" w:rsidRPr="00621AF8" w:rsidRDefault="00B00BCC" w:rsidP="00110C7D">
      <w:pPr>
        <w:pStyle w:val="22"/>
        <w:shd w:val="clear" w:color="auto" w:fill="auto"/>
        <w:spacing w:after="0" w:line="240" w:lineRule="auto"/>
        <w:ind w:left="500"/>
        <w:jc w:val="center"/>
        <w:rPr>
          <w:b/>
          <w:sz w:val="32"/>
          <w:szCs w:val="32"/>
        </w:rPr>
      </w:pPr>
      <w:r>
        <w:rPr>
          <w:b/>
          <w:sz w:val="28"/>
          <w:szCs w:val="28"/>
        </w:rPr>
        <w:t xml:space="preserve"> </w:t>
      </w:r>
      <w:r w:rsidRPr="00621AF8">
        <w:rPr>
          <w:b/>
          <w:sz w:val="32"/>
          <w:szCs w:val="32"/>
        </w:rPr>
        <w:t>Луцьк 2021</w:t>
      </w:r>
    </w:p>
    <w:p w:rsidR="00B00BCC" w:rsidRPr="004117C0" w:rsidRDefault="00B00BCC" w:rsidP="00110C7D">
      <w:pPr>
        <w:pStyle w:val="22"/>
        <w:shd w:val="clear" w:color="auto" w:fill="auto"/>
        <w:spacing w:after="0" w:line="240" w:lineRule="auto"/>
        <w:ind w:left="500"/>
        <w:jc w:val="center"/>
        <w:rPr>
          <w:b/>
          <w:sz w:val="28"/>
          <w:szCs w:val="28"/>
        </w:rPr>
      </w:pPr>
    </w:p>
    <w:p w:rsidR="00B00BCC" w:rsidRPr="00FC0742" w:rsidRDefault="00B00BC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t xml:space="preserve">І. </w:t>
      </w:r>
      <w:bookmarkEnd w:id="0"/>
      <w:r>
        <w:rPr>
          <w:sz w:val="28"/>
          <w:szCs w:val="28"/>
        </w:rPr>
        <w:t>ЗАГАЛЬНІ ПОЛОЖЕННЯ</w:t>
      </w:r>
    </w:p>
    <w:p w:rsidR="00B00BCC" w:rsidRPr="00966C4D" w:rsidRDefault="00B00BCC" w:rsidP="00AE7AE1">
      <w:pPr>
        <w:pStyle w:val="110"/>
        <w:numPr>
          <w:ilvl w:val="1"/>
          <w:numId w:val="1"/>
        </w:numPr>
        <w:shd w:val="clear" w:color="auto" w:fill="auto"/>
        <w:tabs>
          <w:tab w:val="left" w:pos="1418"/>
        </w:tabs>
        <w:spacing w:before="0" w:line="240" w:lineRule="auto"/>
        <w:ind w:left="20" w:firstLine="689"/>
        <w:rPr>
          <w:sz w:val="28"/>
          <w:szCs w:val="28"/>
        </w:rPr>
      </w:pPr>
      <w:r>
        <w:rPr>
          <w:sz w:val="28"/>
          <w:szCs w:val="28"/>
        </w:rPr>
        <w:t>Княгининівський н</w:t>
      </w:r>
      <w:r w:rsidRPr="00FD60B0">
        <w:rPr>
          <w:sz w:val="28"/>
          <w:szCs w:val="28"/>
        </w:rPr>
        <w:t xml:space="preserve">авчально-виховний комплекс </w:t>
      </w:r>
      <w:r>
        <w:rPr>
          <w:sz w:val="28"/>
          <w:szCs w:val="28"/>
        </w:rPr>
        <w:t>«Загальноосвітня школа І-ІІІ ступенів – дошкільний навчальний заклад» Княгининівської сільської ради</w:t>
      </w:r>
      <w:r w:rsidRPr="00966C4D">
        <w:rPr>
          <w:sz w:val="28"/>
          <w:szCs w:val="28"/>
        </w:rPr>
        <w:t xml:space="preserve"> </w:t>
      </w:r>
      <w:r>
        <w:rPr>
          <w:sz w:val="28"/>
          <w:szCs w:val="28"/>
        </w:rPr>
        <w:t xml:space="preserve">перейменований </w:t>
      </w:r>
      <w:r w:rsidRPr="00966C4D">
        <w:rPr>
          <w:sz w:val="28"/>
          <w:szCs w:val="28"/>
        </w:rPr>
        <w:t xml:space="preserve">у комунальний заклад загальної середньої </w:t>
      </w:r>
      <w:r>
        <w:rPr>
          <w:sz w:val="28"/>
          <w:szCs w:val="28"/>
        </w:rPr>
        <w:t>освіти «Княгининівський ліцей № 34</w:t>
      </w:r>
      <w:r w:rsidRPr="00966C4D">
        <w:rPr>
          <w:sz w:val="28"/>
          <w:szCs w:val="28"/>
        </w:rPr>
        <w:t xml:space="preserve"> Луцької міської ради» (далі – </w:t>
      </w:r>
      <w:r>
        <w:rPr>
          <w:sz w:val="28"/>
          <w:szCs w:val="28"/>
        </w:rPr>
        <w:t>Ліцей</w:t>
      </w:r>
      <w:r w:rsidRPr="00966C4D">
        <w:rPr>
          <w:sz w:val="28"/>
          <w:szCs w:val="28"/>
        </w:rPr>
        <w:t>)</w:t>
      </w:r>
      <w:r>
        <w:rPr>
          <w:sz w:val="28"/>
          <w:szCs w:val="28"/>
        </w:rPr>
        <w:t xml:space="preserve"> </w:t>
      </w:r>
      <w:r w:rsidRPr="000D5077">
        <w:rPr>
          <w:sz w:val="28"/>
          <w:szCs w:val="28"/>
        </w:rPr>
        <w:t>та є комунальною власністю Луцької міської територіальної громади в особі Луцької міської ради</w:t>
      </w:r>
      <w:r w:rsidRPr="00966C4D">
        <w:rPr>
          <w:sz w:val="28"/>
          <w:szCs w:val="28"/>
        </w:rPr>
        <w:t xml:space="preserve">. </w:t>
      </w:r>
    </w:p>
    <w:p w:rsidR="00B00BCC" w:rsidRPr="00966C4D" w:rsidRDefault="00B00BCC" w:rsidP="00966C4D">
      <w:pPr>
        <w:pStyle w:val="110"/>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Pr>
          <w:sz w:val="28"/>
          <w:szCs w:val="28"/>
        </w:rPr>
        <w:t>Ліцею</w:t>
      </w:r>
      <w:r w:rsidRPr="00966C4D">
        <w:rPr>
          <w:sz w:val="28"/>
          <w:szCs w:val="28"/>
        </w:rPr>
        <w:t xml:space="preserve"> є Луцька міська рада.</w:t>
      </w:r>
      <w:r>
        <w:rPr>
          <w:sz w:val="28"/>
          <w:szCs w:val="28"/>
        </w:rPr>
        <w:t xml:space="preserve"> </w:t>
      </w:r>
      <w:r w:rsidRPr="00966C4D">
        <w:rPr>
          <w:sz w:val="28"/>
          <w:szCs w:val="28"/>
        </w:rPr>
        <w:t xml:space="preserve">Уповноваженим органом засновника у сфері освіти є </w:t>
      </w:r>
      <w:r>
        <w:rPr>
          <w:sz w:val="28"/>
          <w:szCs w:val="28"/>
        </w:rPr>
        <w:t>департамент</w:t>
      </w:r>
      <w:r w:rsidRPr="00966C4D">
        <w:rPr>
          <w:sz w:val="28"/>
          <w:szCs w:val="28"/>
        </w:rPr>
        <w:t xml:space="preserve"> освіти Луцької міської ради.</w:t>
      </w:r>
    </w:p>
    <w:p w:rsidR="00B00BCC" w:rsidRDefault="00B00BCC" w:rsidP="00AE7AE1">
      <w:pPr>
        <w:pStyle w:val="110"/>
        <w:shd w:val="clear" w:color="auto" w:fill="auto"/>
        <w:tabs>
          <w:tab w:val="left" w:pos="1418"/>
        </w:tabs>
        <w:spacing w:before="0" w:line="240" w:lineRule="auto"/>
        <w:ind w:left="20" w:firstLine="689"/>
        <w:rPr>
          <w:sz w:val="28"/>
          <w:szCs w:val="28"/>
        </w:rPr>
      </w:pPr>
      <w:r>
        <w:rPr>
          <w:sz w:val="28"/>
          <w:szCs w:val="28"/>
        </w:rPr>
        <w:t>Ліцей</w:t>
      </w:r>
      <w:r w:rsidRPr="00D81D58">
        <w:rPr>
          <w:sz w:val="28"/>
          <w:szCs w:val="28"/>
        </w:rPr>
        <w:t xml:space="preserve"> знаходиться </w:t>
      </w:r>
      <w:r>
        <w:rPr>
          <w:sz w:val="28"/>
          <w:szCs w:val="28"/>
        </w:rPr>
        <w:t>в</w:t>
      </w:r>
      <w:r w:rsidRPr="00D81D58">
        <w:rPr>
          <w:sz w:val="28"/>
          <w:szCs w:val="28"/>
        </w:rPr>
        <w:t xml:space="preserve"> комунальній власності </w:t>
      </w:r>
      <w:r>
        <w:rPr>
          <w:sz w:val="28"/>
          <w:szCs w:val="28"/>
        </w:rPr>
        <w:t>Луцької міської територіальн</w:t>
      </w:r>
      <w:r w:rsidRPr="004574A1">
        <w:rPr>
          <w:sz w:val="28"/>
          <w:szCs w:val="28"/>
        </w:rPr>
        <w:t>ої</w:t>
      </w:r>
      <w:r>
        <w:rPr>
          <w:sz w:val="28"/>
          <w:szCs w:val="28"/>
        </w:rPr>
        <w:t xml:space="preserve"> громад</w:t>
      </w:r>
      <w:r w:rsidRPr="004574A1">
        <w:rPr>
          <w:sz w:val="28"/>
          <w:szCs w:val="28"/>
        </w:rPr>
        <w:t>и</w:t>
      </w:r>
      <w:r>
        <w:rPr>
          <w:sz w:val="28"/>
          <w:szCs w:val="28"/>
        </w:rPr>
        <w:t xml:space="preserve">. </w:t>
      </w:r>
      <w:r w:rsidRPr="00110C7D">
        <w:rPr>
          <w:sz w:val="28"/>
          <w:szCs w:val="28"/>
        </w:rPr>
        <w:t xml:space="preserve">Майно </w:t>
      </w:r>
      <w:r>
        <w:rPr>
          <w:sz w:val="28"/>
          <w:szCs w:val="28"/>
        </w:rPr>
        <w:t>Ліцею</w:t>
      </w:r>
      <w:r w:rsidRPr="00110C7D">
        <w:rPr>
          <w:sz w:val="28"/>
          <w:szCs w:val="28"/>
        </w:rPr>
        <w:t xml:space="preserve"> перебуває в його опер</w:t>
      </w:r>
      <w:r>
        <w:rPr>
          <w:sz w:val="28"/>
          <w:szCs w:val="28"/>
        </w:rPr>
        <w:t>ативному управлінні.</w:t>
      </w:r>
    </w:p>
    <w:p w:rsidR="00B00BCC" w:rsidRPr="005F17FA" w:rsidRDefault="00B00BCC" w:rsidP="00AE7AE1">
      <w:pPr>
        <w:widowControl/>
        <w:tabs>
          <w:tab w:val="left" w:pos="1418"/>
        </w:tabs>
        <w:ind w:firstLine="689"/>
        <w:jc w:val="both"/>
        <w:rPr>
          <w:rFonts w:ascii="Times New Roman" w:hAnsi="Times New Roman" w:cs="Times New Roman"/>
          <w:sz w:val="28"/>
          <w:szCs w:val="28"/>
        </w:rPr>
      </w:pPr>
      <w:r>
        <w:rPr>
          <w:rFonts w:ascii="Times New Roman" w:hAnsi="Times New Roman" w:cs="Times New Roman"/>
          <w:color w:val="auto"/>
          <w:sz w:val="28"/>
          <w:szCs w:val="28"/>
        </w:rPr>
        <w:t>1.3</w:t>
      </w:r>
      <w:r w:rsidRPr="00DA1C8E">
        <w:rPr>
          <w:rFonts w:ascii="Times New Roman" w:hAnsi="Times New Roman" w:cs="Times New Roman"/>
          <w:color w:val="auto"/>
          <w:sz w:val="28"/>
          <w:szCs w:val="28"/>
        </w:rPr>
        <w:t>.</w:t>
      </w:r>
      <w:r>
        <w:rPr>
          <w:color w:val="auto"/>
          <w:sz w:val="28"/>
          <w:szCs w:val="28"/>
        </w:rPr>
        <w:t> </w:t>
      </w:r>
      <w:r w:rsidRPr="005F17FA">
        <w:rPr>
          <w:rFonts w:ascii="Times New Roman" w:hAnsi="Times New Roman" w:cs="Times New Roman"/>
          <w:sz w:val="28"/>
          <w:szCs w:val="28"/>
        </w:rPr>
        <w:t xml:space="preserve">За своїм правовим статусом </w:t>
      </w:r>
      <w:r w:rsidRPr="00F76A74">
        <w:rPr>
          <w:rFonts w:ascii="Times New Roman" w:hAnsi="Times New Roman" w:cs="Times New Roman"/>
          <w:sz w:val="28"/>
          <w:szCs w:val="28"/>
        </w:rPr>
        <w:t>Ліцей</w:t>
      </w:r>
      <w:r w:rsidRPr="005F17FA">
        <w:rPr>
          <w:rFonts w:ascii="Times New Roman" w:hAnsi="Times New Roman" w:cs="Times New Roman"/>
          <w:sz w:val="28"/>
          <w:szCs w:val="28"/>
        </w:rPr>
        <w:t xml:space="preserve"> є комунальним закладом, що утримується за рахунок коштів освітньої субвенції та коштів </w:t>
      </w:r>
      <w:r w:rsidRPr="00E941EB">
        <w:rPr>
          <w:rFonts w:ascii="Times New Roman" w:hAnsi="Times New Roman" w:cs="Times New Roman"/>
          <w:sz w:val="28"/>
          <w:szCs w:val="28"/>
        </w:rPr>
        <w:t>бюджету Луцької міської територіальної громади.</w:t>
      </w:r>
    </w:p>
    <w:p w:rsidR="00B00BCC" w:rsidRPr="00DA1C8E" w:rsidRDefault="00B00BCC"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s="Times New Roman"/>
          <w:color w:val="auto"/>
          <w:sz w:val="28"/>
          <w:szCs w:val="28"/>
        </w:rPr>
        <w:t>1.4</w:t>
      </w:r>
      <w:r w:rsidRPr="00DA1C8E">
        <w:rPr>
          <w:rFonts w:ascii="Times New Roman" w:hAnsi="Times New Roman" w:cs="Times New Roman"/>
          <w:color w:val="auto"/>
          <w:sz w:val="28"/>
          <w:szCs w:val="28"/>
        </w:rPr>
        <w:t>.</w:t>
      </w:r>
      <w:r>
        <w:rPr>
          <w:rFonts w:ascii="Times New Roman" w:hAnsi="Times New Roman" w:cs="Times New Roman"/>
          <w:color w:val="auto"/>
          <w:sz w:val="28"/>
          <w:szCs w:val="28"/>
        </w:rPr>
        <w:t> </w:t>
      </w:r>
      <w:r w:rsidRPr="00DA1C8E">
        <w:rPr>
          <w:rFonts w:ascii="Times New Roman" w:hAnsi="Times New Roman"/>
          <w:color w:val="auto"/>
          <w:sz w:val="28"/>
          <w:szCs w:val="28"/>
        </w:rPr>
        <w:t xml:space="preserve">Засновник здійснює фінансування </w:t>
      </w:r>
      <w:r>
        <w:rPr>
          <w:rFonts w:ascii="Times New Roman" w:hAnsi="Times New Roman"/>
          <w:color w:val="auto"/>
          <w:sz w:val="28"/>
          <w:szCs w:val="28"/>
        </w:rPr>
        <w:t>закладу освіти</w:t>
      </w:r>
      <w:r w:rsidRPr="00DA1C8E">
        <w:rPr>
          <w:rFonts w:ascii="Times New Roman" w:hAnsi="Times New Roman"/>
          <w:color w:val="auto"/>
          <w:sz w:val="28"/>
          <w:szCs w:val="28"/>
        </w:rPr>
        <w:t>, його матеріально-технічного забезпечення, ремонту будівлі й приміщень, господарського обслуговування, надає інженерні комунікації й обладнання.</w:t>
      </w:r>
    </w:p>
    <w:p w:rsidR="00B00BCC" w:rsidRDefault="00B00BCC" w:rsidP="00AE7AE1">
      <w:pPr>
        <w:pStyle w:val="110"/>
        <w:shd w:val="clear" w:color="auto" w:fill="auto"/>
        <w:tabs>
          <w:tab w:val="left" w:pos="1418"/>
        </w:tabs>
        <w:spacing w:before="0" w:line="240" w:lineRule="auto"/>
        <w:ind w:left="20" w:firstLine="689"/>
        <w:rPr>
          <w:sz w:val="28"/>
          <w:szCs w:val="28"/>
        </w:rPr>
      </w:pPr>
      <w:r>
        <w:rPr>
          <w:sz w:val="28"/>
          <w:szCs w:val="28"/>
        </w:rPr>
        <w:t xml:space="preserve">1.5. Повна назва закладу – </w:t>
      </w:r>
      <w:r w:rsidRPr="00966C4D">
        <w:rPr>
          <w:sz w:val="28"/>
          <w:szCs w:val="28"/>
        </w:rPr>
        <w:t xml:space="preserve">комунальний заклад загальної середньої </w:t>
      </w:r>
      <w:r>
        <w:rPr>
          <w:sz w:val="28"/>
          <w:szCs w:val="28"/>
        </w:rPr>
        <w:t>освіти «Княгининівський ліцей № 34</w:t>
      </w:r>
      <w:r w:rsidRPr="00966C4D">
        <w:rPr>
          <w:sz w:val="28"/>
          <w:szCs w:val="28"/>
        </w:rPr>
        <w:t xml:space="preserve"> Луцької міської ради»</w:t>
      </w:r>
      <w:r>
        <w:rPr>
          <w:sz w:val="28"/>
          <w:szCs w:val="28"/>
        </w:rPr>
        <w:t xml:space="preserve">. </w:t>
      </w:r>
      <w:r w:rsidRPr="001F38B6">
        <w:rPr>
          <w:sz w:val="28"/>
          <w:szCs w:val="28"/>
        </w:rPr>
        <w:t>Ско</w:t>
      </w:r>
      <w:r>
        <w:rPr>
          <w:sz w:val="28"/>
          <w:szCs w:val="28"/>
        </w:rPr>
        <w:t xml:space="preserve">рочена назва закладу </w:t>
      </w:r>
      <w:r>
        <w:rPr>
          <w:sz w:val="28"/>
          <w:szCs w:val="28"/>
        </w:rPr>
        <w:softHyphen/>
        <w:t>– ЗЗСО № 34.</w:t>
      </w:r>
    </w:p>
    <w:p w:rsidR="00B00BCC" w:rsidRPr="00EC5FFB" w:rsidRDefault="00B00BCC" w:rsidP="005F17FA">
      <w:pPr>
        <w:pStyle w:val="NoSpacing"/>
        <w:tabs>
          <w:tab w:val="left" w:pos="0"/>
        </w:tabs>
        <w:ind w:firstLine="709"/>
        <w:rPr>
          <w:szCs w:val="28"/>
        </w:rPr>
      </w:pPr>
      <w:r>
        <w:rPr>
          <w:szCs w:val="28"/>
        </w:rPr>
        <w:t>1.6.К</w:t>
      </w:r>
      <w:r w:rsidRPr="00966C4D">
        <w:rPr>
          <w:szCs w:val="28"/>
        </w:rPr>
        <w:t xml:space="preserve">омунальний заклад загальної середньої </w:t>
      </w:r>
      <w:r>
        <w:rPr>
          <w:szCs w:val="28"/>
        </w:rPr>
        <w:t>освіти «Княгининівський ліцей № 34</w:t>
      </w:r>
      <w:r w:rsidRPr="00966C4D">
        <w:rPr>
          <w:szCs w:val="28"/>
        </w:rPr>
        <w:t xml:space="preserve"> Луцької міської ради»</w:t>
      </w:r>
      <w:r>
        <w:rPr>
          <w:szCs w:val="28"/>
        </w:rPr>
        <w:t xml:space="preserve"> </w:t>
      </w:r>
      <w:r w:rsidRPr="003417D4">
        <w:rPr>
          <w:szCs w:val="28"/>
        </w:rPr>
        <w:t xml:space="preserve">є юридичною особою, </w:t>
      </w:r>
      <w:r>
        <w:rPr>
          <w:rStyle w:val="24"/>
          <w:color w:val="000000"/>
        </w:rPr>
        <w:t xml:space="preserve">має печатку, штамп, ідентифікаційний номер, має самостійний баланс, рахунки </w:t>
      </w:r>
      <w:r w:rsidRPr="006D11A9">
        <w:rPr>
          <w:color w:val="000000"/>
          <w:spacing w:val="2"/>
          <w:szCs w:val="28"/>
        </w:rPr>
        <w:t xml:space="preserve">в </w:t>
      </w:r>
      <w:r>
        <w:rPr>
          <w:color w:val="000000"/>
          <w:spacing w:val="2"/>
          <w:szCs w:val="28"/>
        </w:rPr>
        <w:t>Г</w:t>
      </w:r>
      <w:r w:rsidRPr="00F15AA4">
        <w:rPr>
          <w:color w:val="000000"/>
          <w:spacing w:val="2"/>
          <w:szCs w:val="28"/>
        </w:rPr>
        <w:t>оловному управлінні Державної казначейської служби України</w:t>
      </w:r>
      <w:r w:rsidRPr="003417D4">
        <w:rPr>
          <w:szCs w:val="28"/>
        </w:rPr>
        <w:t>.</w:t>
      </w:r>
    </w:p>
    <w:p w:rsidR="00B00BCC" w:rsidRPr="00C83B07" w:rsidRDefault="00B00BCC" w:rsidP="00C83B07">
      <w:pPr>
        <w:pStyle w:val="310"/>
        <w:keepNext/>
        <w:keepLines/>
        <w:shd w:val="clear" w:color="auto" w:fill="auto"/>
        <w:tabs>
          <w:tab w:val="left" w:pos="1418"/>
          <w:tab w:val="left" w:leader="underscore" w:pos="8798"/>
        </w:tabs>
        <w:spacing w:after="0" w:line="240" w:lineRule="auto"/>
        <w:ind w:firstLine="689"/>
        <w:rPr>
          <w:b w:val="0"/>
          <w:sz w:val="28"/>
          <w:szCs w:val="28"/>
        </w:rPr>
      </w:pPr>
      <w:bookmarkStart w:id="1" w:name="bookmark4"/>
      <w:r w:rsidRPr="00C83B07">
        <w:rPr>
          <w:b w:val="0"/>
          <w:sz w:val="28"/>
          <w:szCs w:val="28"/>
        </w:rPr>
        <w:t>1.</w:t>
      </w:r>
      <w:r>
        <w:rPr>
          <w:b w:val="0"/>
          <w:sz w:val="28"/>
          <w:szCs w:val="28"/>
        </w:rPr>
        <w:t>7</w:t>
      </w:r>
      <w:r w:rsidRPr="00C83B07">
        <w:rPr>
          <w:b w:val="0"/>
          <w:sz w:val="28"/>
          <w:szCs w:val="28"/>
        </w:rPr>
        <w:t>.</w:t>
      </w:r>
      <w:r>
        <w:rPr>
          <w:b w:val="0"/>
          <w:sz w:val="28"/>
          <w:szCs w:val="28"/>
        </w:rPr>
        <w:t> </w:t>
      </w:r>
      <w:r w:rsidRPr="00C83B07">
        <w:rPr>
          <w:b w:val="0"/>
          <w:sz w:val="28"/>
          <w:szCs w:val="28"/>
        </w:rPr>
        <w:t xml:space="preserve">Юридична адреса </w:t>
      </w:r>
      <w:r>
        <w:rPr>
          <w:b w:val="0"/>
          <w:sz w:val="28"/>
          <w:szCs w:val="28"/>
        </w:rPr>
        <w:t>Ліцею</w:t>
      </w:r>
      <w:r w:rsidRPr="00C83B07">
        <w:rPr>
          <w:b w:val="0"/>
          <w:sz w:val="28"/>
          <w:szCs w:val="28"/>
        </w:rPr>
        <w:t xml:space="preserve">: 45630, Волинська область, Луцький район, с. Княгининок, вулиця Соборна, 92. </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1.8. </w:t>
      </w:r>
      <w:bookmarkStart w:id="2" w:name="_Hlk89606770"/>
      <w:r>
        <w:rPr>
          <w:rFonts w:ascii="Times New Roman" w:hAnsi="Times New Roman"/>
          <w:color w:val="auto"/>
          <w:sz w:val="28"/>
          <w:szCs w:val="28"/>
        </w:rPr>
        <w:t>Ліцей</w:t>
      </w:r>
      <w:bookmarkEnd w:id="2"/>
      <w:r w:rsidRPr="0050345F">
        <w:rPr>
          <w:rFonts w:ascii="Times New Roman" w:hAnsi="Times New Roman"/>
          <w:color w:val="auto"/>
          <w:sz w:val="28"/>
          <w:szCs w:val="28"/>
        </w:rPr>
        <w:t xml:space="preserve"> є закладом загальної середньої освіти І-ІІІ ступенів та провадить</w:t>
      </w:r>
      <w:r>
        <w:rPr>
          <w:rFonts w:ascii="Times New Roman" w:hAnsi="Times New Roman"/>
          <w:color w:val="auto"/>
          <w:sz w:val="28"/>
          <w:szCs w:val="28"/>
        </w:rPr>
        <w:t xml:space="preserve"> </w:t>
      </w:r>
      <w:r w:rsidRPr="0050345F">
        <w:rPr>
          <w:rFonts w:ascii="Times New Roman" w:hAnsi="Times New Roman"/>
          <w:color w:val="auto"/>
          <w:sz w:val="28"/>
          <w:szCs w:val="28"/>
        </w:rPr>
        <w:t>освітню діяльність відповідно</w:t>
      </w:r>
      <w:r>
        <w:rPr>
          <w:rFonts w:ascii="Times New Roman" w:hAnsi="Times New Roman"/>
          <w:color w:val="auto"/>
          <w:sz w:val="28"/>
          <w:szCs w:val="28"/>
        </w:rPr>
        <w:t xml:space="preserve"> </w:t>
      </w:r>
      <w:r w:rsidRPr="0050345F">
        <w:rPr>
          <w:rFonts w:ascii="Times New Roman" w:hAnsi="Times New Roman"/>
          <w:color w:val="auto"/>
          <w:sz w:val="28"/>
          <w:szCs w:val="28"/>
        </w:rPr>
        <w:t>до ліцензії (ліцензій).</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1.9. Ліцей</w:t>
      </w:r>
      <w:r w:rsidRPr="0050345F">
        <w:rPr>
          <w:rFonts w:ascii="Times New Roman" w:hAnsi="Times New Roman"/>
          <w:color w:val="auto"/>
          <w:sz w:val="28"/>
          <w:szCs w:val="28"/>
        </w:rPr>
        <w:t xml:space="preserve"> забезпечує здобуття початкової, базової та профільної середньої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1.10. Ліцей</w:t>
      </w:r>
      <w:r w:rsidRPr="0050345F">
        <w:rPr>
          <w:rFonts w:ascii="Times New Roman" w:hAnsi="Times New Roman"/>
          <w:color w:val="auto"/>
          <w:sz w:val="28"/>
          <w:szCs w:val="28"/>
        </w:rPr>
        <w:t xml:space="preserve">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1.11. </w:t>
      </w:r>
      <w:r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1.12. </w:t>
      </w:r>
      <w:r w:rsidRPr="0050345F">
        <w:rPr>
          <w:rFonts w:ascii="Times New Roman" w:hAnsi="Times New Roman"/>
          <w:color w:val="auto"/>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1.13. </w:t>
      </w:r>
      <w:r w:rsidRPr="0050345F">
        <w:rPr>
          <w:rFonts w:ascii="Times New Roman" w:hAnsi="Times New Roman"/>
          <w:color w:val="auto"/>
          <w:sz w:val="28"/>
          <w:szCs w:val="28"/>
        </w:rPr>
        <w:t xml:space="preserve">Зміни до Статуту розробляються </w:t>
      </w:r>
      <w:r>
        <w:rPr>
          <w:rFonts w:ascii="Times New Roman" w:hAnsi="Times New Roman"/>
          <w:color w:val="auto"/>
          <w:sz w:val="28"/>
          <w:szCs w:val="28"/>
        </w:rPr>
        <w:t>департаментом освіти Луцької міської ради, погоджуються з</w:t>
      </w:r>
      <w:r w:rsidRPr="0050345F">
        <w:rPr>
          <w:rFonts w:ascii="Times New Roman" w:hAnsi="Times New Roman"/>
          <w:color w:val="auto"/>
          <w:sz w:val="28"/>
          <w:szCs w:val="28"/>
        </w:rPr>
        <w:t xml:space="preserve"> керівником </w:t>
      </w:r>
      <w:r>
        <w:rPr>
          <w:rFonts w:ascii="Times New Roman" w:hAnsi="Times New Roman"/>
          <w:color w:val="auto"/>
          <w:sz w:val="28"/>
          <w:szCs w:val="28"/>
        </w:rPr>
        <w:t xml:space="preserve">Ліцею, </w:t>
      </w:r>
      <w:r w:rsidRPr="0050345F">
        <w:rPr>
          <w:rFonts w:ascii="Times New Roman" w:hAnsi="Times New Roman"/>
          <w:color w:val="auto"/>
          <w:sz w:val="28"/>
          <w:szCs w:val="28"/>
        </w:rPr>
        <w:t>та подаються на затвердження</w:t>
      </w:r>
      <w:r>
        <w:rPr>
          <w:rFonts w:ascii="Times New Roman" w:hAnsi="Times New Roman"/>
          <w:color w:val="auto"/>
          <w:sz w:val="28"/>
          <w:szCs w:val="28"/>
        </w:rPr>
        <w:t xml:space="preserve"> </w:t>
      </w:r>
      <w:r w:rsidRPr="0050345F">
        <w:rPr>
          <w:rFonts w:ascii="Times New Roman" w:hAnsi="Times New Roman"/>
          <w:color w:val="auto"/>
          <w:sz w:val="28"/>
          <w:szCs w:val="28"/>
        </w:rPr>
        <w:t>Луцькій міській раді.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1.14</w:t>
      </w:r>
      <w:r w:rsidRPr="0050345F">
        <w:rPr>
          <w:rFonts w:ascii="Times New Roman" w:hAnsi="Times New Roman"/>
          <w:color w:val="auto"/>
          <w:sz w:val="28"/>
          <w:szCs w:val="28"/>
        </w:rPr>
        <w:t xml:space="preserve">. </w:t>
      </w:r>
      <w:r w:rsidRPr="00792749">
        <w:rPr>
          <w:rFonts w:ascii="Times New Roman" w:hAnsi="Times New Roman"/>
          <w:color w:val="auto"/>
          <w:sz w:val="28"/>
          <w:szCs w:val="28"/>
        </w:rPr>
        <w:t xml:space="preserve">Головною метою </w:t>
      </w:r>
      <w:r>
        <w:rPr>
          <w:rFonts w:ascii="Times New Roman" w:hAnsi="Times New Roman"/>
          <w:color w:val="auto"/>
          <w:sz w:val="28"/>
          <w:szCs w:val="28"/>
        </w:rPr>
        <w:t>Ліцею</w:t>
      </w:r>
      <w:r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1.15</w:t>
      </w:r>
      <w:r w:rsidRPr="0050345F">
        <w:rPr>
          <w:rFonts w:ascii="Times New Roman" w:hAnsi="Times New Roman"/>
          <w:color w:val="auto"/>
          <w:sz w:val="28"/>
          <w:szCs w:val="28"/>
        </w:rPr>
        <w:t xml:space="preserve">. Головними завданнями </w:t>
      </w:r>
      <w:r>
        <w:rPr>
          <w:rFonts w:ascii="Times New Roman" w:hAnsi="Times New Roman"/>
          <w:color w:val="auto"/>
          <w:sz w:val="28"/>
          <w:szCs w:val="28"/>
        </w:rPr>
        <w:t>Ліцею</w:t>
      </w:r>
      <w:r w:rsidRPr="0050345F">
        <w:rPr>
          <w:rFonts w:ascii="Times New Roman" w:hAnsi="Times New Roman"/>
          <w:color w:val="auto"/>
          <w:sz w:val="28"/>
          <w:szCs w:val="28"/>
        </w:rPr>
        <w:t xml:space="preserve"> є:</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виховання громадянина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виховання 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B00BCC" w:rsidRPr="0050345F" w:rsidRDefault="00B00BCC"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1.16</w:t>
      </w:r>
      <w:r w:rsidRPr="0050345F">
        <w:rPr>
          <w:rFonts w:ascii="Times New Roman" w:hAnsi="Times New Roman"/>
          <w:color w:val="auto"/>
          <w:sz w:val="28"/>
          <w:szCs w:val="28"/>
        </w:rPr>
        <w:t xml:space="preserve">. </w:t>
      </w:r>
      <w:r>
        <w:rPr>
          <w:rFonts w:ascii="Times New Roman" w:hAnsi="Times New Roman"/>
          <w:color w:val="auto"/>
          <w:sz w:val="28"/>
          <w:szCs w:val="28"/>
        </w:rPr>
        <w:t xml:space="preserve">Ліцей </w:t>
      </w:r>
      <w:r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Pr="00722EDE">
        <w:rPr>
          <w:rFonts w:ascii="Times New Roman" w:hAnsi="Times New Roman"/>
          <w:color w:val="auto"/>
          <w:sz w:val="28"/>
          <w:szCs w:val="28"/>
        </w:rPr>
        <w:t>директора департаменту освіти</w:t>
      </w:r>
      <w:r w:rsidRPr="0050345F">
        <w:rPr>
          <w:rFonts w:ascii="Times New Roman" w:hAnsi="Times New Roman"/>
          <w:color w:val="auto"/>
          <w:sz w:val="28"/>
          <w:szCs w:val="28"/>
        </w:rPr>
        <w:t>, цим Статутом.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Pr>
          <w:rFonts w:ascii="Times New Roman" w:hAnsi="Times New Roman"/>
          <w:color w:val="auto"/>
          <w:sz w:val="28"/>
          <w:szCs w:val="28"/>
        </w:rPr>
        <w:t>17</w:t>
      </w:r>
      <w:r w:rsidRPr="0050345F">
        <w:rPr>
          <w:rFonts w:ascii="Times New Roman" w:hAnsi="Times New Roman"/>
          <w:color w:val="auto"/>
          <w:sz w:val="28"/>
          <w:szCs w:val="28"/>
        </w:rPr>
        <w:t xml:space="preserve">. </w:t>
      </w:r>
      <w:bookmarkStart w:id="3" w:name="_Hlk89607238"/>
      <w:r>
        <w:rPr>
          <w:rFonts w:ascii="Times New Roman" w:hAnsi="Times New Roman"/>
          <w:color w:val="auto"/>
          <w:sz w:val="28"/>
          <w:szCs w:val="28"/>
        </w:rPr>
        <w:t>Ліцей</w:t>
      </w:r>
      <w:bookmarkEnd w:id="3"/>
      <w:r>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Pr>
          <w:rFonts w:ascii="Times New Roman" w:hAnsi="Times New Roman"/>
          <w:color w:val="auto"/>
          <w:sz w:val="28"/>
          <w:szCs w:val="28"/>
        </w:rPr>
        <w:t>з</w:t>
      </w:r>
      <w:r w:rsidRPr="0050345F">
        <w:rPr>
          <w:rFonts w:ascii="Times New Roman" w:hAnsi="Times New Roman"/>
          <w:color w:val="auto"/>
          <w:sz w:val="28"/>
          <w:szCs w:val="28"/>
        </w:rPr>
        <w:t>акон</w:t>
      </w:r>
      <w:r>
        <w:rPr>
          <w:rFonts w:ascii="Times New Roman" w:hAnsi="Times New Roman"/>
          <w:color w:val="auto"/>
          <w:sz w:val="28"/>
          <w:szCs w:val="28"/>
        </w:rPr>
        <w:t>а</w:t>
      </w:r>
      <w:r w:rsidRPr="0050345F">
        <w:rPr>
          <w:rFonts w:ascii="Times New Roman" w:hAnsi="Times New Roman"/>
          <w:color w:val="auto"/>
          <w:sz w:val="28"/>
          <w:szCs w:val="28"/>
        </w:rPr>
        <w:t>м</w:t>
      </w:r>
      <w:r>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Pr="00722EDE">
        <w:rPr>
          <w:rFonts w:ascii="Times New Roman" w:hAnsi="Times New Roman"/>
          <w:color w:val="auto"/>
          <w:sz w:val="28"/>
          <w:szCs w:val="28"/>
        </w:rPr>
        <w:t xml:space="preserve"> </w:t>
      </w:r>
      <w:r w:rsidRPr="0050345F">
        <w:rPr>
          <w:rFonts w:ascii="Times New Roman" w:hAnsi="Times New Roman"/>
          <w:color w:val="auto"/>
          <w:sz w:val="28"/>
          <w:szCs w:val="28"/>
        </w:rPr>
        <w:t xml:space="preserve">«Про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r>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Pr>
          <w:rFonts w:ascii="Times New Roman" w:hAnsi="Times New Roman"/>
          <w:color w:val="auto"/>
          <w:sz w:val="28"/>
          <w:szCs w:val="28"/>
        </w:rPr>
        <w:t>18</w:t>
      </w:r>
      <w:r w:rsidRPr="0050345F">
        <w:rPr>
          <w:rFonts w:ascii="Times New Roman" w:hAnsi="Times New Roman"/>
          <w:color w:val="auto"/>
          <w:sz w:val="28"/>
          <w:szCs w:val="28"/>
        </w:rPr>
        <w:t xml:space="preserve">. </w:t>
      </w:r>
      <w:r>
        <w:rPr>
          <w:rFonts w:ascii="Times New Roman" w:hAnsi="Times New Roman"/>
          <w:color w:val="auto"/>
          <w:sz w:val="28"/>
          <w:szCs w:val="28"/>
        </w:rPr>
        <w:t>Ліцей</w:t>
      </w:r>
      <w:r w:rsidRPr="0050345F">
        <w:rPr>
          <w:rFonts w:ascii="Times New Roman" w:hAnsi="Times New Roman"/>
          <w:color w:val="auto"/>
          <w:sz w:val="28"/>
          <w:szCs w:val="28"/>
        </w:rPr>
        <w:t xml:space="preserve"> несе відповідальність перед здобувачами освіти, </w:t>
      </w:r>
      <w:r>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Pr>
          <w:rFonts w:ascii="Times New Roman" w:hAnsi="Times New Roman"/>
          <w:color w:val="auto"/>
          <w:sz w:val="28"/>
          <w:szCs w:val="28"/>
        </w:rPr>
        <w:t>19</w:t>
      </w:r>
      <w:r w:rsidRPr="0050345F">
        <w:rPr>
          <w:rFonts w:ascii="Times New Roman" w:hAnsi="Times New Roman"/>
          <w:color w:val="auto"/>
          <w:sz w:val="28"/>
          <w:szCs w:val="28"/>
        </w:rPr>
        <w:t xml:space="preserve">. Мовою навчання і виховання у </w:t>
      </w:r>
      <w:r>
        <w:rPr>
          <w:rFonts w:ascii="Times New Roman" w:hAnsi="Times New Roman"/>
          <w:color w:val="auto"/>
          <w:sz w:val="28"/>
          <w:szCs w:val="28"/>
        </w:rPr>
        <w:t>Ліцеї</w:t>
      </w:r>
      <w:r w:rsidRPr="0050345F">
        <w:rPr>
          <w:rFonts w:ascii="Times New Roman" w:hAnsi="Times New Roman"/>
          <w:color w:val="auto"/>
          <w:sz w:val="28"/>
          <w:szCs w:val="28"/>
        </w:rPr>
        <w:t xml:space="preserve"> є державна мова</w:t>
      </w:r>
      <w:r>
        <w:rPr>
          <w:rFonts w:ascii="Times New Roman" w:hAnsi="Times New Roman"/>
          <w:color w:val="auto"/>
          <w:sz w:val="28"/>
          <w:szCs w:val="28"/>
        </w:rPr>
        <w:t>: офіційно українська мова</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1.20</w:t>
      </w:r>
      <w:r w:rsidRPr="0050345F">
        <w:rPr>
          <w:rFonts w:ascii="Times New Roman" w:hAnsi="Times New Roman"/>
          <w:color w:val="auto"/>
          <w:sz w:val="28"/>
          <w:szCs w:val="28"/>
        </w:rPr>
        <w:t xml:space="preserve">. Автономія </w:t>
      </w:r>
      <w:r>
        <w:rPr>
          <w:rFonts w:ascii="Times New Roman" w:hAnsi="Times New Roman"/>
          <w:color w:val="auto"/>
          <w:sz w:val="28"/>
          <w:szCs w:val="28"/>
        </w:rPr>
        <w:t>Ліцею</w:t>
      </w:r>
      <w:r w:rsidRPr="0050345F">
        <w:rPr>
          <w:rFonts w:ascii="Times New Roman" w:hAnsi="Times New Roman"/>
          <w:color w:val="auto"/>
          <w:sz w:val="28"/>
          <w:szCs w:val="28"/>
        </w:rPr>
        <w:t xml:space="preserve"> визначається його правом: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брати участь у моніторингу</w:t>
      </w:r>
      <w:r w:rsidRPr="0050345F">
        <w:rPr>
          <w:rFonts w:ascii="Times New Roman" w:hAnsi="Times New Roman"/>
          <w:color w:val="auto"/>
          <w:sz w:val="28"/>
          <w:szCs w:val="28"/>
        </w:rPr>
        <w:t xml:space="preserve"> якості освіти</w:t>
      </w:r>
      <w:r w:rsidRPr="00FA2A3F">
        <w:rPr>
          <w:rFonts w:ascii="Times New Roman" w:hAnsi="Times New Roman"/>
          <w:color w:val="auto"/>
          <w:sz w:val="28"/>
          <w:szCs w:val="28"/>
        </w:rPr>
        <w:t xml:space="preserve"> </w:t>
      </w:r>
      <w:r w:rsidRPr="0050345F">
        <w:rPr>
          <w:rFonts w:ascii="Times New Roman" w:hAnsi="Times New Roman"/>
          <w:color w:val="auto"/>
          <w:sz w:val="28"/>
          <w:szCs w:val="28"/>
        </w:rPr>
        <w:t>в установленому порядку;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Pr="00FA2A3F">
        <w:rPr>
          <w:rFonts w:ascii="Times New Roman" w:hAnsi="Times New Roman"/>
          <w:color w:val="auto"/>
          <w:sz w:val="28"/>
          <w:szCs w:val="28"/>
        </w:rPr>
        <w:t xml:space="preserve"> </w:t>
      </w:r>
      <w:r w:rsidRPr="0050345F">
        <w:rPr>
          <w:rFonts w:ascii="Times New Roman" w:hAnsi="Times New Roman"/>
          <w:color w:val="auto"/>
          <w:sz w:val="28"/>
          <w:szCs w:val="28"/>
        </w:rPr>
        <w:t>в установленому порядку;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відповідного до власного Статуту утворювати, реорганізовувати та ліквідовувати структурні підрозділи;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у</w:t>
      </w:r>
      <w:r w:rsidRPr="0050345F">
        <w:rPr>
          <w:rFonts w:ascii="Times New Roman" w:hAnsi="Times New Roman"/>
          <w:color w:val="auto"/>
          <w:sz w:val="28"/>
          <w:szCs w:val="28"/>
        </w:rPr>
        <w:t>становлювати власну символіку та атрибути, форму для учнів;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користуватися</w:t>
      </w:r>
      <w:r w:rsidRPr="0050345F">
        <w:rPr>
          <w:rFonts w:ascii="Times New Roman" w:hAnsi="Times New Roman"/>
          <w:color w:val="auto"/>
          <w:sz w:val="28"/>
          <w:szCs w:val="28"/>
        </w:rPr>
        <w:t xml:space="preserve"> пільгами, передбаченими державою;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1.21</w:t>
      </w:r>
      <w:r w:rsidRPr="0050345F">
        <w:rPr>
          <w:rFonts w:ascii="Times New Roman" w:hAnsi="Times New Roman"/>
          <w:color w:val="auto"/>
          <w:sz w:val="28"/>
          <w:szCs w:val="28"/>
        </w:rPr>
        <w:t xml:space="preserve">. </w:t>
      </w:r>
      <w:r>
        <w:rPr>
          <w:rFonts w:ascii="Times New Roman" w:hAnsi="Times New Roman"/>
          <w:color w:val="auto"/>
          <w:sz w:val="28"/>
          <w:szCs w:val="28"/>
        </w:rPr>
        <w:t>Ліцей</w:t>
      </w:r>
      <w:r w:rsidRPr="0050345F">
        <w:rPr>
          <w:rFonts w:ascii="Times New Roman" w:hAnsi="Times New Roman"/>
          <w:color w:val="auto"/>
          <w:sz w:val="28"/>
          <w:szCs w:val="28"/>
        </w:rPr>
        <w:t xml:space="preserve"> зобов’язаний:</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задовільняти потреби громадян, що проживають на території обслуговування закладу освіти, в здобутті повної загальної середньої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Pr="0050345F">
        <w:rPr>
          <w:rFonts w:ascii="Times New Roman" w:hAnsi="Times New Roman"/>
          <w:color w:val="auto"/>
          <w:sz w:val="28"/>
          <w:szCs w:val="28"/>
        </w:rPr>
        <w:t xml:space="preserve"> фінансової дисципліни, зберігати матеріальну базу;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Pr="0050345F">
        <w:rPr>
          <w:rFonts w:ascii="Times New Roman" w:hAnsi="Times New Roman"/>
          <w:color w:val="auto"/>
          <w:sz w:val="28"/>
          <w:szCs w:val="28"/>
        </w:rPr>
        <w:t xml:space="preserve">. У </w:t>
      </w:r>
      <w:r>
        <w:rPr>
          <w:rFonts w:ascii="Times New Roman" w:hAnsi="Times New Roman"/>
          <w:color w:val="auto"/>
          <w:sz w:val="28"/>
          <w:szCs w:val="28"/>
        </w:rPr>
        <w:t>Ліцеї можуть створюватися</w:t>
      </w:r>
      <w:r w:rsidRPr="0050345F">
        <w:rPr>
          <w:rFonts w:ascii="Times New Roman" w:hAnsi="Times New Roman"/>
          <w:color w:val="auto"/>
          <w:sz w:val="28"/>
          <w:szCs w:val="28"/>
        </w:rPr>
        <w:t xml:space="preserve"> та функціонувати: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Pr="0050345F">
        <w:rPr>
          <w:rFonts w:ascii="Times New Roman" w:hAnsi="Times New Roman"/>
          <w:color w:val="auto"/>
          <w:sz w:val="28"/>
          <w:szCs w:val="28"/>
        </w:rPr>
        <w:t>.1 структурні підрозділи;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Pr="0050345F">
        <w:rPr>
          <w:rFonts w:ascii="Times New Roman" w:hAnsi="Times New Roman"/>
          <w:color w:val="auto"/>
          <w:sz w:val="28"/>
          <w:szCs w:val="28"/>
        </w:rPr>
        <w:t xml:space="preserve">.2 методичні </w:t>
      </w:r>
      <w:r>
        <w:rPr>
          <w:rFonts w:ascii="Times New Roman" w:hAnsi="Times New Roman"/>
          <w:color w:val="auto"/>
          <w:sz w:val="28"/>
          <w:szCs w:val="28"/>
        </w:rPr>
        <w:t>спільноти</w:t>
      </w:r>
      <w:r w:rsidRPr="0050345F">
        <w:rPr>
          <w:rFonts w:ascii="Times New Roman" w:hAnsi="Times New Roman"/>
          <w:color w:val="auto"/>
          <w:sz w:val="28"/>
          <w:szCs w:val="28"/>
        </w:rPr>
        <w:t xml:space="preserve"> педагогічних працівників: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B00BCC" w:rsidRPr="0050345F" w:rsidRDefault="00B00BCC"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предметів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Pr>
          <w:rFonts w:ascii="Times New Roman" w:hAnsi="Times New Roman"/>
          <w:color w:val="auto"/>
          <w:sz w:val="28"/>
          <w:szCs w:val="28"/>
        </w:rPr>
        <w:t> </w:t>
      </w:r>
      <w:r w:rsidRPr="0050345F">
        <w:rPr>
          <w:rFonts w:ascii="Times New Roman" w:hAnsi="Times New Roman"/>
          <w:color w:val="auto"/>
          <w:sz w:val="28"/>
          <w:szCs w:val="28"/>
        </w:rPr>
        <w:t>література);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предметів</w:t>
      </w:r>
      <w:r w:rsidRPr="0050345F">
        <w:rPr>
          <w:rFonts w:ascii="Times New Roman" w:hAnsi="Times New Roman"/>
          <w:color w:val="auto"/>
          <w:sz w:val="28"/>
          <w:szCs w:val="28"/>
        </w:rPr>
        <w:t xml:space="preserve"> </w:t>
      </w:r>
      <w:r>
        <w:rPr>
          <w:rFonts w:ascii="Times New Roman" w:hAnsi="Times New Roman"/>
          <w:color w:val="auto"/>
          <w:sz w:val="28"/>
          <w:szCs w:val="28"/>
        </w:rPr>
        <w:t>природничого циклу</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предметів</w:t>
      </w:r>
      <w:r w:rsidRPr="0050345F">
        <w:rPr>
          <w:rFonts w:ascii="Times New Roman" w:hAnsi="Times New Roman"/>
          <w:color w:val="auto"/>
          <w:sz w:val="28"/>
          <w:szCs w:val="28"/>
        </w:rPr>
        <w:t xml:space="preserve"> </w:t>
      </w:r>
      <w:r>
        <w:rPr>
          <w:rFonts w:ascii="Times New Roman" w:hAnsi="Times New Roman"/>
          <w:color w:val="auto"/>
          <w:sz w:val="28"/>
          <w:szCs w:val="28"/>
        </w:rPr>
        <w:t>математичного циклу</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предметів</w:t>
      </w:r>
      <w:r w:rsidRPr="0050345F">
        <w:rPr>
          <w:rFonts w:ascii="Times New Roman" w:hAnsi="Times New Roman"/>
          <w:color w:val="auto"/>
          <w:sz w:val="28"/>
          <w:szCs w:val="28"/>
        </w:rPr>
        <w:t xml:space="preserve"> іс</w:t>
      </w:r>
      <w:r>
        <w:rPr>
          <w:rFonts w:ascii="Times New Roman" w:hAnsi="Times New Roman"/>
          <w:color w:val="auto"/>
          <w:sz w:val="28"/>
          <w:szCs w:val="28"/>
        </w:rPr>
        <w:t>торико-правового циклу</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предметів</w:t>
      </w:r>
      <w:r w:rsidRPr="0050345F">
        <w:rPr>
          <w:rFonts w:ascii="Times New Roman" w:hAnsi="Times New Roman"/>
          <w:color w:val="auto"/>
          <w:sz w:val="28"/>
          <w:szCs w:val="28"/>
        </w:rPr>
        <w:t xml:space="preserve"> спорт</w:t>
      </w:r>
      <w:r>
        <w:rPr>
          <w:rFonts w:ascii="Times New Roman" w:hAnsi="Times New Roman"/>
          <w:color w:val="auto"/>
          <w:sz w:val="28"/>
          <w:szCs w:val="28"/>
        </w:rPr>
        <w:t>ивно-оздоровчого циклу</w:t>
      </w:r>
      <w:r w:rsidRPr="0050345F">
        <w:rPr>
          <w:rFonts w:ascii="Times New Roman" w:hAnsi="Times New Roman"/>
          <w:color w:val="auto"/>
          <w:sz w:val="28"/>
          <w:szCs w:val="28"/>
        </w:rPr>
        <w:t>;</w:t>
      </w:r>
    </w:p>
    <w:p w:rsidR="00B00BCC" w:rsidRPr="0050345F" w:rsidRDefault="00B00BCC"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предметів</w:t>
      </w:r>
      <w:r w:rsidRPr="0050345F">
        <w:rPr>
          <w:rFonts w:ascii="Times New Roman" w:hAnsi="Times New Roman"/>
          <w:color w:val="auto"/>
          <w:sz w:val="28"/>
          <w:szCs w:val="28"/>
        </w:rPr>
        <w:t xml:space="preserve"> художньо-естетичного циклу; класних керівників та керівників</w:t>
      </w:r>
      <w:r w:rsidRPr="0050345F">
        <w:rPr>
          <w:rFonts w:ascii="Times New Roman" w:hAnsi="Times New Roman"/>
          <w:color w:val="auto"/>
          <w:sz w:val="28"/>
          <w:szCs w:val="28"/>
        </w:rPr>
        <w:tab/>
      </w:r>
      <w:r>
        <w:rPr>
          <w:rFonts w:ascii="Times New Roman" w:hAnsi="Times New Roman"/>
          <w:color w:val="auto"/>
          <w:sz w:val="28"/>
          <w:szCs w:val="28"/>
        </w:rPr>
        <w:t xml:space="preserve"> </w:t>
      </w:r>
      <w:r w:rsidRPr="0050345F">
        <w:rPr>
          <w:rFonts w:ascii="Times New Roman" w:hAnsi="Times New Roman"/>
          <w:color w:val="auto"/>
          <w:sz w:val="28"/>
          <w:szCs w:val="28"/>
        </w:rPr>
        <w:t>гуртків;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інші у разі потреби;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Pr="0050345F">
        <w:rPr>
          <w:rFonts w:ascii="Times New Roman" w:hAnsi="Times New Roman"/>
          <w:color w:val="auto"/>
          <w:sz w:val="28"/>
          <w:szCs w:val="28"/>
        </w:rPr>
        <w:t>.3 спортивні секції, методична рада закладу, творчі групи;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Pr="0050345F">
        <w:rPr>
          <w:rFonts w:ascii="Times New Roman" w:hAnsi="Times New Roman"/>
          <w:color w:val="auto"/>
          <w:sz w:val="28"/>
          <w:szCs w:val="28"/>
        </w:rPr>
        <w:t>.4 психологічна служба;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Pr="0050345F">
        <w:rPr>
          <w:rFonts w:ascii="Times New Roman" w:hAnsi="Times New Roman"/>
          <w:color w:val="auto"/>
          <w:sz w:val="28"/>
          <w:szCs w:val="28"/>
        </w:rPr>
        <w:t>.5 інші – у разі потреби, або якщо це передбачено чинним законодавство</w:t>
      </w:r>
      <w:r>
        <w:rPr>
          <w:rFonts w:ascii="Times New Roman" w:hAnsi="Times New Roman"/>
          <w:color w:val="auto"/>
          <w:sz w:val="28"/>
          <w:szCs w:val="28"/>
        </w:rPr>
        <w:t>м</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1.23</w:t>
      </w:r>
      <w:r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Pr>
          <w:rFonts w:ascii="Times New Roman" w:hAnsi="Times New Roman"/>
          <w:color w:val="auto"/>
          <w:sz w:val="28"/>
          <w:szCs w:val="28"/>
        </w:rPr>
        <w:t>Ліцею</w:t>
      </w:r>
      <w:r w:rsidRPr="0050345F">
        <w:rPr>
          <w:rFonts w:ascii="Times New Roman" w:hAnsi="Times New Roman"/>
          <w:color w:val="auto"/>
          <w:sz w:val="28"/>
          <w:szCs w:val="28"/>
        </w:rPr>
        <w:t xml:space="preserve"> у порядку, встановленому Кабінетом Міністрів України.</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1.24</w:t>
      </w:r>
      <w:r w:rsidRPr="0050345F">
        <w:rPr>
          <w:rFonts w:ascii="Times New Roman" w:hAnsi="Times New Roman"/>
          <w:color w:val="auto"/>
          <w:sz w:val="28"/>
          <w:szCs w:val="28"/>
        </w:rPr>
        <w:t xml:space="preserve">. Взаємовідносини </w:t>
      </w:r>
      <w:r>
        <w:rPr>
          <w:rFonts w:ascii="Times New Roman" w:hAnsi="Times New Roman"/>
          <w:color w:val="auto"/>
          <w:sz w:val="28"/>
          <w:szCs w:val="28"/>
        </w:rPr>
        <w:t xml:space="preserve">Ліцею </w:t>
      </w:r>
      <w:r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p>
    <w:p w:rsidR="00B00BCC" w:rsidRDefault="00B00BCC" w:rsidP="001C50A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w:t>
      </w:r>
      <w:bookmarkStart w:id="4" w:name="_Hlk89607503"/>
      <w:r>
        <w:rPr>
          <w:rFonts w:ascii="Times New Roman" w:hAnsi="Times New Roman"/>
          <w:color w:val="auto"/>
          <w:sz w:val="28"/>
          <w:szCs w:val="28"/>
        </w:rPr>
        <w:t>Ліцей</w:t>
      </w:r>
      <w:bookmarkEnd w:id="4"/>
      <w:r w:rsidRPr="0050345F">
        <w:rPr>
          <w:rFonts w:ascii="Times New Roman" w:hAnsi="Times New Roman"/>
          <w:color w:val="auto"/>
          <w:sz w:val="28"/>
          <w:szCs w:val="28"/>
        </w:rPr>
        <w:t xml:space="preserve"> здійснює свою діяльність на рівні </w:t>
      </w:r>
      <w:r>
        <w:rPr>
          <w:rFonts w:ascii="Times New Roman" w:hAnsi="Times New Roman"/>
          <w:color w:val="auto"/>
          <w:sz w:val="28"/>
          <w:szCs w:val="28"/>
        </w:rPr>
        <w:t xml:space="preserve">повної </w:t>
      </w:r>
      <w:r w:rsidRPr="0050345F">
        <w:rPr>
          <w:rFonts w:ascii="Times New Roman" w:hAnsi="Times New Roman"/>
          <w:color w:val="auto"/>
          <w:sz w:val="28"/>
          <w:szCs w:val="28"/>
        </w:rPr>
        <w:t>загальної середньої освіти за умови наявності відповідної ліцензії, виданої в установленому порядку.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w:t>
      </w:r>
      <w:r>
        <w:rPr>
          <w:rFonts w:ascii="Times New Roman" w:hAnsi="Times New Roman"/>
          <w:color w:val="auto"/>
          <w:sz w:val="28"/>
          <w:szCs w:val="28"/>
        </w:rPr>
        <w:t>Ліцей</w:t>
      </w:r>
      <w:r w:rsidRPr="0050345F">
        <w:rPr>
          <w:rFonts w:ascii="Times New Roman" w:hAnsi="Times New Roman"/>
          <w:color w:val="auto"/>
          <w:sz w:val="28"/>
          <w:szCs w:val="28"/>
        </w:rPr>
        <w:t xml:space="preserve"> 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 Освітній процес у </w:t>
      </w:r>
      <w:r>
        <w:rPr>
          <w:rFonts w:ascii="Times New Roman" w:hAnsi="Times New Roman"/>
          <w:color w:val="auto"/>
          <w:sz w:val="28"/>
          <w:szCs w:val="28"/>
        </w:rPr>
        <w:t xml:space="preserve">Ліцеї </w:t>
      </w:r>
      <w:r w:rsidRPr="0050345F">
        <w:rPr>
          <w:rFonts w:ascii="Times New Roman" w:hAnsi="Times New Roman"/>
          <w:color w:val="auto"/>
          <w:sz w:val="28"/>
          <w:szCs w:val="28"/>
        </w:rPr>
        <w:t>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Освітня програма схвалюється педагогічною радою </w:t>
      </w:r>
      <w:r>
        <w:rPr>
          <w:rFonts w:ascii="Times New Roman" w:hAnsi="Times New Roman"/>
          <w:color w:val="auto"/>
          <w:sz w:val="28"/>
          <w:szCs w:val="28"/>
        </w:rPr>
        <w:t xml:space="preserve">Ліцею </w:t>
      </w:r>
      <w:r w:rsidRPr="0050345F">
        <w:rPr>
          <w:rFonts w:ascii="Times New Roman" w:hAnsi="Times New Roman"/>
          <w:color w:val="auto"/>
          <w:sz w:val="28"/>
          <w:szCs w:val="28"/>
        </w:rPr>
        <w:t xml:space="preserve">та затверджується керівником. На основі освітньої програми </w:t>
      </w:r>
      <w:r>
        <w:rPr>
          <w:rFonts w:ascii="Times New Roman" w:hAnsi="Times New Roman"/>
          <w:color w:val="auto"/>
          <w:sz w:val="28"/>
          <w:szCs w:val="28"/>
        </w:rPr>
        <w:t>Ліцей</w:t>
      </w:r>
      <w:r w:rsidRPr="0050345F">
        <w:rPr>
          <w:rFonts w:ascii="Times New Roman" w:hAnsi="Times New Roman"/>
          <w:color w:val="auto"/>
          <w:sz w:val="28"/>
          <w:szCs w:val="28"/>
        </w:rPr>
        <w:t xml:space="preserve"> складає та затверджує навчальний план, що конкретизує організацію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2.4. </w:t>
      </w:r>
      <w:r>
        <w:rPr>
          <w:rFonts w:ascii="Times New Roman" w:hAnsi="Times New Roman"/>
          <w:color w:val="auto"/>
          <w:sz w:val="28"/>
          <w:szCs w:val="28"/>
        </w:rPr>
        <w:t>Ліцей</w:t>
      </w:r>
      <w:r w:rsidRPr="0050345F">
        <w:rPr>
          <w:rFonts w:ascii="Times New Roman" w:hAnsi="Times New Roman"/>
          <w:color w:val="auto"/>
          <w:sz w:val="28"/>
          <w:szCs w:val="28"/>
        </w:rPr>
        <w:t xml:space="preserve"> забезпечує відповідність рівня загальної середньої освіти Державним стандартам освіти, єдність навчання і виховання.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2.5.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2.6. </w:t>
      </w:r>
      <w:r>
        <w:rPr>
          <w:rFonts w:ascii="Times New Roman" w:hAnsi="Times New Roman"/>
          <w:color w:val="auto"/>
          <w:sz w:val="28"/>
          <w:szCs w:val="28"/>
        </w:rPr>
        <w:t>Ліцей</w:t>
      </w:r>
      <w:r w:rsidRPr="0050345F">
        <w:rPr>
          <w:rFonts w:ascii="Times New Roman" w:hAnsi="Times New Roman"/>
          <w:color w:val="auto"/>
          <w:sz w:val="28"/>
          <w:szCs w:val="28"/>
        </w:rPr>
        <w:t xml:space="preserve"> обирає форми, засоби і методи навчання та виховання відповідно до Закону України «Про</w:t>
      </w:r>
      <w:r>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2.7. </w:t>
      </w:r>
      <w:r>
        <w:rPr>
          <w:rFonts w:ascii="Times New Roman" w:hAnsi="Times New Roman"/>
          <w:color w:val="auto"/>
          <w:sz w:val="28"/>
          <w:szCs w:val="28"/>
        </w:rPr>
        <w:t>Ліцей</w:t>
      </w:r>
      <w:r w:rsidRPr="0050345F">
        <w:rPr>
          <w:rFonts w:ascii="Times New Roman" w:hAnsi="Times New Roman"/>
          <w:color w:val="auto"/>
          <w:sz w:val="28"/>
          <w:szCs w:val="28"/>
        </w:rPr>
        <w:t xml:space="preserve"> здійснює освітній процес за денною формою навчання.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2.8. Освітній процес у </w:t>
      </w:r>
      <w:r>
        <w:rPr>
          <w:rFonts w:ascii="Times New Roman" w:hAnsi="Times New Roman"/>
          <w:color w:val="auto"/>
          <w:sz w:val="28"/>
          <w:szCs w:val="28"/>
        </w:rPr>
        <w:t xml:space="preserve">Ліцеї </w:t>
      </w:r>
      <w:r w:rsidRPr="0050345F">
        <w:rPr>
          <w:rFonts w:ascii="Times New Roman" w:hAnsi="Times New Roman"/>
          <w:color w:val="auto"/>
          <w:sz w:val="28"/>
          <w:szCs w:val="28"/>
        </w:rPr>
        <w:t>може здійснюватися за груповою, індивідуальною (екстернат, сімейна (домашня), педагогічни</w:t>
      </w:r>
      <w:r>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w:t>
      </w:r>
      <w:r>
        <w:rPr>
          <w:rFonts w:ascii="Times New Roman" w:hAnsi="Times New Roman"/>
          <w:color w:val="auto"/>
          <w:sz w:val="28"/>
          <w:szCs w:val="28"/>
        </w:rPr>
        <w:t>Ліцеї</w:t>
      </w:r>
      <w:r w:rsidRPr="0050345F">
        <w:rPr>
          <w:rFonts w:ascii="Times New Roman" w:hAnsi="Times New Roman"/>
          <w:color w:val="auto"/>
          <w:sz w:val="28"/>
          <w:szCs w:val="28"/>
        </w:rPr>
        <w:t xml:space="preserve"> формуються за погодженням із засновником або уповноваженим ним органом </w:t>
      </w:r>
      <w:r>
        <w:rPr>
          <w:rFonts w:ascii="Times New Roman" w:hAnsi="Times New Roman"/>
          <w:color w:val="auto"/>
          <w:sz w:val="28"/>
          <w:szCs w:val="28"/>
        </w:rPr>
        <w:t>і</w:t>
      </w:r>
      <w:r w:rsidRPr="0050345F">
        <w:rPr>
          <w:rFonts w:ascii="Times New Roman" w:hAnsi="Times New Roman"/>
          <w:color w:val="auto"/>
          <w:sz w:val="28"/>
          <w:szCs w:val="28"/>
        </w:rPr>
        <w:t xml:space="preserve">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2.10. Поділ класів на групи для вивчення окремих предметів у </w:t>
      </w:r>
      <w:r>
        <w:rPr>
          <w:rFonts w:ascii="Times New Roman" w:hAnsi="Times New Roman"/>
          <w:color w:val="auto"/>
          <w:sz w:val="28"/>
          <w:szCs w:val="28"/>
        </w:rPr>
        <w:t>Ліцеї</w:t>
      </w:r>
      <w:r w:rsidRPr="0050345F">
        <w:rPr>
          <w:rFonts w:ascii="Times New Roman" w:hAnsi="Times New Roman"/>
          <w:color w:val="auto"/>
          <w:sz w:val="28"/>
          <w:szCs w:val="28"/>
        </w:rPr>
        <w:t xml:space="preserve"> здійснюється згідно з нормативами, встановленими МОН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2.11. У </w:t>
      </w:r>
      <w:r>
        <w:rPr>
          <w:rFonts w:ascii="Times New Roman" w:hAnsi="Times New Roman"/>
          <w:color w:val="auto"/>
          <w:sz w:val="28"/>
          <w:szCs w:val="28"/>
        </w:rPr>
        <w:t xml:space="preserve">Ліцеї </w:t>
      </w:r>
      <w:r w:rsidRPr="0050345F">
        <w:rPr>
          <w:rFonts w:ascii="Times New Roman" w:hAnsi="Times New Roman"/>
          <w:color w:val="auto"/>
          <w:sz w:val="28"/>
          <w:szCs w:val="28"/>
        </w:rPr>
        <w:t>для здобувачів освіти 1-4 класів за бажанням їх батьків або осіб, які їх замінюють, при наявності відповідного фі</w:t>
      </w:r>
      <w:r>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 xml:space="preserve">здійснюється наказом директора </w:t>
      </w:r>
      <w:r>
        <w:rPr>
          <w:rFonts w:ascii="Times New Roman" w:hAnsi="Times New Roman"/>
          <w:color w:val="auto"/>
          <w:sz w:val="28"/>
          <w:szCs w:val="28"/>
        </w:rPr>
        <w:t xml:space="preserve">Ліцею </w:t>
      </w:r>
      <w:r w:rsidRPr="007C2A99">
        <w:rPr>
          <w:rFonts w:ascii="Times New Roman" w:hAnsi="Times New Roman"/>
          <w:color w:val="auto"/>
          <w:sz w:val="28"/>
          <w:szCs w:val="28"/>
        </w:rPr>
        <w:t>на підставі заяв батьків та осіб, які їх замінюють.</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2.11.1. Функціонування груп п</w:t>
      </w:r>
      <w:r w:rsidRPr="0050345F">
        <w:rPr>
          <w:rFonts w:ascii="Times New Roman" w:hAnsi="Times New Roman"/>
          <w:color w:val="auto"/>
          <w:sz w:val="28"/>
          <w:szCs w:val="28"/>
        </w:rPr>
        <w:t>одовж</w:t>
      </w:r>
      <w:r>
        <w:rPr>
          <w:rFonts w:ascii="Times New Roman" w:hAnsi="Times New Roman"/>
          <w:color w:val="auto"/>
          <w:sz w:val="28"/>
          <w:szCs w:val="28"/>
        </w:rPr>
        <w:t>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Різниця у віці учнів, зарахованих до групи подовженого дня, не може перевищувати двох років. У ЗЗСО, що знаходяться у сільській місцевості, де здійснюється підвезення учнів шкільним автобусом, можуть утворюватися групи подовженого дня для учнів різних вікових груп.</w:t>
      </w:r>
      <w:r w:rsidRPr="0050345F">
        <w:rPr>
          <w:rFonts w:ascii="Times New Roman" w:hAnsi="Times New Roman"/>
          <w:color w:val="auto"/>
          <w:sz w:val="28"/>
          <w:szCs w:val="28"/>
        </w:rPr>
        <w:t xml:space="preserve"> </w:t>
      </w:r>
      <w:r>
        <w:rPr>
          <w:rFonts w:ascii="Times New Roman" w:hAnsi="Times New Roman"/>
          <w:color w:val="auto"/>
          <w:sz w:val="28"/>
          <w:szCs w:val="28"/>
        </w:rPr>
        <w:t>Режим роботи групи п</w:t>
      </w:r>
      <w:r w:rsidRPr="0050345F">
        <w:rPr>
          <w:rFonts w:ascii="Times New Roman" w:hAnsi="Times New Roman"/>
          <w:color w:val="auto"/>
          <w:sz w:val="28"/>
          <w:szCs w:val="28"/>
        </w:rPr>
        <w:t xml:space="preserve">одовженого дня розробляється відповідно до </w:t>
      </w:r>
      <w:r w:rsidRPr="00B63552">
        <w:rPr>
          <w:rFonts w:ascii="Times New Roman" w:hAnsi="Times New Roman"/>
          <w:color w:val="auto"/>
          <w:sz w:val="28"/>
          <w:szCs w:val="28"/>
        </w:rPr>
        <w:t>Санітарного регламенту для закладів загальної середньої освіти, схвалюється педагогічною радою і затверджується директором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w:t>
      </w:r>
      <w:r>
        <w:rPr>
          <w:rFonts w:ascii="Times New Roman" w:hAnsi="Times New Roman"/>
          <w:color w:val="auto"/>
          <w:sz w:val="28"/>
          <w:szCs w:val="28"/>
        </w:rPr>
        <w:t xml:space="preserve"> не більше</w:t>
      </w:r>
      <w:r w:rsidRPr="0050345F">
        <w:rPr>
          <w:rFonts w:ascii="Times New Roman" w:hAnsi="Times New Roman"/>
          <w:color w:val="auto"/>
          <w:sz w:val="28"/>
          <w:szCs w:val="28"/>
        </w:rPr>
        <w:t xml:space="preserve"> ш</w:t>
      </w:r>
      <w:r>
        <w:rPr>
          <w:rFonts w:ascii="Times New Roman" w:hAnsi="Times New Roman"/>
          <w:color w:val="auto"/>
          <w:sz w:val="28"/>
          <w:szCs w:val="28"/>
        </w:rPr>
        <w:t>ести</w:t>
      </w:r>
      <w:r w:rsidRPr="0050345F">
        <w:rPr>
          <w:rFonts w:ascii="Times New Roman" w:hAnsi="Times New Roman"/>
          <w:color w:val="auto"/>
          <w:sz w:val="28"/>
          <w:szCs w:val="28"/>
        </w:rPr>
        <w:t xml:space="preserve"> годин на день, а за наявності відповідної заяви батьків або осіб, які їх замінюють, може зменшуватися.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Pr>
          <w:rFonts w:ascii="Times New Roman" w:hAnsi="Times New Roman"/>
          <w:color w:val="auto"/>
          <w:sz w:val="28"/>
          <w:szCs w:val="28"/>
        </w:rPr>
        <w:t>едагогічних працівників групи п</w:t>
      </w:r>
      <w:r w:rsidRPr="0050345F">
        <w:rPr>
          <w:rFonts w:ascii="Times New Roman" w:hAnsi="Times New Roman"/>
          <w:color w:val="auto"/>
          <w:sz w:val="28"/>
          <w:szCs w:val="28"/>
        </w:rPr>
        <w:t>одовженого дня.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2.11.4. План роботи вихователя групи п</w:t>
      </w:r>
      <w:r w:rsidRPr="0050345F">
        <w:rPr>
          <w:rFonts w:ascii="Times New Roman" w:hAnsi="Times New Roman"/>
          <w:color w:val="auto"/>
          <w:sz w:val="28"/>
          <w:szCs w:val="28"/>
        </w:rPr>
        <w:t xml:space="preserve">одовженого дня погоджується із заступником директора і </w:t>
      </w:r>
      <w:r w:rsidRPr="007C2A99">
        <w:rPr>
          <w:rFonts w:ascii="Times New Roman" w:hAnsi="Times New Roman"/>
          <w:color w:val="auto"/>
          <w:sz w:val="28"/>
          <w:szCs w:val="28"/>
        </w:rPr>
        <w:t xml:space="preserve">затверджується директором </w:t>
      </w:r>
      <w:r>
        <w:rPr>
          <w:rFonts w:ascii="Times New Roman" w:hAnsi="Times New Roman"/>
          <w:color w:val="auto"/>
          <w:sz w:val="28"/>
          <w:szCs w:val="28"/>
        </w:rPr>
        <w:t>Ліцею</w:t>
      </w:r>
      <w:r w:rsidRPr="007C2A99">
        <w:rPr>
          <w:rFonts w:ascii="Times New Roman" w:hAnsi="Times New Roman"/>
          <w:color w:val="auto"/>
          <w:sz w:val="28"/>
          <w:szCs w:val="28"/>
        </w:rPr>
        <w:t>.</w:t>
      </w:r>
    </w:p>
    <w:p w:rsidR="00B00BCC" w:rsidRDefault="00B00BCC" w:rsidP="00EF0A7E">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w:t>
      </w:r>
      <w:r>
        <w:rPr>
          <w:rFonts w:ascii="Times New Roman" w:hAnsi="Times New Roman"/>
          <w:color w:val="auto"/>
          <w:sz w:val="28"/>
          <w:szCs w:val="28"/>
        </w:rPr>
        <w:t>дітей</w:t>
      </w:r>
      <w:r w:rsidRPr="0050345F">
        <w:rPr>
          <w:rFonts w:ascii="Times New Roman" w:hAnsi="Times New Roman"/>
          <w:color w:val="auto"/>
          <w:sz w:val="28"/>
          <w:szCs w:val="28"/>
        </w:rPr>
        <w:t xml:space="preserve">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B00BCC" w:rsidRPr="00EF0A7E" w:rsidRDefault="00B00BCC" w:rsidP="00EF0A7E">
      <w:pPr>
        <w:widowControl/>
        <w:numPr>
          <w:ilvl w:val="12"/>
          <w:numId w:val="0"/>
        </w:numPr>
        <w:tabs>
          <w:tab w:val="left" w:pos="1418"/>
        </w:tabs>
        <w:ind w:firstLine="689"/>
        <w:jc w:val="both"/>
        <w:rPr>
          <w:rFonts w:ascii="Times New Roman" w:hAnsi="Times New Roman"/>
          <w:color w:val="auto"/>
          <w:sz w:val="28"/>
          <w:szCs w:val="28"/>
        </w:rPr>
      </w:pPr>
      <w:r w:rsidRPr="00EF0A7E">
        <w:rPr>
          <w:rFonts w:ascii="Times New Roman" w:hAnsi="Times New Roman"/>
          <w:color w:val="auto"/>
          <w:sz w:val="28"/>
          <w:szCs w:val="28"/>
        </w:rPr>
        <w:t xml:space="preserve">Зарахування дітей для здобуття профільної середньої освіти (до </w:t>
      </w:r>
      <w:r>
        <w:rPr>
          <w:rFonts w:ascii="Times New Roman" w:hAnsi="Times New Roman"/>
          <w:color w:val="auto"/>
          <w:sz w:val="28"/>
          <w:szCs w:val="28"/>
        </w:rPr>
        <w:t>10</w:t>
      </w:r>
      <w:r w:rsidRPr="00EF0A7E">
        <w:rPr>
          <w:rFonts w:ascii="Times New Roman" w:hAnsi="Times New Roman"/>
          <w:color w:val="auto"/>
          <w:sz w:val="28"/>
          <w:szCs w:val="28"/>
        </w:rPr>
        <w:t>-11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bookmarkStart w:id="5" w:name="n32"/>
      <w:bookmarkEnd w:id="5"/>
      <w:r w:rsidRPr="00EF0A7E">
        <w:rPr>
          <w:rFonts w:ascii="Times New Roman" w:hAnsi="Times New Roman"/>
          <w:color w:val="auto"/>
          <w:sz w:val="28"/>
          <w:szCs w:val="28"/>
        </w:rPr>
        <w:t xml:space="preserve">Зарахування дітей до </w:t>
      </w:r>
      <w:r>
        <w:rPr>
          <w:rFonts w:ascii="Times New Roman" w:hAnsi="Times New Roman"/>
          <w:color w:val="auto"/>
          <w:sz w:val="28"/>
          <w:szCs w:val="28"/>
        </w:rPr>
        <w:t>Л</w:t>
      </w:r>
      <w:r w:rsidRPr="00EF0A7E">
        <w:rPr>
          <w:rFonts w:ascii="Times New Roman" w:hAnsi="Times New Roman"/>
          <w:color w:val="auto"/>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B00BCC" w:rsidRPr="00EF0A7E"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 xml:space="preserve">Зарахування здобувачів освіти до </w:t>
      </w:r>
      <w:r>
        <w:rPr>
          <w:rFonts w:ascii="Times New Roman" w:hAnsi="Times New Roman"/>
          <w:color w:val="auto"/>
          <w:sz w:val="28"/>
          <w:szCs w:val="28"/>
        </w:rPr>
        <w:t xml:space="preserve">Ліцею </w:t>
      </w:r>
      <w:r w:rsidRPr="007C2A99">
        <w:rPr>
          <w:rFonts w:ascii="Times New Roman" w:hAnsi="Times New Roman"/>
          <w:color w:val="auto"/>
          <w:sz w:val="28"/>
          <w:szCs w:val="28"/>
        </w:rPr>
        <w:t>проводиться наказом директора</w:t>
      </w:r>
      <w:r>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w:t>
      </w:r>
      <w:r>
        <w:rPr>
          <w:rFonts w:ascii="Times New Roman" w:hAnsi="Times New Roman"/>
          <w:color w:val="auto"/>
          <w:sz w:val="28"/>
          <w:szCs w:val="28"/>
        </w:rPr>
        <w:t xml:space="preserve">Ліцею </w:t>
      </w:r>
      <w:r w:rsidRPr="0050345F">
        <w:rPr>
          <w:rFonts w:ascii="Times New Roman" w:hAnsi="Times New Roman"/>
          <w:color w:val="auto"/>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w:t>
      </w:r>
      <w:r>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розпочинається у День знань – </w:t>
      </w:r>
      <w:r>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Pr>
          <w:rFonts w:ascii="Times New Roman" w:hAnsi="Times New Roman"/>
          <w:color w:val="auto"/>
          <w:sz w:val="28"/>
          <w:szCs w:val="28"/>
        </w:rPr>
        <w:t>Ліцеєм</w:t>
      </w:r>
      <w:r w:rsidRPr="0050345F">
        <w:rPr>
          <w:rFonts w:ascii="Times New Roman" w:hAnsi="Times New Roman"/>
          <w:color w:val="auto"/>
          <w:sz w:val="28"/>
          <w:szCs w:val="28"/>
        </w:rPr>
        <w:t xml:space="preserve"> у межах часу, що передбачений освітньою програмою.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2.18. Тривалість уроків у </w:t>
      </w:r>
      <w:r>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Pr>
          <w:rFonts w:ascii="Times New Roman" w:hAnsi="Times New Roman"/>
          <w:color w:val="auto"/>
          <w:sz w:val="28"/>
          <w:szCs w:val="28"/>
        </w:rPr>
        <w:t xml:space="preserve"> в часі навчальних годин 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10-11</w:t>
      </w:r>
      <w:r>
        <w:rPr>
          <w:rFonts w:ascii="Times New Roman" w:hAnsi="Times New Roman"/>
          <w:color w:val="auto"/>
          <w:sz w:val="28"/>
          <w:szCs w:val="28"/>
        </w:rPr>
        <w:t>(12)</w:t>
      </w:r>
      <w:r w:rsidRPr="0050345F">
        <w:rPr>
          <w:rFonts w:ascii="Times New Roman" w:hAnsi="Times New Roman"/>
          <w:color w:val="auto"/>
          <w:sz w:val="28"/>
          <w:szCs w:val="28"/>
        </w:rPr>
        <w:t xml:space="preserve"> класах допускається проведення двох уроків із </w:t>
      </w:r>
      <w:r>
        <w:rPr>
          <w:rFonts w:ascii="Times New Roman" w:hAnsi="Times New Roman"/>
          <w:color w:val="auto"/>
          <w:sz w:val="28"/>
          <w:szCs w:val="28"/>
        </w:rPr>
        <w:t>одного</w:t>
      </w:r>
      <w:r w:rsidRPr="0050345F">
        <w:rPr>
          <w:rFonts w:ascii="Times New Roman" w:hAnsi="Times New Roman"/>
          <w:color w:val="auto"/>
          <w:sz w:val="28"/>
          <w:szCs w:val="28"/>
        </w:rPr>
        <w:t xml:space="preserve"> предмета інваріантної та варіативної частини робочого навчального плану профільних дисциплін (предметів).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w:t>
      </w:r>
      <w:r>
        <w:rPr>
          <w:rFonts w:ascii="Times New Roman" w:hAnsi="Times New Roman"/>
          <w:color w:val="auto"/>
          <w:sz w:val="28"/>
          <w:szCs w:val="28"/>
        </w:rPr>
        <w:t xml:space="preserve">Ліцеї </w:t>
      </w:r>
      <w:r w:rsidRPr="0050345F">
        <w:rPr>
          <w:rFonts w:ascii="Times New Roman" w:hAnsi="Times New Roman"/>
          <w:color w:val="auto"/>
          <w:sz w:val="28"/>
          <w:szCs w:val="28"/>
        </w:rPr>
        <w:t>проводяться індивіду</w:t>
      </w:r>
      <w:r>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B00BCC" w:rsidRPr="0050345F" w:rsidRDefault="00B00BCC" w:rsidP="003C1D75">
      <w:pPr>
        <w:widowControl/>
        <w:numPr>
          <w:ilvl w:val="12"/>
          <w:numId w:val="0"/>
        </w:numPr>
        <w:tabs>
          <w:tab w:val="left" w:pos="1418"/>
        </w:tabs>
        <w:ind w:firstLine="689"/>
        <w:jc w:val="both"/>
        <w:rPr>
          <w:rFonts w:ascii="Times New Roman" w:hAnsi="Times New Roman"/>
          <w:color w:val="auto"/>
          <w:sz w:val="28"/>
          <w:szCs w:val="28"/>
        </w:rPr>
      </w:pPr>
      <w:r w:rsidRPr="003C1D75">
        <w:rPr>
          <w:rFonts w:ascii="Times New Roman" w:hAnsi="Times New Roman"/>
          <w:color w:val="auto"/>
          <w:sz w:val="28"/>
          <w:szCs w:val="28"/>
        </w:rPr>
        <w:t>2.31. За</w:t>
      </w:r>
      <w:r w:rsidRPr="0050345F">
        <w:rPr>
          <w:rFonts w:ascii="Times New Roman" w:hAnsi="Times New Roman"/>
          <w:color w:val="auto"/>
          <w:sz w:val="28"/>
          <w:szCs w:val="28"/>
        </w:rPr>
        <w:t xml:space="preserve"> результатами навчання здобувачам освіти або випускникам видається відповідний документ: табель, </w:t>
      </w:r>
      <w:r>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Pr>
          <w:rFonts w:ascii="Times New Roman" w:hAnsi="Times New Roman"/>
          <w:color w:val="auto"/>
          <w:sz w:val="28"/>
          <w:szCs w:val="28"/>
        </w:rPr>
        <w:t>загальну середню освіту, свідоцтво</w:t>
      </w:r>
      <w:r w:rsidRPr="0050345F">
        <w:rPr>
          <w:rFonts w:ascii="Times New Roman" w:hAnsi="Times New Roman"/>
          <w:color w:val="auto"/>
          <w:sz w:val="28"/>
          <w:szCs w:val="28"/>
        </w:rPr>
        <w:t xml:space="preserve">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2.32. Випускникам закладу освіти II та III ступенів, які не атестовані хоча б з одного предмета, видається табель успішності.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2.34. Свідоцтва про </w:t>
      </w:r>
      <w:r>
        <w:rPr>
          <w:rFonts w:ascii="Times New Roman" w:hAnsi="Times New Roman"/>
          <w:color w:val="auto"/>
          <w:sz w:val="28"/>
          <w:szCs w:val="28"/>
        </w:rPr>
        <w:t>здобуття базової загальної середньої освіти</w:t>
      </w:r>
      <w:r w:rsidRPr="0050345F">
        <w:rPr>
          <w:rFonts w:ascii="Times New Roman" w:hAnsi="Times New Roman"/>
          <w:color w:val="auto"/>
          <w:sz w:val="28"/>
          <w:szCs w:val="28"/>
        </w:rPr>
        <w:t xml:space="preserve">, </w:t>
      </w:r>
      <w:r>
        <w:rPr>
          <w:rFonts w:ascii="Times New Roman" w:hAnsi="Times New Roman"/>
          <w:color w:val="auto"/>
          <w:sz w:val="28"/>
          <w:szCs w:val="28"/>
        </w:rPr>
        <w:t>свідоцтва</w:t>
      </w:r>
      <w:r w:rsidRPr="0050345F">
        <w:rPr>
          <w:rFonts w:ascii="Times New Roman" w:hAnsi="Times New Roman"/>
          <w:color w:val="auto"/>
          <w:sz w:val="28"/>
          <w:szCs w:val="28"/>
        </w:rPr>
        <w:t xml:space="preserve"> про</w:t>
      </w:r>
      <w:r>
        <w:rPr>
          <w:rFonts w:ascii="Times New Roman" w:hAnsi="Times New Roman"/>
          <w:color w:val="auto"/>
          <w:sz w:val="28"/>
          <w:szCs w:val="28"/>
        </w:rPr>
        <w:t xml:space="preserve"> здобуття повної</w:t>
      </w:r>
      <w:r w:rsidRPr="0050345F">
        <w:rPr>
          <w:rFonts w:ascii="Times New Roman" w:hAnsi="Times New Roman"/>
          <w:color w:val="auto"/>
          <w:sz w:val="28"/>
          <w:szCs w:val="28"/>
        </w:rPr>
        <w:t xml:space="preserve"> з</w:t>
      </w:r>
      <w:r>
        <w:rPr>
          <w:rFonts w:ascii="Times New Roman" w:hAnsi="Times New Roman"/>
          <w:color w:val="auto"/>
          <w:sz w:val="28"/>
          <w:szCs w:val="28"/>
        </w:rPr>
        <w:t>агальної середньої освіти</w:t>
      </w:r>
      <w:r w:rsidRPr="0050345F">
        <w:rPr>
          <w:rFonts w:ascii="Times New Roman" w:hAnsi="Times New Roman"/>
          <w:color w:val="auto"/>
          <w:sz w:val="28"/>
          <w:szCs w:val="28"/>
        </w:rPr>
        <w:t xml:space="preserve"> та відповідні додатки до них</w:t>
      </w:r>
      <w:r>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2.35. Виховання здобувачів освіти у </w:t>
      </w:r>
      <w:r>
        <w:rPr>
          <w:rFonts w:ascii="Times New Roman" w:hAnsi="Times New Roman"/>
          <w:color w:val="auto"/>
          <w:sz w:val="28"/>
          <w:szCs w:val="28"/>
        </w:rPr>
        <w:t>Ліцеї</w:t>
      </w:r>
      <w:r w:rsidRPr="0050345F">
        <w:rPr>
          <w:rFonts w:ascii="Times New Roman" w:hAnsi="Times New Roman"/>
          <w:color w:val="auto"/>
          <w:sz w:val="28"/>
          <w:szCs w:val="28"/>
        </w:rPr>
        <w:t xml:space="preserve"> здійснюється під час проведення уроків, у процесі позаурочної та позашкільної роботи.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2.36. Цілі виховного процесу в </w:t>
      </w:r>
      <w:r>
        <w:rPr>
          <w:rFonts w:ascii="Times New Roman" w:hAnsi="Times New Roman"/>
          <w:color w:val="auto"/>
          <w:sz w:val="28"/>
          <w:szCs w:val="28"/>
        </w:rPr>
        <w:t>Ліцеї</w:t>
      </w:r>
      <w:r w:rsidRPr="0050345F">
        <w:rPr>
          <w:rFonts w:ascii="Times New Roman" w:hAnsi="Times New Roman"/>
          <w:color w:val="auto"/>
          <w:sz w:val="28"/>
          <w:szCs w:val="28"/>
        </w:rPr>
        <w:t xml:space="preserve"> визначаються на основі принципів, закладених у Конституції та законах України, інших нормативно-правових актах.</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2.37. </w:t>
      </w:r>
      <w:r>
        <w:rPr>
          <w:rFonts w:ascii="Times New Roman" w:hAnsi="Times New Roman"/>
          <w:color w:val="auto"/>
          <w:sz w:val="28"/>
          <w:szCs w:val="28"/>
        </w:rPr>
        <w:t>Ліцей</w:t>
      </w:r>
      <w:r w:rsidRPr="0050345F">
        <w:rPr>
          <w:rFonts w:ascii="Times New Roman" w:hAnsi="Times New Roman"/>
          <w:color w:val="auto"/>
          <w:sz w:val="28"/>
          <w:szCs w:val="28"/>
        </w:rPr>
        <w:t xml:space="preserve"> відокремлений від церкви (релігійних організацій), має світський хар</w:t>
      </w:r>
      <w:r>
        <w:rPr>
          <w:rFonts w:ascii="Times New Roman" w:hAnsi="Times New Roman"/>
          <w:color w:val="auto"/>
          <w:sz w:val="28"/>
          <w:szCs w:val="28"/>
        </w:rPr>
        <w:t>актер</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Політичні партії (об’єднання) не мають права втручатися в освітню діяльність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У </w:t>
      </w:r>
      <w:r>
        <w:rPr>
          <w:rFonts w:ascii="Times New Roman" w:hAnsi="Times New Roman"/>
          <w:color w:val="auto"/>
          <w:sz w:val="28"/>
          <w:szCs w:val="28"/>
        </w:rPr>
        <w:t>Ліцеї</w:t>
      </w:r>
      <w:r w:rsidRPr="0050345F">
        <w:rPr>
          <w:rFonts w:ascii="Times New Roman" w:hAnsi="Times New Roman"/>
          <w:color w:val="auto"/>
          <w:sz w:val="28"/>
          <w:szCs w:val="28"/>
        </w:rPr>
        <w:t xml:space="preserve"> забороняється створення осередків політичних партій та функціонування будь-яких політичних об’єднань.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Pr>
          <w:rFonts w:ascii="Times New Roman" w:hAnsi="Times New Roman"/>
          <w:color w:val="auto"/>
          <w:sz w:val="28"/>
          <w:szCs w:val="28"/>
        </w:rPr>
        <w:t>Ліцею</w:t>
      </w:r>
      <w:r w:rsidRPr="0050345F">
        <w:rPr>
          <w:rFonts w:ascii="Times New Roman" w:hAnsi="Times New Roman"/>
          <w:color w:val="auto"/>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Pr>
          <w:rFonts w:ascii="Times New Roman" w:hAnsi="Times New Roman"/>
          <w:color w:val="auto"/>
          <w:sz w:val="28"/>
          <w:szCs w:val="28"/>
        </w:rPr>
        <w:t>Ліцею</w:t>
      </w:r>
      <w:r w:rsidRPr="0050345F">
        <w:rPr>
          <w:rFonts w:ascii="Times New Roman" w:hAnsi="Times New Roman"/>
          <w:color w:val="auto"/>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2.38. Дисципліна в </w:t>
      </w:r>
      <w:r>
        <w:rPr>
          <w:rFonts w:ascii="Times New Roman" w:hAnsi="Times New Roman"/>
          <w:color w:val="auto"/>
          <w:sz w:val="28"/>
          <w:szCs w:val="28"/>
        </w:rPr>
        <w:t>Ліцеї</w:t>
      </w:r>
      <w:r w:rsidRPr="0050345F">
        <w:rPr>
          <w:rFonts w:ascii="Times New Roman" w:hAnsi="Times New Roman"/>
          <w:color w:val="auto"/>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p>
    <w:p w:rsidR="00B00BCC" w:rsidRDefault="00B00BCC" w:rsidP="001C50A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Pr="0050345F">
        <w:rPr>
          <w:rFonts w:ascii="Times New Roman" w:hAnsi="Times New Roman"/>
          <w:color w:val="auto"/>
          <w:sz w:val="28"/>
          <w:szCs w:val="28"/>
        </w:rPr>
        <w:t xml:space="preserve">Учасниками освітнього процесу </w:t>
      </w:r>
      <w:r>
        <w:rPr>
          <w:rFonts w:ascii="Times New Roman" w:hAnsi="Times New Roman"/>
          <w:color w:val="auto"/>
          <w:sz w:val="28"/>
          <w:szCs w:val="28"/>
        </w:rPr>
        <w:t>Ліцею</w:t>
      </w:r>
      <w:r w:rsidRPr="0050345F">
        <w:rPr>
          <w:rFonts w:ascii="Times New Roman" w:hAnsi="Times New Roman"/>
          <w:color w:val="auto"/>
          <w:sz w:val="28"/>
          <w:szCs w:val="28"/>
        </w:rPr>
        <w:t xml:space="preserve"> є:</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батьки здобувачів освіти </w:t>
      </w:r>
      <w:r w:rsidRPr="0050345F">
        <w:rPr>
          <w:rFonts w:ascii="Times New Roman" w:hAnsi="Times New Roman"/>
          <w:color w:val="auto"/>
          <w:sz w:val="28"/>
          <w:szCs w:val="28"/>
        </w:rPr>
        <w:t>або особи, які їх замінюють;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3.2. </w:t>
      </w:r>
      <w:r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отримання додаткових, у тому числі платних, навчальних послуг;</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відповідально та дбайливо ставитися до власного здоров’я, здоров’я оточуючих, довкілля;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w:t>
      </w:r>
      <w:r>
        <w:rPr>
          <w:rFonts w:ascii="Times New Roman" w:hAnsi="Times New Roman"/>
          <w:color w:val="auto"/>
          <w:sz w:val="28"/>
          <w:szCs w:val="28"/>
        </w:rPr>
        <w:t>Ліцеї</w:t>
      </w:r>
      <w:r w:rsidRPr="0050345F">
        <w:rPr>
          <w:rFonts w:ascii="Times New Roman" w:hAnsi="Times New Roman"/>
          <w:color w:val="auto"/>
          <w:sz w:val="28"/>
          <w:szCs w:val="28"/>
        </w:rPr>
        <w:t xml:space="preserve"> не допускаються особи, яким вона заборонена за медичними показами, за вироком суду. Перелік медичних протипоказів щодо провадження педагогічної діяльності встановлюється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3.9. Розподіл педагогічного навантаження у </w:t>
      </w:r>
      <w:r>
        <w:rPr>
          <w:rFonts w:ascii="Times New Roman" w:hAnsi="Times New Roman"/>
          <w:color w:val="auto"/>
          <w:sz w:val="28"/>
          <w:szCs w:val="28"/>
        </w:rPr>
        <w:t xml:space="preserve">Ліцеї </w:t>
      </w:r>
      <w:r w:rsidRPr="0050345F">
        <w:rPr>
          <w:rFonts w:ascii="Times New Roman" w:hAnsi="Times New Roman"/>
          <w:color w:val="auto"/>
          <w:sz w:val="28"/>
          <w:szCs w:val="28"/>
        </w:rPr>
        <w:t>затверджується директором.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3.10. Директор </w:t>
      </w:r>
      <w:r>
        <w:rPr>
          <w:rFonts w:ascii="Times New Roman" w:hAnsi="Times New Roman"/>
          <w:color w:val="auto"/>
          <w:sz w:val="28"/>
          <w:szCs w:val="28"/>
        </w:rPr>
        <w:t>Ліцею</w:t>
      </w:r>
      <w:r w:rsidRPr="0050345F">
        <w:rPr>
          <w:rFonts w:ascii="Times New Roman" w:hAnsi="Times New Roman"/>
          <w:color w:val="auto"/>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Педагогічні працівники </w:t>
      </w:r>
      <w:r>
        <w:rPr>
          <w:rFonts w:ascii="Times New Roman" w:hAnsi="Times New Roman"/>
          <w:color w:val="auto"/>
          <w:sz w:val="28"/>
          <w:szCs w:val="28"/>
        </w:rPr>
        <w:t>Ліцею</w:t>
      </w:r>
      <w:r w:rsidRPr="0050345F">
        <w:rPr>
          <w:rFonts w:ascii="Times New Roman" w:hAnsi="Times New Roman"/>
          <w:color w:val="auto"/>
          <w:sz w:val="28"/>
          <w:szCs w:val="28"/>
        </w:rPr>
        <w:t xml:space="preserve"> підлягають атестації відповідно до порядку, встановленого МОН України.</w:t>
      </w:r>
    </w:p>
    <w:p w:rsidR="00B00BCC" w:rsidRPr="0050345F" w:rsidRDefault="00B00BCC" w:rsidP="00EE19FC">
      <w:pPr>
        <w:ind w:firstLine="851"/>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r w:rsidRPr="00EE19FC">
        <w:rPr>
          <w:rFonts w:ascii="Times New Roman" w:hAnsi="Times New Roman"/>
          <w:color w:val="auto"/>
          <w:sz w:val="28"/>
          <w:szCs w:val="28"/>
        </w:rPr>
        <w:t xml:space="preserve"> Сертифікація педагогічного працівника відбувається на добровільних засадах виключно за його ініціативою.</w:t>
      </w:r>
    </w:p>
    <w:p w:rsidR="00B00BCC" w:rsidRPr="00353D5C"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 xml:space="preserve">Педагогічні працівники </w:t>
      </w:r>
      <w:r>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розробл</w:t>
      </w:r>
      <w:r>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Pr>
          <w:rFonts w:ascii="Times New Roman" w:hAnsi="Times New Roman"/>
          <w:color w:val="auto"/>
          <w:sz w:val="28"/>
          <w:szCs w:val="28"/>
        </w:rPr>
        <w:t>их програм, проє</w:t>
      </w:r>
      <w:r w:rsidRPr="0050345F">
        <w:rPr>
          <w:rFonts w:ascii="Times New Roman" w:hAnsi="Times New Roman"/>
          <w:color w:val="auto"/>
          <w:sz w:val="28"/>
          <w:szCs w:val="28"/>
        </w:rPr>
        <w:t xml:space="preserve">ктів, </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Pr>
          <w:rFonts w:ascii="Times New Roman" w:hAnsi="Times New Roman"/>
          <w:color w:val="auto"/>
          <w:sz w:val="28"/>
          <w:szCs w:val="28"/>
        </w:rPr>
        <w:t xml:space="preserve"> </w:t>
      </w:r>
      <w:r w:rsidRPr="0050345F">
        <w:rPr>
          <w:rFonts w:ascii="Times New Roman" w:hAnsi="Times New Roman"/>
          <w:color w:val="auto"/>
          <w:sz w:val="28"/>
          <w:szCs w:val="28"/>
        </w:rPr>
        <w:t xml:space="preserve">методик </w:t>
      </w:r>
      <w:r>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методик компетентісного навчання;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Pr="0050345F">
        <w:rPr>
          <w:rFonts w:ascii="Times New Roman" w:hAnsi="Times New Roman"/>
          <w:color w:val="auto"/>
          <w:sz w:val="28"/>
          <w:szCs w:val="28"/>
        </w:rPr>
        <w:t>підвищення кваліфікації, перепідготовку;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Pr>
          <w:rFonts w:ascii="Times New Roman" w:hAnsi="Times New Roman"/>
          <w:color w:val="auto"/>
          <w:sz w:val="28"/>
          <w:szCs w:val="28"/>
        </w:rPr>
        <w:t xml:space="preserve">нюють підвищення кваліфікації й </w:t>
      </w:r>
      <w:r w:rsidRPr="0050345F">
        <w:rPr>
          <w:rFonts w:ascii="Times New Roman" w:hAnsi="Times New Roman"/>
          <w:color w:val="auto"/>
          <w:sz w:val="28"/>
          <w:szCs w:val="28"/>
        </w:rPr>
        <w:t>перепідготовку педагогічних працівників;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Pr>
          <w:rFonts w:ascii="Times New Roman" w:hAnsi="Times New Roman"/>
          <w:color w:val="auto"/>
          <w:sz w:val="28"/>
          <w:szCs w:val="28"/>
        </w:rPr>
        <w:t>Ліцею</w:t>
      </w:r>
      <w:r w:rsidRPr="00353D5C">
        <w:rPr>
          <w:rFonts w:ascii="Times New Roman" w:hAnsi="Times New Roman"/>
          <w:color w:val="auto"/>
          <w:sz w:val="28"/>
          <w:szCs w:val="28"/>
        </w:rPr>
        <w:t xml:space="preserve"> зобов'язані: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роботі педагогічної ради, у засіданнях методичних об’єднань, нарадах,зборах;</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3.15. Права й</w:t>
      </w:r>
      <w:r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виховувати у дітей</w:t>
      </w:r>
      <w:r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p>
    <w:p w:rsidR="00B00BCC" w:rsidRDefault="00B00BCC" w:rsidP="00156882">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ТА ГРОМАДСЬКЕ САМОВРЯДУВАННЯ ЛІЦЕЮ </w:t>
      </w:r>
    </w:p>
    <w:p w:rsidR="00B00BCC" w:rsidRDefault="00B00BCC" w:rsidP="00156882">
      <w:pPr>
        <w:widowControl/>
        <w:numPr>
          <w:ilvl w:val="12"/>
          <w:numId w:val="0"/>
        </w:numPr>
        <w:tabs>
          <w:tab w:val="left" w:pos="1418"/>
        </w:tabs>
        <w:ind w:firstLine="689"/>
        <w:jc w:val="center"/>
        <w:rPr>
          <w:rFonts w:ascii="Times New Roman" w:hAnsi="Times New Roman"/>
          <w:b/>
          <w:color w:val="auto"/>
          <w:sz w:val="28"/>
          <w:szCs w:val="28"/>
        </w:rPr>
      </w:pP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діяльність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сприяє вирішенню питань фінансово-господарської діяльності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забезпечує умови для здійснення дієвого та відкритого громадського контролю за діяльністю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Pr>
          <w:rFonts w:ascii="Times New Roman" w:hAnsi="Times New Roman"/>
          <w:color w:val="auto"/>
          <w:sz w:val="28"/>
          <w:szCs w:val="28"/>
        </w:rPr>
        <w:t> </w:t>
      </w:r>
      <w:r w:rsidRPr="0050345F">
        <w:rPr>
          <w:rFonts w:ascii="Times New Roman" w:hAnsi="Times New Roman"/>
          <w:color w:val="auto"/>
          <w:sz w:val="28"/>
          <w:szCs w:val="28"/>
        </w:rPr>
        <w:t xml:space="preserve">створює умови для діяльності органів самоврядування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 xml:space="preserve">Директор </w:t>
      </w:r>
      <w:r>
        <w:rPr>
          <w:rFonts w:ascii="Times New Roman" w:hAnsi="Times New Roman"/>
          <w:color w:val="auto"/>
          <w:sz w:val="28"/>
          <w:szCs w:val="28"/>
        </w:rPr>
        <w:t>Ліцею</w:t>
      </w:r>
      <w:r w:rsidRPr="00D16547">
        <w:rPr>
          <w:rFonts w:ascii="Times New Roman" w:hAnsi="Times New Roman"/>
          <w:color w:val="auto"/>
          <w:sz w:val="28"/>
          <w:szCs w:val="28"/>
        </w:rPr>
        <w:t xml:space="preserve"> є головою педагогічної ради – постійно діючого</w:t>
      </w:r>
      <w:r>
        <w:rPr>
          <w:rFonts w:ascii="Times New Roman" w:hAnsi="Times New Roman"/>
          <w:color w:val="auto"/>
          <w:sz w:val="28"/>
          <w:szCs w:val="28"/>
        </w:rPr>
        <w:t xml:space="preserve"> </w:t>
      </w:r>
      <w:r w:rsidRPr="00D16547">
        <w:rPr>
          <w:rFonts w:ascii="Times New Roman" w:hAnsi="Times New Roman"/>
          <w:color w:val="auto"/>
          <w:sz w:val="28"/>
          <w:szCs w:val="28"/>
        </w:rPr>
        <w:t xml:space="preserve">колегіального органу управління закладу. Усі педагогічні працівники </w:t>
      </w:r>
      <w:r>
        <w:rPr>
          <w:rFonts w:ascii="Times New Roman" w:hAnsi="Times New Roman"/>
          <w:color w:val="auto"/>
          <w:sz w:val="28"/>
          <w:szCs w:val="28"/>
        </w:rPr>
        <w:t>Ліцею</w:t>
      </w:r>
      <w:r w:rsidRPr="00D16547">
        <w:rPr>
          <w:rFonts w:ascii="Times New Roman" w:hAnsi="Times New Roman"/>
          <w:color w:val="auto"/>
          <w:sz w:val="28"/>
          <w:szCs w:val="28"/>
        </w:rPr>
        <w:t xml:space="preserve"> беруть</w:t>
      </w:r>
      <w:r>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Pr>
          <w:rFonts w:ascii="Times New Roman" w:hAnsi="Times New Roman"/>
          <w:color w:val="auto"/>
          <w:sz w:val="28"/>
          <w:szCs w:val="28"/>
        </w:rPr>
        <w:t>Ліцею</w:t>
      </w:r>
      <w:r w:rsidRPr="00D16547">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(вихованців) до наступного класу і їх випуску, видачі документів про відповідний рівень освіти, нагородження за успіхи у навчанні;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Pr>
          <w:rFonts w:ascii="Times New Roman" w:hAnsi="Times New Roman"/>
          <w:color w:val="auto"/>
          <w:sz w:val="28"/>
          <w:szCs w:val="28"/>
        </w:rPr>
        <w:t xml:space="preserve"> </w:t>
      </w:r>
      <w:r w:rsidRPr="0050345F">
        <w:rPr>
          <w:rFonts w:ascii="Times New Roman" w:hAnsi="Times New Roman"/>
          <w:color w:val="auto"/>
          <w:sz w:val="28"/>
          <w:szCs w:val="28"/>
        </w:rPr>
        <w:t>їхньої</w:t>
      </w:r>
      <w:r>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інші питання, віднесені Законом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4.7. У </w:t>
      </w:r>
      <w:r>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працівників </w:t>
      </w:r>
      <w:r>
        <w:rPr>
          <w:rFonts w:ascii="Times New Roman" w:hAnsi="Times New Roman"/>
          <w:color w:val="auto"/>
          <w:sz w:val="28"/>
          <w:szCs w:val="28"/>
        </w:rPr>
        <w:t>Ліцею</w:t>
      </w:r>
      <w:r w:rsidRPr="0050345F">
        <w:rPr>
          <w:rFonts w:ascii="Times New Roman" w:hAnsi="Times New Roman"/>
          <w:color w:val="auto"/>
          <w:sz w:val="28"/>
          <w:szCs w:val="28"/>
        </w:rPr>
        <w:t xml:space="preserve"> – зборами трудового колективу;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учнів </w:t>
      </w:r>
      <w:r>
        <w:rPr>
          <w:rFonts w:ascii="Times New Roman" w:hAnsi="Times New Roman"/>
          <w:color w:val="auto"/>
          <w:sz w:val="28"/>
          <w:szCs w:val="28"/>
        </w:rPr>
        <w:t>Ліцею</w:t>
      </w:r>
      <w:r w:rsidRPr="0050345F">
        <w:rPr>
          <w:rFonts w:ascii="Times New Roman" w:hAnsi="Times New Roman"/>
          <w:color w:val="auto"/>
          <w:sz w:val="28"/>
          <w:szCs w:val="28"/>
        </w:rPr>
        <w:t xml:space="preserve"> ІІ-ІІІ ступеня – класними зборами;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Pr>
          <w:rFonts w:ascii="Times New Roman" w:hAnsi="Times New Roman"/>
          <w:color w:val="auto"/>
          <w:sz w:val="28"/>
          <w:szCs w:val="28"/>
        </w:rPr>
        <w:t xml:space="preserve"> </w:t>
      </w:r>
      <w:r w:rsidRPr="0050345F">
        <w:rPr>
          <w:rFonts w:ascii="Times New Roman" w:hAnsi="Times New Roman"/>
          <w:color w:val="auto"/>
          <w:sz w:val="28"/>
          <w:szCs w:val="28"/>
        </w:rPr>
        <w:t xml:space="preserve">(конференція)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заслуховують звіт керівника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розглядають питання освітньої, методичної, фінансово-господарської діяльності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затверджують основні напрями вдосконалення освітнього процесу, розглядають інші найважливіші напрями діяльності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приймають рішення про стимулювання праці керівників та інших працівників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4.9. У </w:t>
      </w:r>
      <w:r>
        <w:rPr>
          <w:rFonts w:ascii="Times New Roman" w:hAnsi="Times New Roman"/>
          <w:color w:val="auto"/>
          <w:sz w:val="28"/>
          <w:szCs w:val="28"/>
        </w:rPr>
        <w:t>Ліцеї</w:t>
      </w:r>
      <w:r w:rsidRPr="0050345F">
        <w:rPr>
          <w:rFonts w:ascii="Times New Roman" w:hAnsi="Times New Roman"/>
          <w:color w:val="auto"/>
          <w:sz w:val="28"/>
          <w:szCs w:val="28"/>
        </w:rPr>
        <w:t xml:space="preserve"> створюється і діє піклувальна рада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Піклувальна рада </w:t>
      </w:r>
      <w:r>
        <w:rPr>
          <w:rFonts w:ascii="Times New Roman" w:hAnsi="Times New Roman"/>
          <w:color w:val="auto"/>
          <w:sz w:val="28"/>
          <w:szCs w:val="28"/>
        </w:rPr>
        <w:t>Ліцею</w:t>
      </w:r>
      <w:r w:rsidRPr="0050345F">
        <w:rPr>
          <w:rFonts w:ascii="Times New Roman" w:hAnsi="Times New Roman"/>
          <w:color w:val="auto"/>
          <w:sz w:val="28"/>
          <w:szCs w:val="28"/>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складу піклувальної ради </w:t>
      </w:r>
      <w:r>
        <w:rPr>
          <w:rFonts w:ascii="Times New Roman" w:hAnsi="Times New Roman"/>
          <w:color w:val="auto"/>
          <w:sz w:val="28"/>
          <w:szCs w:val="28"/>
        </w:rPr>
        <w:t>Ліцею</w:t>
      </w:r>
      <w:r w:rsidRPr="0050345F">
        <w:rPr>
          <w:rFonts w:ascii="Times New Roman" w:hAnsi="Times New Roman"/>
          <w:color w:val="auto"/>
          <w:sz w:val="28"/>
          <w:szCs w:val="28"/>
        </w:rPr>
        <w:t xml:space="preserve"> не можуть входити здобувачі освіти та працівники цього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p>
    <w:p w:rsidR="00B00BCC" w:rsidRPr="00B118D5" w:rsidRDefault="00B00BCC" w:rsidP="00FE25A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ЛІЦЕЮ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Pr>
          <w:rFonts w:ascii="Times New Roman" w:hAnsi="Times New Roman"/>
          <w:color w:val="auto"/>
          <w:sz w:val="28"/>
          <w:szCs w:val="28"/>
        </w:rPr>
        <w:t>Ліцей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Pr>
          <w:rFonts w:ascii="Times New Roman" w:hAnsi="Times New Roman"/>
          <w:color w:val="auto"/>
          <w:sz w:val="28"/>
          <w:szCs w:val="28"/>
        </w:rPr>
        <w:t>. Ліцей</w:t>
      </w:r>
      <w:r w:rsidRPr="00CC2E42">
        <w:rPr>
          <w:rFonts w:ascii="Times New Roman" w:hAnsi="Times New Roman"/>
          <w:color w:val="auto"/>
          <w:sz w:val="28"/>
          <w:szCs w:val="28"/>
        </w:rPr>
        <w:t xml:space="preserve"> забезпечує на офіційному веб-сайті закладу відкритий доступ</w:t>
      </w:r>
      <w:r>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Статут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ліцензії на провадження освітньої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сертифікати про акредитацію освітніх програм;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структура та органи управління </w:t>
      </w:r>
      <w:r>
        <w:rPr>
          <w:rFonts w:ascii="Times New Roman" w:hAnsi="Times New Roman"/>
          <w:color w:val="auto"/>
          <w:sz w:val="28"/>
          <w:szCs w:val="28"/>
        </w:rPr>
        <w:t>Ліцеєм</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кадровий склад закладу освіти згідно з ліцензійними умовами;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територія обслуговування, закріплена за </w:t>
      </w:r>
      <w:r>
        <w:rPr>
          <w:rFonts w:ascii="Times New Roman" w:hAnsi="Times New Roman"/>
          <w:color w:val="auto"/>
          <w:sz w:val="28"/>
          <w:szCs w:val="28"/>
        </w:rPr>
        <w:t>Ліцеєм</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фактична кількість осіб, які навчаються у </w:t>
      </w:r>
      <w:r>
        <w:rPr>
          <w:rFonts w:ascii="Times New Roman" w:hAnsi="Times New Roman"/>
          <w:color w:val="auto"/>
          <w:sz w:val="28"/>
          <w:szCs w:val="28"/>
        </w:rPr>
        <w:t>Ліцеї</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мова (мови) освітнього процесу;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наявність вакантних посад, порядок і умови проведення конкурсу на їх заміщення (у разі його проведення);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матеріально-технічне забезпечення закладу освіти (згідно з ліцензійними умовами);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результати моніторингу якості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річний звіт про діяльність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правила прийому до </w:t>
      </w:r>
      <w:r>
        <w:rPr>
          <w:rFonts w:ascii="Times New Roman" w:hAnsi="Times New Roman"/>
          <w:color w:val="auto"/>
          <w:sz w:val="28"/>
          <w:szCs w:val="28"/>
        </w:rPr>
        <w:t>Ліцею</w:t>
      </w:r>
      <w:r w:rsidRPr="0050345F">
        <w:rPr>
          <w:rFonts w:ascii="Times New Roman" w:hAnsi="Times New Roman"/>
          <w:color w:val="auto"/>
          <w:sz w:val="28"/>
          <w:szCs w:val="28"/>
        </w:rPr>
        <w:t>;</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умови доступності </w:t>
      </w:r>
      <w:r>
        <w:rPr>
          <w:rFonts w:ascii="Times New Roman" w:hAnsi="Times New Roman"/>
          <w:color w:val="auto"/>
          <w:sz w:val="28"/>
          <w:szCs w:val="28"/>
        </w:rPr>
        <w:t>Ліцею</w:t>
      </w:r>
      <w:r w:rsidRPr="0050345F">
        <w:rPr>
          <w:rFonts w:ascii="Times New Roman" w:hAnsi="Times New Roman"/>
          <w:color w:val="auto"/>
          <w:sz w:val="28"/>
          <w:szCs w:val="28"/>
        </w:rPr>
        <w:t xml:space="preserve"> для навчання осіб з особливими освітніми потребами;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 додаткових освітніх та інших послуг, їх вартість, порядок надання та оплати;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інша інформація, що оприлюднюється за рішенням закладу освіти або на вимогу законодавства.</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5.3. </w:t>
      </w:r>
      <w:r>
        <w:rPr>
          <w:rFonts w:ascii="Times New Roman" w:hAnsi="Times New Roman"/>
          <w:color w:val="auto"/>
          <w:sz w:val="28"/>
          <w:szCs w:val="28"/>
        </w:rPr>
        <w:t>Ліцей</w:t>
      </w:r>
      <w:r w:rsidRPr="0050345F">
        <w:rPr>
          <w:rFonts w:ascii="Times New Roman" w:hAnsi="Times New Roman"/>
          <w:color w:val="auto"/>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00BCC" w:rsidRPr="004C2384" w:rsidRDefault="00B00BCC" w:rsidP="0050345F">
      <w:pPr>
        <w:widowControl/>
        <w:numPr>
          <w:ilvl w:val="12"/>
          <w:numId w:val="0"/>
        </w:numPr>
        <w:tabs>
          <w:tab w:val="left" w:pos="1418"/>
        </w:tabs>
        <w:ind w:firstLine="689"/>
        <w:jc w:val="both"/>
        <w:rPr>
          <w:rFonts w:ascii="Times New Roman" w:hAnsi="Times New Roman"/>
          <w:color w:val="auto"/>
          <w:sz w:val="16"/>
          <w:szCs w:val="16"/>
        </w:rPr>
      </w:pPr>
    </w:p>
    <w:p w:rsidR="00B00BCC" w:rsidRDefault="00B00BCC"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ЛІЦЕЮ</w:t>
      </w:r>
    </w:p>
    <w:p w:rsidR="00B00BCC" w:rsidRPr="004C2384" w:rsidRDefault="00B00BCC" w:rsidP="00B118D5">
      <w:pPr>
        <w:widowControl/>
        <w:numPr>
          <w:ilvl w:val="12"/>
          <w:numId w:val="0"/>
        </w:numPr>
        <w:tabs>
          <w:tab w:val="left" w:pos="1418"/>
        </w:tabs>
        <w:ind w:firstLine="689"/>
        <w:jc w:val="center"/>
        <w:rPr>
          <w:rFonts w:ascii="Times New Roman" w:hAnsi="Times New Roman"/>
          <w:color w:val="auto"/>
          <w:sz w:val="16"/>
          <w:szCs w:val="16"/>
        </w:rPr>
      </w:pP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 Матеріально-технічна база </w:t>
      </w:r>
      <w:r>
        <w:rPr>
          <w:rFonts w:ascii="Times New Roman" w:hAnsi="Times New Roman"/>
          <w:color w:val="auto"/>
          <w:sz w:val="28"/>
          <w:szCs w:val="28"/>
        </w:rPr>
        <w:t>Ліцею</w:t>
      </w:r>
      <w:r w:rsidRPr="0050345F">
        <w:rPr>
          <w:rFonts w:ascii="Times New Roman" w:hAnsi="Times New Roman"/>
          <w:color w:val="auto"/>
          <w:sz w:val="28"/>
          <w:szCs w:val="28"/>
        </w:rPr>
        <w:t xml:space="preserve"> включає будівлі, споруди, </w:t>
      </w:r>
      <w:r>
        <w:rPr>
          <w:rFonts w:ascii="Times New Roman" w:hAnsi="Times New Roman"/>
          <w:color w:val="auto"/>
          <w:sz w:val="28"/>
          <w:szCs w:val="28"/>
        </w:rPr>
        <w:t>земельні ділянки</w:t>
      </w:r>
      <w:r w:rsidRPr="0050345F">
        <w:rPr>
          <w:rFonts w:ascii="Times New Roman" w:hAnsi="Times New Roman"/>
          <w:color w:val="auto"/>
          <w:sz w:val="28"/>
          <w:szCs w:val="28"/>
        </w:rPr>
        <w:t xml:space="preserve">, комунікації, обладнання, </w:t>
      </w:r>
      <w:r>
        <w:rPr>
          <w:rFonts w:ascii="Times New Roman" w:hAnsi="Times New Roman"/>
          <w:color w:val="auto"/>
          <w:sz w:val="28"/>
          <w:szCs w:val="28"/>
        </w:rPr>
        <w:t xml:space="preserve">транспортні засоби та </w:t>
      </w:r>
      <w:r w:rsidRPr="0050345F">
        <w:rPr>
          <w:rFonts w:ascii="Times New Roman" w:hAnsi="Times New Roman"/>
          <w:color w:val="auto"/>
          <w:sz w:val="28"/>
          <w:szCs w:val="28"/>
        </w:rPr>
        <w:t>інші матеріальні цінності, вартість яких відображено у балансі.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6.2. Майно </w:t>
      </w:r>
      <w:r>
        <w:rPr>
          <w:rFonts w:ascii="Times New Roman" w:hAnsi="Times New Roman"/>
          <w:color w:val="auto"/>
          <w:sz w:val="28"/>
          <w:szCs w:val="28"/>
        </w:rPr>
        <w:t>Ліцею</w:t>
      </w:r>
      <w:r w:rsidRPr="0050345F">
        <w:rPr>
          <w:rFonts w:ascii="Times New Roman" w:hAnsi="Times New Roman"/>
          <w:color w:val="auto"/>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6.3. </w:t>
      </w:r>
      <w:r>
        <w:rPr>
          <w:rFonts w:ascii="Times New Roman" w:hAnsi="Times New Roman"/>
          <w:color w:val="auto"/>
          <w:sz w:val="28"/>
          <w:szCs w:val="28"/>
        </w:rPr>
        <w:t>Ліцей</w:t>
      </w:r>
      <w:r w:rsidRPr="0050345F">
        <w:rPr>
          <w:rFonts w:ascii="Times New Roman" w:hAnsi="Times New Roman"/>
          <w:color w:val="auto"/>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6.8. </w:t>
      </w:r>
      <w:r>
        <w:rPr>
          <w:rFonts w:ascii="Times New Roman" w:hAnsi="Times New Roman"/>
          <w:color w:val="auto"/>
          <w:sz w:val="28"/>
          <w:szCs w:val="28"/>
        </w:rPr>
        <w:t>Ліцей</w:t>
      </w:r>
      <w:r w:rsidRPr="0050345F">
        <w:rPr>
          <w:rFonts w:ascii="Times New Roman" w:hAnsi="Times New Roman"/>
          <w:color w:val="auto"/>
          <w:sz w:val="28"/>
          <w:szCs w:val="28"/>
        </w:rPr>
        <w:t xml:space="preserve">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6.9. Забороняється розподіл отриманих доходів (прибутків) або їх частини серед засновників </w:t>
      </w:r>
      <w:r>
        <w:rPr>
          <w:rFonts w:ascii="Times New Roman" w:hAnsi="Times New Roman"/>
          <w:color w:val="auto"/>
          <w:sz w:val="28"/>
          <w:szCs w:val="28"/>
        </w:rPr>
        <w:t>Ліцею</w:t>
      </w:r>
      <w:r w:rsidRPr="0050345F">
        <w:rPr>
          <w:rFonts w:ascii="Times New Roman" w:hAnsi="Times New Roman"/>
          <w:color w:val="auto"/>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 xml:space="preserve">Порядок діловодства в </w:t>
      </w:r>
      <w:r>
        <w:rPr>
          <w:rFonts w:ascii="Times New Roman" w:hAnsi="Times New Roman"/>
          <w:color w:val="auto"/>
          <w:sz w:val="28"/>
          <w:szCs w:val="28"/>
        </w:rPr>
        <w:t>Ліцеї</w:t>
      </w:r>
      <w:r w:rsidRPr="003B454C">
        <w:rPr>
          <w:rFonts w:ascii="Times New Roman" w:hAnsi="Times New Roman"/>
          <w:color w:val="auto"/>
          <w:sz w:val="28"/>
          <w:szCs w:val="28"/>
        </w:rPr>
        <w:t xml:space="preserve"> визначається керівником закладу відповідно до законодавства України.</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 xml:space="preserve">Штатний розпис </w:t>
      </w:r>
      <w:r>
        <w:rPr>
          <w:rFonts w:ascii="Times New Roman" w:hAnsi="Times New Roman"/>
          <w:color w:val="auto"/>
          <w:sz w:val="28"/>
          <w:szCs w:val="28"/>
        </w:rPr>
        <w:t>Ліцею</w:t>
      </w:r>
      <w:r w:rsidRPr="003B454C">
        <w:rPr>
          <w:rFonts w:ascii="Times New Roman" w:hAnsi="Times New Roman"/>
          <w:color w:val="auto"/>
          <w:sz w:val="28"/>
          <w:szCs w:val="28"/>
        </w:rPr>
        <w:t xml:space="preserve"> затверджуються керівником закладу на підставі</w:t>
      </w:r>
      <w:r>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Ліцеї здійснюється </w:t>
      </w:r>
      <w:r>
        <w:rPr>
          <w:rFonts w:ascii="Times New Roman" w:hAnsi="Times New Roman"/>
          <w:color w:val="auto"/>
          <w:sz w:val="28"/>
          <w:szCs w:val="28"/>
        </w:rPr>
        <w:t>відповідно до чинного законодавства</w:t>
      </w:r>
      <w:r w:rsidRPr="004756C9">
        <w:rPr>
          <w:rFonts w:ascii="Times New Roman" w:hAnsi="Times New Roman"/>
          <w:color w:val="auto"/>
          <w:sz w:val="28"/>
          <w:szCs w:val="28"/>
        </w:rPr>
        <w:t>.</w:t>
      </w:r>
    </w:p>
    <w:p w:rsidR="00B00BCC" w:rsidRPr="004C2384" w:rsidRDefault="00B00BCC" w:rsidP="0050345F">
      <w:pPr>
        <w:widowControl/>
        <w:numPr>
          <w:ilvl w:val="12"/>
          <w:numId w:val="0"/>
        </w:numPr>
        <w:tabs>
          <w:tab w:val="left" w:pos="1418"/>
        </w:tabs>
        <w:ind w:firstLine="689"/>
        <w:jc w:val="both"/>
        <w:rPr>
          <w:rFonts w:ascii="Times New Roman" w:hAnsi="Times New Roman"/>
          <w:color w:val="auto"/>
          <w:sz w:val="16"/>
          <w:szCs w:val="16"/>
        </w:rPr>
      </w:pPr>
    </w:p>
    <w:p w:rsidR="00B00BCC" w:rsidRDefault="00B00BCC" w:rsidP="0042112F">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00BCC" w:rsidRPr="004C2384" w:rsidRDefault="00B00BCC" w:rsidP="00B118D5">
      <w:pPr>
        <w:widowControl/>
        <w:numPr>
          <w:ilvl w:val="12"/>
          <w:numId w:val="0"/>
        </w:numPr>
        <w:tabs>
          <w:tab w:val="left" w:pos="1418"/>
        </w:tabs>
        <w:ind w:firstLine="689"/>
        <w:jc w:val="center"/>
        <w:rPr>
          <w:rFonts w:ascii="Times New Roman" w:hAnsi="Times New Roman"/>
          <w:b/>
          <w:color w:val="auto"/>
          <w:sz w:val="16"/>
          <w:szCs w:val="16"/>
        </w:rPr>
      </w:pP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7.1. </w:t>
      </w:r>
      <w:r>
        <w:rPr>
          <w:rFonts w:ascii="Times New Roman" w:hAnsi="Times New Roman"/>
          <w:color w:val="auto"/>
          <w:sz w:val="28"/>
          <w:szCs w:val="28"/>
        </w:rPr>
        <w:t>Ліцей</w:t>
      </w:r>
      <w:r w:rsidRPr="0050345F">
        <w:rPr>
          <w:rFonts w:ascii="Times New Roman" w:hAnsi="Times New Roman"/>
          <w:color w:val="auto"/>
          <w:sz w:val="28"/>
          <w:szCs w:val="28"/>
        </w:rPr>
        <w:t xml:space="preserve">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7.2. </w:t>
      </w:r>
      <w:r>
        <w:rPr>
          <w:rFonts w:ascii="Times New Roman" w:hAnsi="Times New Roman"/>
          <w:color w:val="auto"/>
          <w:sz w:val="28"/>
          <w:szCs w:val="28"/>
        </w:rPr>
        <w:t>Ліцей</w:t>
      </w:r>
      <w:r w:rsidRPr="0050345F">
        <w:rPr>
          <w:rFonts w:ascii="Times New Roman" w:hAnsi="Times New Roman"/>
          <w:color w:val="auto"/>
          <w:sz w:val="28"/>
          <w:szCs w:val="28"/>
        </w:rPr>
        <w:t xml:space="preserve"> та педагогічні працівники, здобувачі освіти можуть брати участь у реалізації міжнародних про</w:t>
      </w:r>
      <w:r>
        <w:rPr>
          <w:rFonts w:ascii="Times New Roman" w:hAnsi="Times New Roman"/>
          <w:color w:val="auto"/>
          <w:sz w:val="28"/>
          <w:szCs w:val="28"/>
        </w:rPr>
        <w:t>є</w:t>
      </w:r>
      <w:r w:rsidRPr="0050345F">
        <w:rPr>
          <w:rFonts w:ascii="Times New Roman" w:hAnsi="Times New Roman"/>
          <w:color w:val="auto"/>
          <w:sz w:val="28"/>
          <w:szCs w:val="28"/>
        </w:rPr>
        <w:t>ктів та програм.</w:t>
      </w:r>
    </w:p>
    <w:p w:rsidR="00B00BCC" w:rsidRPr="004C2384" w:rsidRDefault="00B00BCC" w:rsidP="0050345F">
      <w:pPr>
        <w:widowControl/>
        <w:numPr>
          <w:ilvl w:val="12"/>
          <w:numId w:val="0"/>
        </w:numPr>
        <w:tabs>
          <w:tab w:val="left" w:pos="1418"/>
        </w:tabs>
        <w:ind w:firstLine="689"/>
        <w:jc w:val="both"/>
        <w:rPr>
          <w:rFonts w:ascii="Times New Roman" w:hAnsi="Times New Roman"/>
          <w:color w:val="auto"/>
          <w:sz w:val="16"/>
          <w:szCs w:val="16"/>
        </w:rPr>
      </w:pPr>
    </w:p>
    <w:p w:rsidR="00B00BCC" w:rsidRPr="004C2384" w:rsidRDefault="00B00BCC" w:rsidP="000415B1">
      <w:pPr>
        <w:widowControl/>
        <w:numPr>
          <w:ilvl w:val="12"/>
          <w:numId w:val="0"/>
        </w:numPr>
        <w:tabs>
          <w:tab w:val="left" w:pos="1418"/>
        </w:tabs>
        <w:ind w:firstLine="689"/>
        <w:jc w:val="center"/>
        <w:rPr>
          <w:rFonts w:ascii="Times New Roman" w:hAnsi="Times New Roman"/>
          <w:b/>
          <w:color w:val="auto"/>
          <w:sz w:val="16"/>
          <w:szCs w:val="16"/>
        </w:rPr>
      </w:pPr>
      <w:r>
        <w:rPr>
          <w:rFonts w:ascii="Times New Roman" w:hAnsi="Times New Roman"/>
          <w:b/>
          <w:color w:val="auto"/>
          <w:sz w:val="28"/>
          <w:szCs w:val="28"/>
          <w:lang w:val="en-US"/>
        </w:rPr>
        <w:t>V</w:t>
      </w:r>
      <w:r>
        <w:rPr>
          <w:rFonts w:ascii="Times New Roman" w:hAnsi="Times New Roman"/>
          <w:b/>
          <w:color w:val="auto"/>
          <w:sz w:val="28"/>
          <w:szCs w:val="28"/>
        </w:rPr>
        <w:t>ІІІ</w:t>
      </w:r>
      <w:r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ЛІЦЕЮ</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w:t>
      </w:r>
      <w:r>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8.2. Державний нагляд (контроль) за діяльністю </w:t>
      </w:r>
      <w:r>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8.3. Центральний орган виконавчої влади із забезпечення якості освіти та його територіальні органи проводять інституційний аудит </w:t>
      </w:r>
      <w:r>
        <w:rPr>
          <w:rFonts w:ascii="Times New Roman" w:hAnsi="Times New Roman"/>
          <w:color w:val="auto"/>
          <w:sz w:val="28"/>
          <w:szCs w:val="28"/>
        </w:rPr>
        <w:t>Ліцею</w:t>
      </w:r>
      <w:r w:rsidRPr="0050345F">
        <w:rPr>
          <w:rFonts w:ascii="Times New Roman" w:hAnsi="Times New Roman"/>
          <w:color w:val="auto"/>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8.4. Єдиним плановим заходом державного нагляду (контролю) за освітньою діяльністю </w:t>
      </w:r>
      <w:r>
        <w:rPr>
          <w:rFonts w:ascii="Times New Roman" w:hAnsi="Times New Roman"/>
          <w:color w:val="auto"/>
          <w:sz w:val="28"/>
          <w:szCs w:val="28"/>
        </w:rPr>
        <w:t>Ліцею</w:t>
      </w:r>
      <w:r w:rsidRPr="0050345F">
        <w:rPr>
          <w:rFonts w:ascii="Times New Roman" w:hAnsi="Times New Roman"/>
          <w:color w:val="auto"/>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8.6. Позаплановий інституційний аудит може бути проведений за ініціативою засновника, керівника </w:t>
      </w:r>
      <w:r>
        <w:rPr>
          <w:rFonts w:ascii="Times New Roman" w:hAnsi="Times New Roman"/>
          <w:color w:val="auto"/>
          <w:sz w:val="28"/>
          <w:szCs w:val="28"/>
        </w:rPr>
        <w:t>Ліцею</w:t>
      </w:r>
      <w:r w:rsidRPr="0050345F">
        <w:rPr>
          <w:rFonts w:ascii="Times New Roman" w:hAnsi="Times New Roman"/>
          <w:color w:val="auto"/>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8.7. Громадський нагляд (контроль) за освітньою діяльністю </w:t>
      </w:r>
      <w:r>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суб’єктами громадського нагляду (контролю) відповідно до Закону України «Про освіту».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8.8. Результати інституційного аудиту оприлюднюються на сайтах </w:t>
      </w:r>
      <w:r>
        <w:rPr>
          <w:rFonts w:ascii="Times New Roman" w:hAnsi="Times New Roman"/>
          <w:color w:val="auto"/>
          <w:sz w:val="28"/>
          <w:szCs w:val="28"/>
        </w:rPr>
        <w:t>Ліцею</w:t>
      </w:r>
      <w:r w:rsidRPr="0050345F">
        <w:rPr>
          <w:rFonts w:ascii="Times New Roman" w:hAnsi="Times New Roman"/>
          <w:color w:val="auto"/>
          <w:sz w:val="28"/>
          <w:szCs w:val="28"/>
        </w:rPr>
        <w:t>, засновника та органу, що здійснював інституційний аудит.</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Pr>
          <w:rFonts w:ascii="Times New Roman" w:hAnsi="Times New Roman"/>
          <w:color w:val="auto"/>
          <w:sz w:val="28"/>
          <w:szCs w:val="28"/>
        </w:rPr>
        <w:t> Ліцей</w:t>
      </w:r>
      <w:r w:rsidRPr="0050345F">
        <w:rPr>
          <w:rFonts w:ascii="Times New Roman" w:hAnsi="Times New Roman"/>
          <w:color w:val="auto"/>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8.10. Засновник </w:t>
      </w:r>
      <w:r>
        <w:rPr>
          <w:rFonts w:ascii="Times New Roman" w:hAnsi="Times New Roman"/>
          <w:color w:val="auto"/>
          <w:sz w:val="28"/>
          <w:szCs w:val="28"/>
        </w:rPr>
        <w:t>Ліцею</w:t>
      </w:r>
      <w:r w:rsidRPr="0050345F">
        <w:rPr>
          <w:rFonts w:ascii="Times New Roman" w:hAnsi="Times New Roman"/>
          <w:color w:val="auto"/>
          <w:sz w:val="28"/>
          <w:szCs w:val="28"/>
        </w:rPr>
        <w:t xml:space="preserve"> або уповноважений ним орган (</w:t>
      </w:r>
      <w:r>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Pr="0050345F">
        <w:rPr>
          <w:rFonts w:ascii="Times New Roman" w:hAnsi="Times New Roman"/>
          <w:color w:val="auto"/>
          <w:sz w:val="28"/>
          <w:szCs w:val="28"/>
        </w:rPr>
        <w:t>здійснює контроль за дотриманням установчих документів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00BCC" w:rsidRDefault="00B00BCC" w:rsidP="00590E2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Pr="00003CB1">
        <w:rPr>
          <w:rFonts w:ascii="Times New Roman" w:hAnsi="Times New Roman"/>
          <w:b/>
          <w:color w:val="auto"/>
          <w:sz w:val="28"/>
          <w:szCs w:val="28"/>
        </w:rPr>
        <w:t xml:space="preserve"> </w:t>
      </w:r>
      <w:r>
        <w:rPr>
          <w:rFonts w:ascii="Times New Roman" w:hAnsi="Times New Roman"/>
          <w:b/>
          <w:color w:val="auto"/>
          <w:sz w:val="28"/>
          <w:szCs w:val="28"/>
        </w:rPr>
        <w:t>ЛІЦЕЮ</w:t>
      </w:r>
    </w:p>
    <w:p w:rsidR="00B00BCC" w:rsidRDefault="00B00BCC" w:rsidP="00590E29">
      <w:pPr>
        <w:widowControl/>
        <w:numPr>
          <w:ilvl w:val="12"/>
          <w:numId w:val="0"/>
        </w:numPr>
        <w:tabs>
          <w:tab w:val="left" w:pos="1418"/>
        </w:tabs>
        <w:ind w:firstLine="689"/>
        <w:jc w:val="center"/>
        <w:rPr>
          <w:rFonts w:ascii="Times New Roman" w:hAnsi="Times New Roman"/>
          <w:b/>
          <w:color w:val="auto"/>
          <w:sz w:val="28"/>
          <w:szCs w:val="28"/>
        </w:rPr>
      </w:pP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9.1. Рішення про реорганізацію, ліквідацію чи перепрофілювання (зміна типу) </w:t>
      </w:r>
      <w:r>
        <w:rPr>
          <w:rFonts w:ascii="Times New Roman" w:hAnsi="Times New Roman"/>
          <w:color w:val="auto"/>
          <w:sz w:val="28"/>
          <w:szCs w:val="28"/>
        </w:rPr>
        <w:t>Ліцею</w:t>
      </w:r>
      <w:r w:rsidRPr="0050345F">
        <w:rPr>
          <w:rFonts w:ascii="Times New Roman" w:hAnsi="Times New Roman"/>
          <w:color w:val="auto"/>
          <w:sz w:val="28"/>
          <w:szCs w:val="28"/>
        </w:rPr>
        <w:t xml:space="preserve"> приймається Луцькою міською радою у порядку, встановленому чинним законодавством.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9.2. При реорганізації, ліквідації чи перепрофілюванні (зміні типу) </w:t>
      </w:r>
      <w:r>
        <w:rPr>
          <w:rFonts w:ascii="Times New Roman" w:hAnsi="Times New Roman"/>
          <w:color w:val="auto"/>
          <w:sz w:val="28"/>
          <w:szCs w:val="28"/>
        </w:rPr>
        <w:t>Ліцею</w:t>
      </w:r>
      <w:r w:rsidRPr="0050345F">
        <w:rPr>
          <w:rFonts w:ascii="Times New Roman" w:hAnsi="Times New Roman"/>
          <w:color w:val="auto"/>
          <w:sz w:val="28"/>
          <w:szCs w:val="28"/>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9.3. Ліквідаційна комісія оцінює наявне майно </w:t>
      </w:r>
      <w:r>
        <w:rPr>
          <w:rFonts w:ascii="Times New Roman" w:hAnsi="Times New Roman"/>
          <w:color w:val="auto"/>
          <w:sz w:val="28"/>
          <w:szCs w:val="28"/>
        </w:rPr>
        <w:t>Ліцею</w:t>
      </w:r>
      <w:r w:rsidRPr="0050345F">
        <w:rPr>
          <w:rFonts w:ascii="Times New Roman" w:hAnsi="Times New Roman"/>
          <w:color w:val="auto"/>
          <w:sz w:val="28"/>
          <w:szCs w:val="28"/>
        </w:rPr>
        <w:t>, виявляє його дебіторів і кредиторів і розраховується з ними, складає ліквідаційний баланс і представляє його засновнику.</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9.4. </w:t>
      </w:r>
      <w:r>
        <w:rPr>
          <w:rFonts w:ascii="Times New Roman" w:hAnsi="Times New Roman"/>
          <w:color w:val="auto"/>
          <w:sz w:val="28"/>
          <w:szCs w:val="28"/>
        </w:rPr>
        <w:t>Ліцей</w:t>
      </w:r>
      <w:r w:rsidRPr="0050345F">
        <w:rPr>
          <w:rFonts w:ascii="Times New Roman" w:hAnsi="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w:t>
      </w:r>
      <w:r>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9.5. У випадку реорганізації права та зобов’язання </w:t>
      </w:r>
      <w:r>
        <w:rPr>
          <w:rFonts w:ascii="Times New Roman" w:hAnsi="Times New Roman"/>
          <w:color w:val="auto"/>
          <w:sz w:val="28"/>
          <w:szCs w:val="28"/>
        </w:rPr>
        <w:t>Ліцею</w:t>
      </w:r>
      <w:r w:rsidRPr="0050345F">
        <w:rPr>
          <w:rFonts w:ascii="Times New Roman" w:hAnsi="Times New Roman"/>
          <w:color w:val="auto"/>
          <w:sz w:val="28"/>
          <w:szCs w:val="28"/>
        </w:rPr>
        <w:t xml:space="preserve"> переходять до правонаступників відповідно до чинного законодавства або визначених закладів освіти.</w:t>
      </w:r>
    </w:p>
    <w:p w:rsidR="00B00BCC" w:rsidRDefault="00B00BCC"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w:t>
      </w:r>
      <w:r>
        <w:rPr>
          <w:rFonts w:ascii="Times New Roman" w:hAnsi="Times New Roman"/>
          <w:color w:val="auto"/>
          <w:sz w:val="28"/>
          <w:szCs w:val="28"/>
        </w:rPr>
        <w:t>Ліцею</w:t>
      </w:r>
      <w:r w:rsidRPr="0050345F">
        <w:rPr>
          <w:rFonts w:ascii="Times New Roman" w:hAnsi="Times New Roman"/>
          <w:color w:val="auto"/>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B00BCC" w:rsidRPr="004C2384" w:rsidRDefault="00B00BCC" w:rsidP="0050345F">
      <w:pPr>
        <w:widowControl/>
        <w:numPr>
          <w:ilvl w:val="12"/>
          <w:numId w:val="0"/>
        </w:numPr>
        <w:tabs>
          <w:tab w:val="left" w:pos="1418"/>
        </w:tabs>
        <w:ind w:firstLine="689"/>
        <w:jc w:val="both"/>
        <w:rPr>
          <w:rFonts w:ascii="Times New Roman" w:hAnsi="Times New Roman"/>
          <w:color w:val="auto"/>
          <w:sz w:val="16"/>
          <w:szCs w:val="16"/>
        </w:rPr>
      </w:pPr>
    </w:p>
    <w:p w:rsidR="00B00BCC" w:rsidRDefault="00B00BCC" w:rsidP="00034960">
      <w:pPr>
        <w:widowControl/>
        <w:ind w:firstLine="708"/>
        <w:jc w:val="center"/>
        <w:rPr>
          <w:rFonts w:ascii="Times New Roman" w:hAnsi="Times New Roman"/>
          <w:b/>
          <w:sz w:val="28"/>
          <w:szCs w:val="28"/>
        </w:rPr>
      </w:pPr>
      <w:r>
        <w:rPr>
          <w:rFonts w:ascii="Times New Roman" w:hAnsi="Times New Roman"/>
          <w:b/>
          <w:sz w:val="28"/>
          <w:szCs w:val="28"/>
        </w:rPr>
        <w:t>Х</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B00BCC" w:rsidRPr="004C2384" w:rsidRDefault="00B00BCC" w:rsidP="00034960">
      <w:pPr>
        <w:widowControl/>
        <w:ind w:firstLine="708"/>
        <w:jc w:val="center"/>
        <w:rPr>
          <w:rFonts w:ascii="Times New Roman" w:hAnsi="Times New Roman"/>
          <w:b/>
          <w:sz w:val="16"/>
          <w:szCs w:val="16"/>
        </w:rPr>
      </w:pPr>
    </w:p>
    <w:p w:rsidR="00B00BCC" w:rsidRPr="00270683" w:rsidRDefault="00B00BCC"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B00BCC" w:rsidRPr="00270683" w:rsidRDefault="00B00BCC"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B00BCC" w:rsidRDefault="00B00BCC" w:rsidP="00034960">
      <w:pPr>
        <w:widowControl/>
        <w:numPr>
          <w:ilvl w:val="12"/>
          <w:numId w:val="0"/>
        </w:numPr>
        <w:tabs>
          <w:tab w:val="left" w:pos="1418"/>
        </w:tabs>
        <w:ind w:firstLine="689"/>
        <w:jc w:val="both"/>
        <w:rPr>
          <w:rFonts w:ascii="Times New Roman" w:hAnsi="Times New Roman"/>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 у новій редакції.</w:t>
      </w:r>
    </w:p>
    <w:p w:rsidR="00B00BCC" w:rsidRPr="0050345F" w:rsidRDefault="00B00BCC" w:rsidP="00034960">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10.4. Заклад освіти здійснює освітній процес у класах (групах) із вечірньою (заочною) формою навчання </w:t>
      </w:r>
      <w:bookmarkStart w:id="6" w:name="_GoBack"/>
      <w:bookmarkEnd w:id="6"/>
      <w:r>
        <w:rPr>
          <w:rFonts w:ascii="Times New Roman" w:hAnsi="Times New Roman"/>
          <w:color w:val="auto"/>
          <w:sz w:val="28"/>
          <w:szCs w:val="28"/>
        </w:rPr>
        <w:t>до 01.07.2022.</w:t>
      </w:r>
    </w:p>
    <w:p w:rsidR="00B00BCC" w:rsidRPr="0050345F" w:rsidRDefault="00B00BCC" w:rsidP="0050345F">
      <w:pPr>
        <w:widowControl/>
        <w:numPr>
          <w:ilvl w:val="12"/>
          <w:numId w:val="0"/>
        </w:numPr>
        <w:tabs>
          <w:tab w:val="left" w:pos="1418"/>
        </w:tabs>
        <w:ind w:firstLine="689"/>
        <w:jc w:val="both"/>
        <w:rPr>
          <w:rFonts w:ascii="Times New Roman" w:hAnsi="Times New Roman"/>
          <w:color w:val="auto"/>
          <w:sz w:val="28"/>
          <w:szCs w:val="28"/>
        </w:rPr>
      </w:pPr>
    </w:p>
    <w:bookmarkEnd w:id="1"/>
    <w:p w:rsidR="00B00BCC" w:rsidRPr="00971C92" w:rsidRDefault="00B00BCC" w:rsidP="00971C92">
      <w:pPr>
        <w:widowControl/>
        <w:numPr>
          <w:ilvl w:val="12"/>
          <w:numId w:val="0"/>
        </w:numPr>
        <w:tabs>
          <w:tab w:val="left" w:pos="1418"/>
        </w:tabs>
        <w:ind w:firstLine="689"/>
        <w:jc w:val="both"/>
        <w:rPr>
          <w:rFonts w:ascii="Times New Roman" w:hAnsi="Times New Roman"/>
          <w:sz w:val="28"/>
          <w:szCs w:val="28"/>
        </w:rPr>
      </w:pPr>
      <w:r w:rsidRPr="00971C92">
        <w:rPr>
          <w:rFonts w:ascii="Times New Roman" w:hAnsi="Times New Roman"/>
          <w:sz w:val="28"/>
          <w:szCs w:val="28"/>
        </w:rPr>
        <w:t>Статут складається із 10 розділів на 2</w:t>
      </w:r>
      <w:r>
        <w:rPr>
          <w:rFonts w:ascii="Times New Roman" w:hAnsi="Times New Roman"/>
          <w:sz w:val="28"/>
          <w:szCs w:val="28"/>
        </w:rPr>
        <w:t>5</w:t>
      </w:r>
      <w:r w:rsidRPr="00971C92">
        <w:rPr>
          <w:rFonts w:ascii="Times New Roman" w:hAnsi="Times New Roman"/>
          <w:sz w:val="28"/>
          <w:szCs w:val="28"/>
        </w:rPr>
        <w:t xml:space="preserve"> сторінках</w:t>
      </w:r>
    </w:p>
    <w:p w:rsidR="00B00BCC" w:rsidRPr="00971C92" w:rsidRDefault="00B00BCC" w:rsidP="00971C92">
      <w:pPr>
        <w:widowControl/>
        <w:numPr>
          <w:ilvl w:val="12"/>
          <w:numId w:val="0"/>
        </w:numPr>
        <w:tabs>
          <w:tab w:val="left" w:pos="1418"/>
        </w:tabs>
        <w:ind w:firstLine="689"/>
        <w:jc w:val="both"/>
        <w:rPr>
          <w:rFonts w:ascii="Times New Roman" w:hAnsi="Times New Roman"/>
          <w:sz w:val="28"/>
          <w:szCs w:val="28"/>
        </w:rPr>
      </w:pPr>
    </w:p>
    <w:p w:rsidR="00B00BCC" w:rsidRDefault="00B00BCC" w:rsidP="00F0096A">
      <w:pPr>
        <w:widowControl/>
        <w:autoSpaceDE w:val="0"/>
        <w:autoSpaceDN w:val="0"/>
        <w:adjustRightInd w:val="0"/>
        <w:rPr>
          <w:rFonts w:ascii="Times New Roman" w:hAnsi="Times New Roman" w:cs="Times New Roman"/>
          <w:color w:val="auto"/>
          <w:sz w:val="28"/>
        </w:rPr>
      </w:pPr>
    </w:p>
    <w:p w:rsidR="00B00BCC" w:rsidRPr="00F0096A" w:rsidRDefault="00B00BCC" w:rsidP="00F0096A">
      <w:pPr>
        <w:widowControl/>
        <w:autoSpaceDE w:val="0"/>
        <w:autoSpaceDN w:val="0"/>
        <w:adjustRightInd w:val="0"/>
        <w:rPr>
          <w:rFonts w:ascii="Times New Roman CYR" w:hAnsi="Times New Roman CYR" w:cs="Times New Roman CYR"/>
          <w:sz w:val="28"/>
          <w:szCs w:val="28"/>
        </w:rPr>
      </w:pPr>
      <w:r>
        <w:rPr>
          <w:rFonts w:ascii="Times New Roman" w:hAnsi="Times New Roman" w:cs="Times New Roman"/>
          <w:color w:val="auto"/>
          <w:sz w:val="28"/>
        </w:rPr>
        <w:t>Секретар міської ради</w:t>
      </w:r>
      <w:r>
        <w:rPr>
          <w:rFonts w:ascii="Times New Roman" w:hAnsi="Times New Roman" w:cs="Times New Roman"/>
          <w:color w:val="auto"/>
          <w:sz w:val="28"/>
        </w:rPr>
        <w:tab/>
      </w:r>
      <w:r>
        <w:rPr>
          <w:rFonts w:ascii="Times New Roman" w:hAnsi="Times New Roman" w:cs="Times New Roman"/>
          <w:color w:val="auto"/>
          <w:sz w:val="28"/>
        </w:rPr>
        <w:tab/>
      </w:r>
      <w:r>
        <w:rPr>
          <w:rFonts w:ascii="Times New Roman" w:hAnsi="Times New Roman" w:cs="Times New Roman"/>
          <w:color w:val="auto"/>
          <w:sz w:val="28"/>
        </w:rPr>
        <w:tab/>
      </w:r>
      <w:r>
        <w:rPr>
          <w:rFonts w:ascii="Times New Roman" w:hAnsi="Times New Roman" w:cs="Times New Roman"/>
          <w:color w:val="auto"/>
          <w:sz w:val="28"/>
        </w:rPr>
        <w:tab/>
      </w:r>
      <w:r>
        <w:rPr>
          <w:rFonts w:ascii="Times New Roman" w:hAnsi="Times New Roman" w:cs="Times New Roman"/>
          <w:color w:val="auto"/>
          <w:sz w:val="28"/>
        </w:rPr>
        <w:tab/>
      </w:r>
      <w:r>
        <w:rPr>
          <w:rFonts w:ascii="Times New Roman" w:hAnsi="Times New Roman" w:cs="Times New Roman"/>
          <w:color w:val="auto"/>
          <w:sz w:val="28"/>
        </w:rPr>
        <w:tab/>
        <w:t>Юрій БЕЗПЯТКО</w:t>
      </w:r>
    </w:p>
    <w:sectPr w:rsidR="00B00BCC" w:rsidRPr="00F0096A" w:rsidSect="00067E9A">
      <w:headerReference w:type="default" r:id="rId7"/>
      <w:headerReference w:type="first" r:id="rId8"/>
      <w:pgSz w:w="11906" w:h="16838"/>
      <w:pgMar w:top="1134" w:right="567" w:bottom="1560" w:left="1985" w:header="284" w:footer="6" w:gutter="0"/>
      <w:pgNumType w:start="2"/>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CC" w:rsidRDefault="00B00BCC">
      <w:r>
        <w:separator/>
      </w:r>
    </w:p>
  </w:endnote>
  <w:endnote w:type="continuationSeparator" w:id="0">
    <w:p w:rsidR="00B00BCC" w:rsidRDefault="00B00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CC" w:rsidRDefault="00B00BCC"/>
  </w:footnote>
  <w:footnote w:type="continuationSeparator" w:id="0">
    <w:p w:rsidR="00B00BCC" w:rsidRDefault="00B00B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CC" w:rsidRDefault="00B00BCC">
    <w:pPr>
      <w:pStyle w:val="Header"/>
      <w:jc w:val="center"/>
    </w:pPr>
  </w:p>
  <w:p w:rsidR="00B00BCC" w:rsidRDefault="00B00BCC">
    <w:pPr>
      <w:pStyle w:val="Header"/>
      <w:jc w:val="center"/>
    </w:pPr>
  </w:p>
  <w:p w:rsidR="00B00BCC" w:rsidRPr="003B083D" w:rsidRDefault="00B00BCC">
    <w:pPr>
      <w:pStyle w:val="Header"/>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Pr="008D3EB7">
      <w:rPr>
        <w:noProof/>
        <w:sz w:val="24"/>
        <w:szCs w:val="24"/>
        <w:lang w:val="ru-RU"/>
      </w:rPr>
      <w:t>26</w:t>
    </w:r>
    <w:r w:rsidRPr="003B083D">
      <w:rPr>
        <w:sz w:val="24"/>
        <w:szCs w:val="24"/>
      </w:rPr>
      <w:fldChar w:fldCharType="end"/>
    </w:r>
  </w:p>
  <w:p w:rsidR="00B00BCC" w:rsidRDefault="00B00B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CC" w:rsidRDefault="00B00BCC">
    <w:pPr>
      <w:pStyle w:val="Header"/>
      <w:jc w:val="center"/>
    </w:pPr>
  </w:p>
  <w:p w:rsidR="00B00BCC" w:rsidRDefault="00B00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D452517"/>
    <w:multiLevelType w:val="multilevel"/>
    <w:tmpl w:val="3B5831D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C1C5E99"/>
    <w:multiLevelType w:val="hybridMultilevel"/>
    <w:tmpl w:val="56569C1C"/>
    <w:lvl w:ilvl="0" w:tplc="4C20BACA">
      <w:numFmt w:val="bullet"/>
      <w:lvlText w:val="–"/>
      <w:lvlJc w:val="left"/>
      <w:pPr>
        <w:ind w:left="1070"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DED3B52"/>
    <w:multiLevelType w:val="hybridMultilevel"/>
    <w:tmpl w:val="CFC8C704"/>
    <w:lvl w:ilvl="0" w:tplc="D29E86E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30C"/>
    <w:rsid w:val="00003CB1"/>
    <w:rsid w:val="0000585B"/>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77"/>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31D8"/>
    <w:rsid w:val="00116645"/>
    <w:rsid w:val="001209FC"/>
    <w:rsid w:val="00121F44"/>
    <w:rsid w:val="0012768A"/>
    <w:rsid w:val="00131EB6"/>
    <w:rsid w:val="00146153"/>
    <w:rsid w:val="00156882"/>
    <w:rsid w:val="00157535"/>
    <w:rsid w:val="00167177"/>
    <w:rsid w:val="00174CC9"/>
    <w:rsid w:val="0018325E"/>
    <w:rsid w:val="00183AA8"/>
    <w:rsid w:val="00183D3F"/>
    <w:rsid w:val="001845D8"/>
    <w:rsid w:val="00187799"/>
    <w:rsid w:val="00190D6F"/>
    <w:rsid w:val="001916B1"/>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691B"/>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0683"/>
    <w:rsid w:val="00276967"/>
    <w:rsid w:val="00281DD6"/>
    <w:rsid w:val="0028367F"/>
    <w:rsid w:val="00284516"/>
    <w:rsid w:val="00285297"/>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3730"/>
    <w:rsid w:val="0031319A"/>
    <w:rsid w:val="003142EE"/>
    <w:rsid w:val="003149B5"/>
    <w:rsid w:val="0031592F"/>
    <w:rsid w:val="00316E93"/>
    <w:rsid w:val="00320AB0"/>
    <w:rsid w:val="003246BA"/>
    <w:rsid w:val="003256A1"/>
    <w:rsid w:val="00326E1B"/>
    <w:rsid w:val="0033513F"/>
    <w:rsid w:val="003417D4"/>
    <w:rsid w:val="00341A77"/>
    <w:rsid w:val="00344A15"/>
    <w:rsid w:val="00346D89"/>
    <w:rsid w:val="00352054"/>
    <w:rsid w:val="00353081"/>
    <w:rsid w:val="00353D5C"/>
    <w:rsid w:val="00356CBB"/>
    <w:rsid w:val="00356FBD"/>
    <w:rsid w:val="0036298B"/>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AC4"/>
    <w:rsid w:val="003F32F2"/>
    <w:rsid w:val="0040125C"/>
    <w:rsid w:val="004037DA"/>
    <w:rsid w:val="00404676"/>
    <w:rsid w:val="004068A5"/>
    <w:rsid w:val="004108FE"/>
    <w:rsid w:val="004117C0"/>
    <w:rsid w:val="00416D63"/>
    <w:rsid w:val="0042112F"/>
    <w:rsid w:val="00423373"/>
    <w:rsid w:val="00424FF1"/>
    <w:rsid w:val="00425CEB"/>
    <w:rsid w:val="00426825"/>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574A1"/>
    <w:rsid w:val="0046183D"/>
    <w:rsid w:val="00470482"/>
    <w:rsid w:val="00474210"/>
    <w:rsid w:val="004756C9"/>
    <w:rsid w:val="00480FFE"/>
    <w:rsid w:val="00486DA1"/>
    <w:rsid w:val="00486F98"/>
    <w:rsid w:val="00493295"/>
    <w:rsid w:val="00493EDE"/>
    <w:rsid w:val="004A07DC"/>
    <w:rsid w:val="004A4E31"/>
    <w:rsid w:val="004A66A8"/>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C33F2"/>
    <w:rsid w:val="005C56BD"/>
    <w:rsid w:val="005C5923"/>
    <w:rsid w:val="005C59C8"/>
    <w:rsid w:val="005D5839"/>
    <w:rsid w:val="005E3948"/>
    <w:rsid w:val="005F17FA"/>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11A9"/>
    <w:rsid w:val="006D3F8F"/>
    <w:rsid w:val="006D405A"/>
    <w:rsid w:val="006D7BA2"/>
    <w:rsid w:val="006E3BED"/>
    <w:rsid w:val="006F0471"/>
    <w:rsid w:val="006F2797"/>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250E"/>
    <w:rsid w:val="0075403E"/>
    <w:rsid w:val="0076418A"/>
    <w:rsid w:val="007746C9"/>
    <w:rsid w:val="007750EF"/>
    <w:rsid w:val="00783A4B"/>
    <w:rsid w:val="00790875"/>
    <w:rsid w:val="00792749"/>
    <w:rsid w:val="00792F8E"/>
    <w:rsid w:val="00794E62"/>
    <w:rsid w:val="00795A7B"/>
    <w:rsid w:val="00797C05"/>
    <w:rsid w:val="007A2931"/>
    <w:rsid w:val="007A2A60"/>
    <w:rsid w:val="007A386C"/>
    <w:rsid w:val="007A421D"/>
    <w:rsid w:val="007A44A0"/>
    <w:rsid w:val="007A4A4D"/>
    <w:rsid w:val="007A65FF"/>
    <w:rsid w:val="007A71B8"/>
    <w:rsid w:val="007B49AD"/>
    <w:rsid w:val="007B6591"/>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203AE"/>
    <w:rsid w:val="00821F97"/>
    <w:rsid w:val="00824C8A"/>
    <w:rsid w:val="0082614F"/>
    <w:rsid w:val="00827E08"/>
    <w:rsid w:val="008325E5"/>
    <w:rsid w:val="00835346"/>
    <w:rsid w:val="00837880"/>
    <w:rsid w:val="00843BD9"/>
    <w:rsid w:val="008443C3"/>
    <w:rsid w:val="00857A89"/>
    <w:rsid w:val="00864A61"/>
    <w:rsid w:val="00867C8D"/>
    <w:rsid w:val="008733A6"/>
    <w:rsid w:val="008749C3"/>
    <w:rsid w:val="00876BFD"/>
    <w:rsid w:val="0088182B"/>
    <w:rsid w:val="00893B6C"/>
    <w:rsid w:val="008945B9"/>
    <w:rsid w:val="008A37A3"/>
    <w:rsid w:val="008A5610"/>
    <w:rsid w:val="008B263C"/>
    <w:rsid w:val="008B6F99"/>
    <w:rsid w:val="008C0110"/>
    <w:rsid w:val="008C06EB"/>
    <w:rsid w:val="008C2F56"/>
    <w:rsid w:val="008D03B6"/>
    <w:rsid w:val="008D3EB7"/>
    <w:rsid w:val="008D4333"/>
    <w:rsid w:val="008D4615"/>
    <w:rsid w:val="008D4EEC"/>
    <w:rsid w:val="008D5118"/>
    <w:rsid w:val="008E1DD4"/>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7721"/>
    <w:rsid w:val="009F0057"/>
    <w:rsid w:val="009F07B1"/>
    <w:rsid w:val="009F28AB"/>
    <w:rsid w:val="009F5EC8"/>
    <w:rsid w:val="009F62A1"/>
    <w:rsid w:val="00A00F02"/>
    <w:rsid w:val="00A06BA5"/>
    <w:rsid w:val="00A173FA"/>
    <w:rsid w:val="00A2244F"/>
    <w:rsid w:val="00A2586E"/>
    <w:rsid w:val="00A27214"/>
    <w:rsid w:val="00A30333"/>
    <w:rsid w:val="00A367B5"/>
    <w:rsid w:val="00A408CD"/>
    <w:rsid w:val="00A4516C"/>
    <w:rsid w:val="00A46469"/>
    <w:rsid w:val="00A51D09"/>
    <w:rsid w:val="00A524AB"/>
    <w:rsid w:val="00A560A2"/>
    <w:rsid w:val="00A62FBD"/>
    <w:rsid w:val="00A66F80"/>
    <w:rsid w:val="00A67995"/>
    <w:rsid w:val="00A67D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D14FA"/>
    <w:rsid w:val="00AD1E7A"/>
    <w:rsid w:val="00AD70CC"/>
    <w:rsid w:val="00AE4732"/>
    <w:rsid w:val="00AE49E9"/>
    <w:rsid w:val="00AE712B"/>
    <w:rsid w:val="00AE7AE1"/>
    <w:rsid w:val="00AF0E49"/>
    <w:rsid w:val="00AF30F5"/>
    <w:rsid w:val="00AF49B2"/>
    <w:rsid w:val="00B00BCC"/>
    <w:rsid w:val="00B06BC6"/>
    <w:rsid w:val="00B118D5"/>
    <w:rsid w:val="00B177A6"/>
    <w:rsid w:val="00B178A3"/>
    <w:rsid w:val="00B23591"/>
    <w:rsid w:val="00B24029"/>
    <w:rsid w:val="00B256AA"/>
    <w:rsid w:val="00B27393"/>
    <w:rsid w:val="00B372C4"/>
    <w:rsid w:val="00B37B66"/>
    <w:rsid w:val="00B61F00"/>
    <w:rsid w:val="00B625EC"/>
    <w:rsid w:val="00B63552"/>
    <w:rsid w:val="00B63E17"/>
    <w:rsid w:val="00B7378C"/>
    <w:rsid w:val="00B7388D"/>
    <w:rsid w:val="00B73977"/>
    <w:rsid w:val="00B81BCA"/>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691E"/>
    <w:rsid w:val="00C72CC4"/>
    <w:rsid w:val="00C83B07"/>
    <w:rsid w:val="00C84C4D"/>
    <w:rsid w:val="00C90F49"/>
    <w:rsid w:val="00C94250"/>
    <w:rsid w:val="00C95FED"/>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F7573"/>
    <w:rsid w:val="00CF76CF"/>
    <w:rsid w:val="00D01B35"/>
    <w:rsid w:val="00D01DEF"/>
    <w:rsid w:val="00D12043"/>
    <w:rsid w:val="00D125A3"/>
    <w:rsid w:val="00D14908"/>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1D58"/>
    <w:rsid w:val="00D8237C"/>
    <w:rsid w:val="00D87A01"/>
    <w:rsid w:val="00D911B6"/>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31C1"/>
    <w:rsid w:val="00DD5E01"/>
    <w:rsid w:val="00DE5EBE"/>
    <w:rsid w:val="00DF000A"/>
    <w:rsid w:val="00DF6C6F"/>
    <w:rsid w:val="00E01BFE"/>
    <w:rsid w:val="00E11624"/>
    <w:rsid w:val="00E15705"/>
    <w:rsid w:val="00E17055"/>
    <w:rsid w:val="00E214AE"/>
    <w:rsid w:val="00E27303"/>
    <w:rsid w:val="00E3096D"/>
    <w:rsid w:val="00E33FEF"/>
    <w:rsid w:val="00E34B13"/>
    <w:rsid w:val="00E3585D"/>
    <w:rsid w:val="00E43BB8"/>
    <w:rsid w:val="00E44E18"/>
    <w:rsid w:val="00E54496"/>
    <w:rsid w:val="00E600CE"/>
    <w:rsid w:val="00E64A9C"/>
    <w:rsid w:val="00E65D56"/>
    <w:rsid w:val="00E666C0"/>
    <w:rsid w:val="00E67379"/>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3E60"/>
    <w:rsid w:val="00ED6BE8"/>
    <w:rsid w:val="00EE002C"/>
    <w:rsid w:val="00EE19FC"/>
    <w:rsid w:val="00EF0A7E"/>
    <w:rsid w:val="00EF1B1B"/>
    <w:rsid w:val="00EF1C39"/>
    <w:rsid w:val="00EF2964"/>
    <w:rsid w:val="00EF2A3D"/>
    <w:rsid w:val="00EF7198"/>
    <w:rsid w:val="00F0027A"/>
    <w:rsid w:val="00F0096A"/>
    <w:rsid w:val="00F016A1"/>
    <w:rsid w:val="00F15AA4"/>
    <w:rsid w:val="00F171D3"/>
    <w:rsid w:val="00F24BD9"/>
    <w:rsid w:val="00F25DD7"/>
    <w:rsid w:val="00F2655F"/>
    <w:rsid w:val="00F3177E"/>
    <w:rsid w:val="00F32A11"/>
    <w:rsid w:val="00F34CF5"/>
    <w:rsid w:val="00F3769F"/>
    <w:rsid w:val="00F37B80"/>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0B0"/>
    <w:rsid w:val="00FD6DE6"/>
    <w:rsid w:val="00FD6F63"/>
    <w:rsid w:val="00FE1B8C"/>
    <w:rsid w:val="00FE25A1"/>
    <w:rsid w:val="00FE6E4D"/>
    <w:rsid w:val="00FF003C"/>
    <w:rsid w:val="00FF0493"/>
    <w:rsid w:val="00FF1A37"/>
    <w:rsid w:val="00FF7B07"/>
    <w:rsid w:val="00FF7F9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2C"/>
    <w:pPr>
      <w:widowControl w:val="0"/>
    </w:pPr>
    <w:rPr>
      <w:color w:val="00000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662C"/>
    <w:rPr>
      <w:rFonts w:cs="Times New Roman"/>
      <w:color w:val="0066CC"/>
      <w:u w:val="single"/>
    </w:rPr>
  </w:style>
  <w:style w:type="character" w:customStyle="1" w:styleId="2">
    <w:name w:val="Заголовок №2_"/>
    <w:basedOn w:val="DefaultParagraphFont"/>
    <w:link w:val="20"/>
    <w:uiPriority w:val="99"/>
    <w:locked/>
    <w:rsid w:val="0006662C"/>
    <w:rPr>
      <w:rFonts w:ascii="Times New Roman" w:hAnsi="Times New Roman" w:cs="Times New Roman"/>
      <w:b/>
      <w:bCs/>
      <w:sz w:val="28"/>
      <w:szCs w:val="28"/>
      <w:u w:val="none"/>
    </w:rPr>
  </w:style>
  <w:style w:type="character" w:customStyle="1" w:styleId="21">
    <w:name w:val="Основний текст (2)_"/>
    <w:basedOn w:val="DefaultParagraphFont"/>
    <w:link w:val="22"/>
    <w:uiPriority w:val="99"/>
    <w:locked/>
    <w:rsid w:val="0006662C"/>
    <w:rPr>
      <w:rFonts w:ascii="Times New Roman" w:hAnsi="Times New Roman" w:cs="Times New Roman"/>
      <w:sz w:val="27"/>
      <w:szCs w:val="27"/>
      <w:u w:val="none"/>
    </w:rPr>
  </w:style>
  <w:style w:type="character" w:customStyle="1" w:styleId="3">
    <w:name w:val="Основний текст (3)_"/>
    <w:basedOn w:val="DefaultParagraphFont"/>
    <w:link w:val="30"/>
    <w:uiPriority w:val="99"/>
    <w:locked/>
    <w:rsid w:val="0006662C"/>
    <w:rPr>
      <w:rFonts w:ascii="Times New Roman" w:hAnsi="Times New Roman" w:cs="Times New Roman"/>
      <w:b/>
      <w:bCs/>
      <w:sz w:val="54"/>
      <w:szCs w:val="54"/>
      <w:u w:val="none"/>
    </w:rPr>
  </w:style>
  <w:style w:type="character" w:customStyle="1" w:styleId="1">
    <w:name w:val="Заголовок №1_"/>
    <w:basedOn w:val="DefaultParagraphFont"/>
    <w:link w:val="10"/>
    <w:uiPriority w:val="99"/>
    <w:locked/>
    <w:rsid w:val="0006662C"/>
    <w:rPr>
      <w:rFonts w:ascii="Times New Roman" w:hAnsi="Times New Roman" w:cs="Times New Roman"/>
      <w:b/>
      <w:bCs/>
      <w:sz w:val="37"/>
      <w:szCs w:val="37"/>
      <w:u w:val="none"/>
    </w:rPr>
  </w:style>
  <w:style w:type="character" w:customStyle="1" w:styleId="31">
    <w:name w:val="Заголовок №3_"/>
    <w:basedOn w:val="DefaultParagraphFont"/>
    <w:link w:val="310"/>
    <w:uiPriority w:val="99"/>
    <w:locked/>
    <w:rsid w:val="0006662C"/>
    <w:rPr>
      <w:rFonts w:ascii="Times New Roman" w:hAnsi="Times New Roman" w:cs="Times New Roman"/>
      <w:b/>
      <w:bCs/>
      <w:sz w:val="22"/>
      <w:szCs w:val="22"/>
      <w:u w:val="none"/>
    </w:rPr>
  </w:style>
  <w:style w:type="character" w:customStyle="1" w:styleId="a">
    <w:name w:val="Колонтитул_"/>
    <w:basedOn w:val="DefaultParagraphFont"/>
    <w:link w:val="11"/>
    <w:uiPriority w:val="99"/>
    <w:locked/>
    <w:rsid w:val="0006662C"/>
    <w:rPr>
      <w:rFonts w:ascii="Times New Roman" w:hAnsi="Times New Roman" w:cs="Times New Roman"/>
      <w:sz w:val="22"/>
      <w:szCs w:val="22"/>
      <w:u w:val="none"/>
      <w:lang w:val="en-US"/>
    </w:rPr>
  </w:style>
  <w:style w:type="character" w:customStyle="1" w:styleId="a0">
    <w:name w:val="Колонтитул"/>
    <w:basedOn w:val="a"/>
    <w:uiPriority w:val="99"/>
    <w:rsid w:val="0006662C"/>
    <w:rPr>
      <w:color w:val="000000"/>
      <w:spacing w:val="0"/>
      <w:w w:val="100"/>
      <w:position w:val="0"/>
    </w:rPr>
  </w:style>
  <w:style w:type="character" w:customStyle="1" w:styleId="a1">
    <w:name w:val="Основний текст_"/>
    <w:basedOn w:val="DefaultParagraphFont"/>
    <w:link w:val="110"/>
    <w:uiPriority w:val="99"/>
    <w:locked/>
    <w:rsid w:val="0006662C"/>
    <w:rPr>
      <w:rFonts w:ascii="Times New Roman" w:hAnsi="Times New Roman" w:cs="Times New Roman"/>
      <w:sz w:val="22"/>
      <w:szCs w:val="22"/>
      <w:u w:val="none"/>
    </w:rPr>
  </w:style>
  <w:style w:type="character" w:customStyle="1" w:styleId="12">
    <w:name w:val="Основний текст1"/>
    <w:basedOn w:val="a1"/>
    <w:uiPriority w:val="99"/>
    <w:rsid w:val="0006662C"/>
    <w:rPr>
      <w:color w:val="000000"/>
      <w:spacing w:val="0"/>
      <w:w w:val="100"/>
      <w:position w:val="0"/>
      <w:u w:val="single"/>
      <w:lang w:val="uk-UA"/>
    </w:rPr>
  </w:style>
  <w:style w:type="character" w:customStyle="1" w:styleId="32">
    <w:name w:val="Заголовок №3 + Не напівжирний"/>
    <w:basedOn w:val="31"/>
    <w:uiPriority w:val="99"/>
    <w:rsid w:val="0006662C"/>
    <w:rPr>
      <w:color w:val="000000"/>
      <w:spacing w:val="0"/>
      <w:w w:val="100"/>
      <w:position w:val="0"/>
      <w:u w:val="single"/>
      <w:lang w:val="uk-UA"/>
    </w:rPr>
  </w:style>
  <w:style w:type="character" w:customStyle="1" w:styleId="311">
    <w:name w:val="Заголовок №3 + Не напівжирний1"/>
    <w:basedOn w:val="31"/>
    <w:uiPriority w:val="99"/>
    <w:rsid w:val="0006662C"/>
    <w:rPr>
      <w:color w:val="000000"/>
      <w:spacing w:val="0"/>
      <w:w w:val="100"/>
      <w:position w:val="0"/>
      <w:lang w:val="uk-UA"/>
    </w:rPr>
  </w:style>
  <w:style w:type="character" w:customStyle="1" w:styleId="a2">
    <w:name w:val="Основний текст + Напівжирний"/>
    <w:basedOn w:val="a1"/>
    <w:uiPriority w:val="99"/>
    <w:rsid w:val="0006662C"/>
    <w:rPr>
      <w:b/>
      <w:bCs/>
      <w:color w:val="000000"/>
      <w:spacing w:val="0"/>
      <w:w w:val="100"/>
      <w:position w:val="0"/>
      <w:lang w:val="uk-UA"/>
    </w:rPr>
  </w:style>
  <w:style w:type="character" w:customStyle="1" w:styleId="33">
    <w:name w:val="Заголовок №3"/>
    <w:basedOn w:val="31"/>
    <w:uiPriority w:val="99"/>
    <w:rsid w:val="0006662C"/>
    <w:rPr>
      <w:color w:val="000000"/>
      <w:spacing w:val="0"/>
      <w:w w:val="100"/>
      <w:position w:val="0"/>
      <w:u w:val="single"/>
      <w:lang w:val="uk-UA"/>
    </w:rPr>
  </w:style>
  <w:style w:type="character" w:customStyle="1" w:styleId="23">
    <w:name w:val="Основний текст2"/>
    <w:basedOn w:val="a1"/>
    <w:uiPriority w:val="99"/>
    <w:rsid w:val="0006662C"/>
    <w:rPr>
      <w:color w:val="000000"/>
      <w:spacing w:val="0"/>
      <w:w w:val="100"/>
      <w:position w:val="0"/>
      <w:lang w:val="uk-UA"/>
    </w:rPr>
  </w:style>
  <w:style w:type="paragraph" w:customStyle="1" w:styleId="20">
    <w:name w:val="Заголовок №2"/>
    <w:basedOn w:val="Normal"/>
    <w:link w:val="2"/>
    <w:uiPriority w:val="99"/>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Normal"/>
    <w:link w:val="21"/>
    <w:uiPriority w:val="99"/>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Normal"/>
    <w:link w:val="3"/>
    <w:uiPriority w:val="99"/>
    <w:rsid w:val="0006662C"/>
    <w:pPr>
      <w:shd w:val="clear" w:color="auto" w:fill="FFFFFF"/>
      <w:spacing w:before="2160" w:after="300" w:line="240" w:lineRule="atLeast"/>
      <w:jc w:val="center"/>
    </w:pPr>
    <w:rPr>
      <w:rFonts w:ascii="Times New Roman" w:eastAsia="Times New Roman" w:hAnsi="Times New Roman" w:cs="Times New Roman"/>
      <w:b/>
      <w:bCs/>
      <w:sz w:val="54"/>
      <w:szCs w:val="54"/>
    </w:rPr>
  </w:style>
  <w:style w:type="paragraph" w:customStyle="1" w:styleId="10">
    <w:name w:val="Заголовок №1"/>
    <w:basedOn w:val="Normal"/>
    <w:link w:val="1"/>
    <w:uiPriority w:val="99"/>
    <w:rsid w:val="0006662C"/>
    <w:pPr>
      <w:shd w:val="clear" w:color="auto" w:fill="FFFFFF"/>
      <w:spacing w:before="600" w:after="7740" w:line="24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Normal"/>
    <w:link w:val="31"/>
    <w:uiPriority w:val="99"/>
    <w:rsid w:val="0006662C"/>
    <w:pPr>
      <w:shd w:val="clear" w:color="auto" w:fill="FFFFFF"/>
      <w:spacing w:after="360" w:line="24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Normal"/>
    <w:link w:val="a"/>
    <w:uiPriority w:val="99"/>
    <w:rsid w:val="0006662C"/>
    <w:pPr>
      <w:shd w:val="clear" w:color="auto" w:fill="FFFFFF"/>
      <w:spacing w:line="240" w:lineRule="atLeast"/>
    </w:pPr>
    <w:rPr>
      <w:rFonts w:ascii="Times New Roman" w:eastAsia="Times New Roman" w:hAnsi="Times New Roman" w:cs="Times New Roman"/>
      <w:sz w:val="22"/>
      <w:szCs w:val="22"/>
      <w:lang w:val="en-US"/>
    </w:rPr>
  </w:style>
  <w:style w:type="paragraph" w:customStyle="1" w:styleId="110">
    <w:name w:val="Основний текст11"/>
    <w:basedOn w:val="Normal"/>
    <w:link w:val="a1"/>
    <w:uiPriority w:val="99"/>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Header">
    <w:name w:val="header"/>
    <w:basedOn w:val="Normal"/>
    <w:link w:val="HeaderChar"/>
    <w:uiPriority w:val="99"/>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locked/>
    <w:rsid w:val="000B76FE"/>
    <w:rPr>
      <w:rFonts w:ascii="Times New Roman" w:hAnsi="Times New Roman" w:cs="Times New Roman"/>
      <w:sz w:val="20"/>
      <w:szCs w:val="20"/>
    </w:rPr>
  </w:style>
  <w:style w:type="paragraph" w:styleId="Footer">
    <w:name w:val="footer"/>
    <w:basedOn w:val="Normal"/>
    <w:link w:val="FooterChar"/>
    <w:uiPriority w:val="99"/>
    <w:rsid w:val="00FC0742"/>
    <w:pPr>
      <w:tabs>
        <w:tab w:val="center" w:pos="4677"/>
        <w:tab w:val="right" w:pos="9355"/>
      </w:tabs>
    </w:pPr>
  </w:style>
  <w:style w:type="character" w:customStyle="1" w:styleId="FooterChar">
    <w:name w:val="Footer Char"/>
    <w:basedOn w:val="DefaultParagraphFont"/>
    <w:link w:val="Footer"/>
    <w:uiPriority w:val="99"/>
    <w:locked/>
    <w:rsid w:val="00FC0742"/>
    <w:rPr>
      <w:rFonts w:cs="Times New Roman"/>
      <w:color w:val="000000"/>
    </w:rPr>
  </w:style>
  <w:style w:type="paragraph" w:styleId="BalloonText">
    <w:name w:val="Balloon Text"/>
    <w:basedOn w:val="Normal"/>
    <w:link w:val="BalloonTextChar"/>
    <w:uiPriority w:val="99"/>
    <w:semiHidden/>
    <w:rsid w:val="00D208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806"/>
    <w:rPr>
      <w:rFonts w:ascii="Tahoma" w:hAnsi="Tahoma" w:cs="Tahoma"/>
      <w:color w:val="000000"/>
      <w:sz w:val="16"/>
      <w:szCs w:val="16"/>
    </w:rPr>
  </w:style>
  <w:style w:type="paragraph" w:customStyle="1" w:styleId="rvps7">
    <w:name w:val="rvps7"/>
    <w:basedOn w:val="Normal"/>
    <w:uiPriority w:val="99"/>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Normal"/>
    <w:uiPriority w:val="99"/>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BodyText">
    <w:name w:val="Body Text"/>
    <w:basedOn w:val="Normal"/>
    <w:link w:val="BodyTextChar"/>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BodyTextChar">
    <w:name w:val="Body Text Char"/>
    <w:basedOn w:val="DefaultParagraphFont"/>
    <w:link w:val="BodyText"/>
    <w:uiPriority w:val="99"/>
    <w:locked/>
    <w:rsid w:val="00D714B9"/>
    <w:rPr>
      <w:rFonts w:ascii="Times New Roman" w:hAnsi="Times New Roman" w:cs="Times New Roman"/>
      <w:sz w:val="28"/>
      <w:szCs w:val="28"/>
      <w:lang w:val="ru-RU"/>
    </w:rPr>
  </w:style>
  <w:style w:type="paragraph" w:styleId="ListParagraph">
    <w:name w:val="List Paragraph"/>
    <w:basedOn w:val="Normal"/>
    <w:uiPriority w:val="99"/>
    <w:qFormat/>
    <w:rsid w:val="00966C4D"/>
    <w:pPr>
      <w:ind w:left="720"/>
      <w:contextualSpacing/>
    </w:pPr>
  </w:style>
  <w:style w:type="paragraph" w:styleId="NormalWeb">
    <w:name w:val="Normal (Web)"/>
    <w:basedOn w:val="Normal"/>
    <w:uiPriority w:val="99"/>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1"/>
    <w:uiPriority w:val="99"/>
    <w:rsid w:val="00C83B07"/>
    <w:rPr>
      <w:rFonts w:ascii="Times New Roman" w:hAnsi="Times New Roman"/>
      <w:color w:val="000000"/>
      <w:spacing w:val="0"/>
      <w:w w:val="100"/>
      <w:position w:val="0"/>
      <w:sz w:val="22"/>
      <w:u w:val="none"/>
      <w:lang w:val="uk-UA" w:eastAsia="uk-UA"/>
    </w:rPr>
  </w:style>
  <w:style w:type="character" w:customStyle="1" w:styleId="24">
    <w:name w:val="Основной текст (2)_"/>
    <w:basedOn w:val="DefaultParagraphFont"/>
    <w:link w:val="25"/>
    <w:uiPriority w:val="99"/>
    <w:locked/>
    <w:rsid w:val="005F17FA"/>
    <w:rPr>
      <w:rFonts w:cs="Times New Roman"/>
      <w:sz w:val="28"/>
      <w:szCs w:val="28"/>
      <w:shd w:val="clear" w:color="auto" w:fill="FFFFFF"/>
    </w:rPr>
  </w:style>
  <w:style w:type="paragraph" w:customStyle="1" w:styleId="25">
    <w:name w:val="Основной текст (2)"/>
    <w:basedOn w:val="Normal"/>
    <w:link w:val="24"/>
    <w:uiPriority w:val="99"/>
    <w:rsid w:val="005F17FA"/>
    <w:pPr>
      <w:shd w:val="clear" w:color="auto" w:fill="FFFFFF"/>
      <w:spacing w:before="240" w:line="317" w:lineRule="exact"/>
      <w:jc w:val="both"/>
    </w:pPr>
    <w:rPr>
      <w:color w:val="auto"/>
      <w:sz w:val="28"/>
      <w:szCs w:val="28"/>
    </w:rPr>
  </w:style>
  <w:style w:type="paragraph" w:styleId="NoSpacing">
    <w:name w:val="No Spacing"/>
    <w:uiPriority w:val="99"/>
    <w:qFormat/>
    <w:rsid w:val="005F17FA"/>
    <w:pPr>
      <w:jc w:val="both"/>
    </w:pPr>
    <w:rPr>
      <w:rFonts w:ascii="Times New Roman" w:hAnsi="Times New Roman" w:cs="Times New Roman"/>
      <w:sz w:val="28"/>
      <w:szCs w:val="20"/>
      <w:lang w:eastAsia="en-US"/>
    </w:rPr>
  </w:style>
</w:styles>
</file>

<file path=word/webSettings.xml><?xml version="1.0" encoding="utf-8"?>
<w:webSettings xmlns:r="http://schemas.openxmlformats.org/officeDocument/2006/relationships" xmlns:w="http://schemas.openxmlformats.org/wordprocessingml/2006/main">
  <w:divs>
    <w:div w:id="976181132">
      <w:marLeft w:val="0"/>
      <w:marRight w:val="0"/>
      <w:marTop w:val="0"/>
      <w:marBottom w:val="0"/>
      <w:divBdr>
        <w:top w:val="none" w:sz="0" w:space="0" w:color="auto"/>
        <w:left w:val="none" w:sz="0" w:space="0" w:color="auto"/>
        <w:bottom w:val="none" w:sz="0" w:space="0" w:color="auto"/>
        <w:right w:val="none" w:sz="0" w:space="0" w:color="auto"/>
      </w:divBdr>
    </w:div>
    <w:div w:id="976181133">
      <w:marLeft w:val="0"/>
      <w:marRight w:val="0"/>
      <w:marTop w:val="0"/>
      <w:marBottom w:val="0"/>
      <w:divBdr>
        <w:top w:val="none" w:sz="0" w:space="0" w:color="auto"/>
        <w:left w:val="none" w:sz="0" w:space="0" w:color="auto"/>
        <w:bottom w:val="none" w:sz="0" w:space="0" w:color="auto"/>
        <w:right w:val="none" w:sz="0" w:space="0" w:color="auto"/>
      </w:divBdr>
    </w:div>
    <w:div w:id="976181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25</Pages>
  <Words>-32766</Words>
  <Characters>20164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Люба</dc:creator>
  <cp:keywords/>
  <dc:description/>
  <cp:lastModifiedBy>sheremeta</cp:lastModifiedBy>
  <cp:revision>36</cp:revision>
  <cp:lastPrinted>2021-12-02T12:15:00Z</cp:lastPrinted>
  <dcterms:created xsi:type="dcterms:W3CDTF">2021-12-02T11:00:00Z</dcterms:created>
  <dcterms:modified xsi:type="dcterms:W3CDTF">2021-12-23T10:36:00Z</dcterms:modified>
</cp:coreProperties>
</file>