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2B0" w:rsidRDefault="00ED489D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object w:dxaOrig="3105" w:dyaOrig="3300">
          <v:shape id="ole_rId2" o:spid="_x0000_i1025" style="width:57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2302297" r:id="rId9"/>
        </w:object>
      </w:r>
    </w:p>
    <w:p w:rsidR="003112B0" w:rsidRDefault="003112B0">
      <w:pPr>
        <w:pStyle w:val="1"/>
        <w:rPr>
          <w:sz w:val="16"/>
          <w:szCs w:val="16"/>
          <w:lang w:eastAsia="uk-UA"/>
        </w:rPr>
      </w:pPr>
    </w:p>
    <w:p w:rsidR="003112B0" w:rsidRDefault="00ED489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3112B0" w:rsidRDefault="003112B0">
      <w:pPr>
        <w:jc w:val="center"/>
        <w:rPr>
          <w:b/>
          <w:bCs w:val="0"/>
          <w:sz w:val="20"/>
          <w:szCs w:val="20"/>
        </w:rPr>
      </w:pPr>
    </w:p>
    <w:p w:rsidR="003112B0" w:rsidRDefault="00ED489D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3112B0" w:rsidRDefault="003112B0">
      <w:pPr>
        <w:jc w:val="center"/>
        <w:rPr>
          <w:b/>
          <w:bCs w:val="0"/>
          <w:sz w:val="40"/>
          <w:szCs w:val="40"/>
        </w:rPr>
      </w:pPr>
    </w:p>
    <w:p w:rsidR="003112B0" w:rsidRDefault="00ED489D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№________________</w:t>
      </w:r>
    </w:p>
    <w:p w:rsidR="003112B0" w:rsidRPr="00570A61" w:rsidRDefault="003112B0">
      <w:pPr>
        <w:tabs>
          <w:tab w:val="left" w:pos="6075"/>
        </w:tabs>
        <w:rPr>
          <w:szCs w:val="28"/>
        </w:rPr>
      </w:pPr>
    </w:p>
    <w:p w:rsidR="003112B0" w:rsidRPr="00570A61" w:rsidRDefault="00ED489D" w:rsidP="00570A61">
      <w:pPr>
        <w:tabs>
          <w:tab w:val="left" w:pos="6075"/>
        </w:tabs>
        <w:ind w:right="6235"/>
        <w:jc w:val="both"/>
      </w:pPr>
      <w:r>
        <w:t>Про підсумки виконання</w:t>
      </w:r>
      <w:r w:rsidR="00570A61">
        <w:t xml:space="preserve"> </w:t>
      </w:r>
      <w:r>
        <w:t>військово-транспортного</w:t>
      </w:r>
      <w:r w:rsidR="00570A61">
        <w:t xml:space="preserve"> о</w:t>
      </w:r>
      <w:r>
        <w:t xml:space="preserve">бов’язку за 2021 рік та </w:t>
      </w:r>
      <w:r w:rsidRPr="00570A61">
        <w:t xml:space="preserve">завдання на 2022 рік </w:t>
      </w:r>
    </w:p>
    <w:p w:rsidR="003112B0" w:rsidRPr="00570A61" w:rsidRDefault="003112B0" w:rsidP="00570A61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112B0" w:rsidRPr="00570A61" w:rsidRDefault="00ED489D" w:rsidP="00570A61">
      <w:pPr>
        <w:pStyle w:val="HTML1"/>
        <w:ind w:left="6"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 xml:space="preserve">Відповідно до Закону України "Про мобілізаційну підготовку та мобілізацію", </w:t>
      </w:r>
      <w:r w:rsidRPr="00570A61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28.12.2000 № 1921 "Про затвердження Положення про військово-транспортний обов'язок"</w:t>
      </w:r>
      <w:r w:rsidRPr="00570A61">
        <w:rPr>
          <w:rFonts w:ascii="Times New Roman" w:hAnsi="Times New Roman" w:cs="Times New Roman"/>
          <w:sz w:val="28"/>
          <w:lang w:val="uk-UA"/>
        </w:rPr>
        <w:t xml:space="preserve"> (зі змінами), з метою підвищення мобілізаційної готовності підприємств, організацій і установ до поставки транспортних засобів для забезпечення потреб Збройних сил України та інших військових формувань у Луцькому об'єднаному міському територіальному центрі комплектування та соціальної підтримки (далі </w:t>
      </w:r>
      <w:r w:rsidRPr="00570A61">
        <w:rPr>
          <w:rFonts w:ascii="Times New Roman" w:hAnsi="Times New Roman" w:cs="Times New Roman"/>
          <w:sz w:val="28"/>
          <w:szCs w:val="28"/>
          <w:lang w:val="uk-UA" w:bidi="ta-IN"/>
        </w:rPr>
        <w:t>–</w:t>
      </w:r>
      <w:r w:rsidRPr="00570A61">
        <w:rPr>
          <w:rFonts w:ascii="Times New Roman" w:hAnsi="Times New Roman" w:cs="Times New Roman"/>
          <w:sz w:val="28"/>
          <w:lang w:val="uk-UA"/>
        </w:rPr>
        <w:t xml:space="preserve"> Луцький ОМТЦК та СП) організована відповідна робота. Постійно здійснюється постановка на облік та зняття з обліку транспортних засобів, перевірка технічного стану транспортних засобів, які призначені для передачі Збройним силам України, іншим військовим формуванням на період мобілізації та у воєнний час.</w:t>
      </w:r>
    </w:p>
    <w:p w:rsidR="003112B0" w:rsidRPr="00570A61" w:rsidRDefault="00ED489D" w:rsidP="00570A61">
      <w:pPr>
        <w:pStyle w:val="HTML1"/>
        <w:ind w:left="6"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Луцьким ОМТЦК та СП складено графік проведення перевірки мобілізаційної готовності транспортних засобів в господарствах Луцької міської територіальної громади, які призначені у Збройні сили України та інші військові формування, відпрацьований та доведений до відома керівників підприємств, установ і організацій, командирів військових частин, які комплектуються відповідною технікою.</w:t>
      </w:r>
    </w:p>
    <w:p w:rsidR="003112B0" w:rsidRPr="00570A61" w:rsidRDefault="00ED489D" w:rsidP="00570A61">
      <w:pPr>
        <w:pStyle w:val="HTML1"/>
        <w:ind w:left="6"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Протягом поточного року проводилася перевірка мобілізаційної готовності транспортних засобів на підприємствах, в установах та організаціях Луцької міської територіальної громади.</w:t>
      </w:r>
    </w:p>
    <w:p w:rsidR="003112B0" w:rsidRPr="00570A61" w:rsidRDefault="00ED489D" w:rsidP="00570A61">
      <w:pPr>
        <w:pStyle w:val="HTML1"/>
        <w:ind w:left="6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70A61">
        <w:rPr>
          <w:rFonts w:ascii="Times New Roman" w:hAnsi="Times New Roman" w:cs="Times New Roman"/>
          <w:sz w:val="28"/>
          <w:lang w:val="uk-UA"/>
        </w:rPr>
        <w:t xml:space="preserve">Враховуючи вищезазначене, з метою підвищення мобілізаційної готовності підприємств, </w:t>
      </w:r>
      <w:r w:rsidR="00014C76" w:rsidRPr="00570A61">
        <w:rPr>
          <w:rFonts w:ascii="Times New Roman" w:hAnsi="Times New Roman" w:cs="Times New Roman"/>
          <w:sz w:val="28"/>
          <w:lang w:val="uk-UA"/>
        </w:rPr>
        <w:t xml:space="preserve">установ та </w:t>
      </w:r>
      <w:r w:rsidRPr="00570A61">
        <w:rPr>
          <w:rFonts w:ascii="Times New Roman" w:hAnsi="Times New Roman" w:cs="Times New Roman"/>
          <w:sz w:val="28"/>
          <w:lang w:val="uk-UA"/>
        </w:rPr>
        <w:t>організацій Луцької міської територіальної громади щодо поставки транспортних засобів для забезпечення потреб Збройних сил України та інших військових формувань:</w:t>
      </w:r>
    </w:p>
    <w:p w:rsidR="00570A61" w:rsidRPr="00570A61" w:rsidRDefault="00570A61" w:rsidP="00570A61">
      <w:pPr>
        <w:pStyle w:val="HTML1"/>
        <w:ind w:left="6" w:firstLine="709"/>
        <w:jc w:val="both"/>
      </w:pPr>
    </w:p>
    <w:p w:rsidR="003112B0" w:rsidRPr="00570A61" w:rsidRDefault="00ED489D" w:rsidP="00570A61">
      <w:pPr>
        <w:pStyle w:val="HTML1"/>
        <w:ind w:firstLine="709"/>
        <w:jc w:val="both"/>
        <w:rPr>
          <w:lang w:val="uk-UA"/>
        </w:rPr>
      </w:pPr>
      <w:r w:rsidRPr="00570A61">
        <w:rPr>
          <w:rFonts w:ascii="Times New Roman" w:hAnsi="Times New Roman" w:cs="Times New Roman"/>
          <w:sz w:val="28"/>
          <w:lang w:val="uk-UA"/>
        </w:rPr>
        <w:t>1. Затвердити графік перевірки мобілізаційної готовності транспортних засобів і техніки на 2022 рік згідно з додатком.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2. </w:t>
      </w:r>
      <w:r w:rsidR="001C7AD3" w:rsidRPr="00570A61">
        <w:rPr>
          <w:rFonts w:ascii="Times New Roman" w:hAnsi="Times New Roman" w:cs="Times New Roman"/>
          <w:sz w:val="28"/>
          <w:lang w:val="uk-UA"/>
        </w:rPr>
        <w:t>Луцькому об'єднаному міському територіальному центр</w:t>
      </w:r>
      <w:r w:rsidR="001C7AD3">
        <w:rPr>
          <w:rFonts w:ascii="Times New Roman" w:hAnsi="Times New Roman" w:cs="Times New Roman"/>
          <w:sz w:val="28"/>
          <w:lang w:val="uk-UA"/>
        </w:rPr>
        <w:t xml:space="preserve">у </w:t>
      </w:r>
      <w:r w:rsidR="001C7AD3" w:rsidRPr="00570A61">
        <w:rPr>
          <w:rFonts w:ascii="Times New Roman" w:hAnsi="Times New Roman" w:cs="Times New Roman"/>
          <w:sz w:val="28"/>
          <w:lang w:val="uk-UA"/>
        </w:rPr>
        <w:t>комплектування та соціальної підтримки</w:t>
      </w:r>
      <w:r w:rsidRPr="00570A61">
        <w:rPr>
          <w:rFonts w:ascii="Times New Roman" w:hAnsi="Times New Roman" w:cs="Times New Roman"/>
          <w:sz w:val="28"/>
          <w:lang w:val="uk-UA"/>
        </w:rPr>
        <w:t>: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lastRenderedPageBreak/>
        <w:t>2.1. Протягом 2022 року організувати та забезпечити перевірку стану мобілізаційної готовності транспортних засобів підприємств, установ та організацій Луцької міської територіальної громади, призначених у Збройні сили України та інші військові формування, згідно з графіком перевірки мобілізаційної готовності транспортних засобів і техніки на 2022 рік.</w:t>
      </w:r>
    </w:p>
    <w:p w:rsidR="003112B0" w:rsidRPr="00570A61" w:rsidRDefault="00ED489D" w:rsidP="00570A61">
      <w:pPr>
        <w:ind w:firstLine="709"/>
        <w:jc w:val="both"/>
      </w:pPr>
      <w:r w:rsidRPr="00570A61">
        <w:t>2.2. До складу комісії з перевірки мобілізаційної готовності транспортних засобів до передачі військовим формуванням залучити найбільш підготовлених фахівців.</w:t>
      </w:r>
    </w:p>
    <w:p w:rsidR="003112B0" w:rsidRPr="00570A61" w:rsidRDefault="00ED489D" w:rsidP="00570A61">
      <w:pPr>
        <w:ind w:firstLine="709"/>
        <w:jc w:val="both"/>
      </w:pPr>
      <w:r w:rsidRPr="00570A61">
        <w:t>2.3. Звернутись до Територіального сервісного центру 0741 МВС у Волинській області щодо сприяння у проведенні перевірки технічного стану транспортних засобів та мобілізаційної готовності транспортних засобів, які плануються для передачі до Збройних сил України та інших військових формувань при мобілізації та у воєнний час.</w:t>
      </w:r>
    </w:p>
    <w:p w:rsidR="003112B0" w:rsidRPr="00570A61" w:rsidRDefault="00ED489D" w:rsidP="00570A61">
      <w:pPr>
        <w:ind w:firstLine="709"/>
        <w:jc w:val="both"/>
      </w:pPr>
      <w:r w:rsidRPr="00570A61">
        <w:t>2.4. Письмово проінформувати мене до 30.12.2022 про підсумки проведення перевірки технічного стану транспортних засобів підприємств, призначених для постачання до складу Збройних сил України, інших військових формувань на період мобілізації та у воєнний час.</w:t>
      </w:r>
    </w:p>
    <w:p w:rsidR="003112B0" w:rsidRPr="00570A61" w:rsidRDefault="00ED489D" w:rsidP="00570A61">
      <w:pPr>
        <w:pStyle w:val="HTML1"/>
        <w:tabs>
          <w:tab w:val="left" w:pos="733"/>
        </w:tabs>
        <w:ind w:firstLine="709"/>
        <w:jc w:val="both"/>
      </w:pPr>
      <w:r w:rsidRPr="00570A61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570A61">
        <w:rPr>
          <w:rFonts w:ascii="Times New Roman" w:hAnsi="Times New Roman" w:cs="Times New Roman"/>
          <w:sz w:val="28"/>
          <w:lang w:val="uk-UA"/>
        </w:rPr>
        <w:t>. Керівникам підприємств, установ, організацій Луцької міської територіальної громади, незалежно від форм власності: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3.1. Забезпечити виконання вимог Закону України "Про мобілізаційну підготовку та мобілізацію", постанови Кабінету Міністрів України від 28.12.2000 № 1921 "Про затвердження Положення про військово-транспортний обов'язок" (зі змінами).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3.2. У термін, визначений графіком проведення перевірки мобілізаційної готовності і технічного стану транспортних засобів, призначених для постачання до складу Збройних сил України та інших військових формувань, підготувати до її проведення транспортні засоби, технічну документацію, комплекти запасних частин.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>Надати необхідну допомогу Луцькому ОМТЦК та СП при перевірці стану мобілізаційної готовності транспортних засобів.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 xml:space="preserve">3.3. До 31.01.2022 надати Луцькому ОМТЦК та СП відомості про технічний стан автомобілів, мотоциклів, </w:t>
      </w:r>
      <w:proofErr w:type="spellStart"/>
      <w:r w:rsidRPr="00570A61">
        <w:rPr>
          <w:rFonts w:ascii="Times New Roman" w:hAnsi="Times New Roman" w:cs="Times New Roman"/>
          <w:sz w:val="28"/>
          <w:lang w:val="uk-UA"/>
        </w:rPr>
        <w:t>дорожньо</w:t>
      </w:r>
      <w:proofErr w:type="spellEnd"/>
      <w:r w:rsidRPr="00570A61">
        <w:rPr>
          <w:rFonts w:ascii="Times New Roman" w:hAnsi="Times New Roman" w:cs="Times New Roman"/>
          <w:sz w:val="28"/>
          <w:lang w:val="uk-UA"/>
        </w:rPr>
        <w:t xml:space="preserve">-будівельної, </w:t>
      </w:r>
      <w:proofErr w:type="spellStart"/>
      <w:r w:rsidRPr="00570A61">
        <w:rPr>
          <w:rFonts w:ascii="Times New Roman" w:hAnsi="Times New Roman" w:cs="Times New Roman"/>
          <w:sz w:val="28"/>
          <w:lang w:val="uk-UA"/>
        </w:rPr>
        <w:t>підйомно</w:t>
      </w:r>
      <w:proofErr w:type="spellEnd"/>
      <w:r w:rsidRPr="00570A61">
        <w:rPr>
          <w:rFonts w:ascii="Times New Roman" w:hAnsi="Times New Roman" w:cs="Times New Roman"/>
          <w:sz w:val="28"/>
          <w:lang w:val="uk-UA"/>
        </w:rPr>
        <w:t>-транспортної техніки, автомобільних і тракторних причепів, наявність металевої тари і заправного обладнання (від 20 літрів і більше), а також відомості про керівників і відповідальних осіб за справність автотранспорту (механіків).</w:t>
      </w:r>
    </w:p>
    <w:p w:rsidR="003112B0" w:rsidRPr="00570A61" w:rsidRDefault="00ED489D" w:rsidP="00570A61">
      <w:pPr>
        <w:pStyle w:val="HTML1"/>
        <w:ind w:firstLine="709"/>
        <w:jc w:val="both"/>
      </w:pPr>
      <w:r w:rsidRPr="00570A61">
        <w:rPr>
          <w:rFonts w:ascii="Times New Roman" w:hAnsi="Times New Roman" w:cs="Times New Roman"/>
          <w:sz w:val="28"/>
          <w:lang w:val="uk-UA"/>
        </w:rPr>
        <w:t xml:space="preserve">4. Контроль за виконанням </w:t>
      </w:r>
      <w:r w:rsidRPr="00570A61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заступника міського голови, кер</w:t>
      </w:r>
      <w:r w:rsidR="00570A61">
        <w:rPr>
          <w:rFonts w:ascii="Times New Roman" w:hAnsi="Times New Roman" w:cs="Times New Roman"/>
          <w:sz w:val="28"/>
          <w:szCs w:val="28"/>
          <w:lang w:val="uk-UA"/>
        </w:rPr>
        <w:t xml:space="preserve">уючого справами виконкому </w:t>
      </w:r>
      <w:proofErr w:type="spellStart"/>
      <w:r w:rsidRPr="00570A61">
        <w:rPr>
          <w:rFonts w:ascii="Times New Roman" w:hAnsi="Times New Roman" w:cs="Times New Roman"/>
          <w:sz w:val="28"/>
          <w:szCs w:val="28"/>
          <w:lang w:val="uk-UA"/>
        </w:rPr>
        <w:t>Вербича</w:t>
      </w:r>
      <w:proofErr w:type="spellEnd"/>
      <w:r w:rsidR="00570A61">
        <w:rPr>
          <w:rFonts w:ascii="Times New Roman" w:hAnsi="Times New Roman" w:cs="Times New Roman"/>
          <w:sz w:val="28"/>
          <w:szCs w:val="28"/>
          <w:lang w:val="uk-UA"/>
        </w:rPr>
        <w:t xml:space="preserve"> Ю.Г.</w:t>
      </w:r>
    </w:p>
    <w:p w:rsidR="003112B0" w:rsidRPr="00570A61" w:rsidRDefault="003112B0" w:rsidP="00570A61">
      <w:pPr>
        <w:pStyle w:val="HTML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A61" w:rsidRPr="00570A61" w:rsidRDefault="00570A61" w:rsidP="00570A61">
      <w:pPr>
        <w:pStyle w:val="HTML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2B0" w:rsidRDefault="003112B0">
      <w:pPr>
        <w:pStyle w:val="HTML1"/>
        <w:rPr>
          <w:rFonts w:ascii="Times New Roman" w:hAnsi="Times New Roman" w:cs="Times New Roman"/>
          <w:sz w:val="28"/>
          <w:szCs w:val="28"/>
          <w:lang w:val="uk-UA"/>
        </w:rPr>
      </w:pPr>
    </w:p>
    <w:p w:rsidR="003112B0" w:rsidRDefault="00ED489D">
      <w:r>
        <w:t>Міський голова                                                                            Ігор ПОЛІЩУК</w:t>
      </w:r>
    </w:p>
    <w:p w:rsidR="003112B0" w:rsidRDefault="003112B0" w:rsidP="00570A61"/>
    <w:p w:rsidR="00570A61" w:rsidRDefault="00570A61" w:rsidP="00570A61"/>
    <w:p w:rsidR="00570A61" w:rsidRDefault="00ED489D">
      <w:pPr>
        <w:tabs>
          <w:tab w:val="left" w:pos="6075"/>
        </w:tabs>
        <w:jc w:val="both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 w:rsidR="00570A61">
        <w:rPr>
          <w:sz w:val="24"/>
        </w:rPr>
        <w:t> </w:t>
      </w:r>
      <w:r>
        <w:rPr>
          <w:sz w:val="24"/>
        </w:rPr>
        <w:t>913</w:t>
      </w:r>
      <w:bookmarkStart w:id="0" w:name="_GoBack"/>
      <w:bookmarkEnd w:id="0"/>
    </w:p>
    <w:sectPr w:rsidR="00570A61" w:rsidSect="00570A61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DE" w:rsidRDefault="00955DDE">
      <w:r>
        <w:separator/>
      </w:r>
    </w:p>
  </w:endnote>
  <w:endnote w:type="continuationSeparator" w:id="0">
    <w:p w:rsidR="00955DDE" w:rsidRDefault="0095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DE" w:rsidRDefault="00955DDE">
      <w:r>
        <w:separator/>
      </w:r>
    </w:p>
  </w:footnote>
  <w:footnote w:type="continuationSeparator" w:id="0">
    <w:p w:rsidR="00955DDE" w:rsidRDefault="0095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636958"/>
      <w:docPartObj>
        <w:docPartGallery w:val="Page Numbers (Top of Page)"/>
        <w:docPartUnique/>
      </w:docPartObj>
    </w:sdtPr>
    <w:sdtEndPr/>
    <w:sdtContent>
      <w:p w:rsidR="00570A61" w:rsidRDefault="00570A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3A" w:rsidRPr="00E84F3A">
          <w:rPr>
            <w:noProof/>
            <w:lang w:val="ru-RU"/>
          </w:rPr>
          <w:t>2</w:t>
        </w:r>
        <w:r>
          <w:fldChar w:fldCharType="end"/>
        </w:r>
      </w:p>
    </w:sdtContent>
  </w:sdt>
  <w:p w:rsidR="003112B0" w:rsidRDefault="003112B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79B"/>
    <w:multiLevelType w:val="multilevel"/>
    <w:tmpl w:val="801630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2B0"/>
    <w:rsid w:val="00014C76"/>
    <w:rsid w:val="001C7AD3"/>
    <w:rsid w:val="003112B0"/>
    <w:rsid w:val="00325894"/>
    <w:rsid w:val="00570A61"/>
    <w:rsid w:val="00866C99"/>
    <w:rsid w:val="00955DDE"/>
    <w:rsid w:val="009641AB"/>
    <w:rsid w:val="00E84F3A"/>
    <w:rsid w:val="00ED489D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e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">
    <w:name w:val="Вміст рамки"/>
    <w:basedOn w:val="a"/>
    <w:qFormat/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;宋体" w:hAnsi="Courier New" w:cs="Courier New"/>
      <w:bCs w:val="0"/>
      <w:sz w:val="20"/>
      <w:szCs w:val="20"/>
      <w:lang w:val="ru-RU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f2">
    <w:name w:val="footer"/>
    <w:basedOn w:val="a"/>
    <w:link w:val="af3"/>
    <w:uiPriority w:val="99"/>
    <w:unhideWhenUsed/>
    <w:rsid w:val="00570A6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0A61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570A61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10</cp:revision>
  <cp:lastPrinted>2017-11-22T14:16:00Z</cp:lastPrinted>
  <dcterms:created xsi:type="dcterms:W3CDTF">2013-01-02T17:32:00Z</dcterms:created>
  <dcterms:modified xsi:type="dcterms:W3CDTF">2021-12-29T14:59:00Z</dcterms:modified>
  <dc:language>uk-UA</dc:language>
</cp:coreProperties>
</file>