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E2" w:rsidRPr="00195491" w:rsidRDefault="00C955E3">
      <w:pPr>
        <w:tabs>
          <w:tab w:val="left" w:pos="9585"/>
        </w:tabs>
        <w:ind w:right="508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491">
        <w:rPr>
          <w:rFonts w:ascii="Times New Roman" w:hAnsi="Times New Roman" w:cs="Times New Roman"/>
          <w:sz w:val="27"/>
          <w:szCs w:val="27"/>
        </w:rPr>
        <w:t>Додаток</w:t>
      </w:r>
    </w:p>
    <w:p w:rsidR="006735E2" w:rsidRPr="00195491" w:rsidRDefault="00C955E3">
      <w:pPr>
        <w:tabs>
          <w:tab w:val="left" w:pos="9585"/>
        </w:tabs>
        <w:ind w:right="508"/>
        <w:rPr>
          <w:rFonts w:ascii="Times New Roman" w:hAnsi="Times New Roman" w:cs="Times New Roman"/>
          <w:sz w:val="27"/>
          <w:szCs w:val="27"/>
        </w:rPr>
      </w:pPr>
      <w:r w:rsidRPr="00195491">
        <w:rPr>
          <w:rFonts w:ascii="Times New Roman" w:hAnsi="Times New Roman" w:cs="Times New Roman"/>
          <w:sz w:val="27"/>
          <w:szCs w:val="27"/>
        </w:rPr>
        <w:tab/>
        <w:t>до розпорядження міського голови</w:t>
      </w:r>
    </w:p>
    <w:p w:rsidR="006735E2" w:rsidRDefault="00B47B42">
      <w:pPr>
        <w:tabs>
          <w:tab w:val="left" w:pos="958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_________________№___________</w:t>
      </w:r>
    </w:p>
    <w:p w:rsidR="00B47B42" w:rsidRPr="006E6578" w:rsidRDefault="00B47B42">
      <w:pPr>
        <w:tabs>
          <w:tab w:val="left" w:pos="9585"/>
        </w:tabs>
        <w:rPr>
          <w:rFonts w:ascii="Times New Roman" w:hAnsi="Times New Roman" w:cs="Times New Roman"/>
          <w:sz w:val="6"/>
          <w:szCs w:val="6"/>
        </w:rPr>
      </w:pPr>
      <w:bookmarkStart w:id="0" w:name="_GoBack"/>
      <w:bookmarkEnd w:id="0"/>
    </w:p>
    <w:p w:rsidR="00A97D13" w:rsidRDefault="00C955E3" w:rsidP="00A97D13">
      <w:pPr>
        <w:tabs>
          <w:tab w:val="left" w:pos="958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95491">
        <w:rPr>
          <w:rFonts w:ascii="Times New Roman" w:hAnsi="Times New Roman" w:cs="Times New Roman"/>
          <w:sz w:val="27"/>
          <w:szCs w:val="27"/>
        </w:rPr>
        <w:t xml:space="preserve">План дій з реалізації принципів Міжнародної хартії відкритих даних </w:t>
      </w:r>
    </w:p>
    <w:p w:rsidR="00A97D13" w:rsidRPr="006E6578" w:rsidRDefault="00C955E3" w:rsidP="006E6578">
      <w:pPr>
        <w:tabs>
          <w:tab w:val="left" w:pos="9585"/>
        </w:tabs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95491">
        <w:rPr>
          <w:rFonts w:ascii="Times New Roman" w:hAnsi="Times New Roman" w:cs="Times New Roman"/>
          <w:sz w:val="27"/>
          <w:szCs w:val="27"/>
        </w:rPr>
        <w:t>у Луцькій міській раді</w:t>
      </w:r>
      <w:r w:rsidR="00A97D13">
        <w:rPr>
          <w:rFonts w:ascii="Times New Roman" w:hAnsi="Times New Roman" w:cs="Times New Roman"/>
          <w:sz w:val="27"/>
          <w:szCs w:val="27"/>
        </w:rPr>
        <w:t xml:space="preserve"> </w:t>
      </w:r>
      <w:r w:rsidRPr="00195491">
        <w:rPr>
          <w:rFonts w:ascii="Times New Roman" w:hAnsi="Times New Roman" w:cs="Times New Roman"/>
          <w:sz w:val="27"/>
          <w:szCs w:val="27"/>
        </w:rPr>
        <w:t>у 202</w:t>
      </w:r>
      <w:r w:rsidR="00A12173" w:rsidRPr="00A12173">
        <w:rPr>
          <w:rFonts w:ascii="Times New Roman" w:hAnsi="Times New Roman" w:cs="Times New Roman"/>
          <w:sz w:val="27"/>
          <w:szCs w:val="27"/>
        </w:rPr>
        <w:t>2</w:t>
      </w:r>
      <w:r w:rsidRPr="00195491">
        <w:rPr>
          <w:rFonts w:ascii="Times New Roman" w:hAnsi="Times New Roman" w:cs="Times New Roman"/>
          <w:sz w:val="27"/>
          <w:szCs w:val="27"/>
        </w:rPr>
        <w:t xml:space="preserve"> році</w:t>
      </w: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4"/>
        <w:gridCol w:w="1695"/>
        <w:gridCol w:w="5447"/>
        <w:gridCol w:w="1650"/>
        <w:gridCol w:w="3962"/>
      </w:tblGrid>
      <w:tr w:rsidR="006735E2">
        <w:trPr>
          <w:tblHeader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Принципи Хартії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ind w:right="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Розділ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ind w:right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Завдання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spacing w:line="252" w:lineRule="auto"/>
              <w:ind w:firstLine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Період виконання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Відповідальний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195491" w:rsidP="0019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  <w:r w:rsidR="00C955E3">
              <w:rPr>
                <w:rFonts w:ascii="Times New Roman" w:hAnsi="Times New Roman" w:cs="Times New Roman"/>
                <w:b/>
              </w:rPr>
              <w:t>Відкритість за замовчуванням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Нормативне забезпечення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A12173">
            <w:pPr>
              <w:ind w:right="-1"/>
              <w:jc w:val="both"/>
            </w:pPr>
            <w:r>
              <w:rPr>
                <w:rFonts w:ascii="Times New Roman" w:hAnsi="Times New Roman" w:cs="Times New Roman"/>
              </w:rPr>
              <w:t>Забезпечувати оновлення нормативної бази відповідно до визначеного переліку пріоритетних до оприлюднення наборів даних згідно з постановою КМУ №</w:t>
            </w:r>
            <w:r w:rsidR="00A97D1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835 від 21.10.2015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 w:rsidP="00A12173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ротягом 202</w:t>
            </w:r>
            <w:r w:rsidR="00A12173">
              <w:rPr>
                <w:rFonts w:ascii="Times New Roman" w:hAnsi="Times New Roman" w:cs="Times New Roman"/>
                <w:lang w:val="en-US"/>
              </w:rPr>
              <w:t>2</w:t>
            </w:r>
            <w:r w:rsidR="00195491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Pr="00A12173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Організаційне та кадрове забезпечення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spacing w:line="252" w:lineRule="auto"/>
              <w:ind w:right="-1"/>
              <w:jc w:val="both"/>
            </w:pPr>
            <w:r>
              <w:rPr>
                <w:rFonts w:ascii="Times New Roman" w:hAnsi="Times New Roman" w:cs="Times New Roman"/>
              </w:rPr>
              <w:t>Забезпечувати ефективну комунікацію з відповідальними посадовими особами, які відповідальні за створення, оновлення та публікацію відкритих даних у виконавчих органах Луцької міської ради</w:t>
            </w:r>
            <w:r w:rsidR="00A12173">
              <w:rPr>
                <w:rFonts w:ascii="Times New Roman" w:hAnsi="Times New Roman" w:cs="Times New Roman"/>
              </w:rPr>
              <w:t>, комунальних підприємствах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A1217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Відділ інформаційних технологій у</w:t>
            </w:r>
            <w:r w:rsidR="00C955E3">
              <w:rPr>
                <w:rFonts w:ascii="Times New Roman" w:hAnsi="Times New Roman" w:cs="Times New Roman"/>
              </w:rPr>
              <w:t xml:space="preserve">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Забезпечувати надання консультацій та допомогу в отриманні методичних рекомендацій щодо оновлення наборів відкритих даних та правил їхньої публікації на Єдиному </w:t>
            </w:r>
            <w:r w:rsidRPr="002F69BF">
              <w:rPr>
                <w:rFonts w:ascii="Times New Roman" w:hAnsi="Times New Roman" w:cs="Times New Roman"/>
              </w:rPr>
              <w:t xml:space="preserve">державному </w:t>
            </w:r>
            <w:proofErr w:type="spellStart"/>
            <w:r w:rsidR="002F69BF" w:rsidRPr="002F69BF">
              <w:rPr>
                <w:rFonts w:ascii="Times New Roman" w:hAnsi="Times New Roman" w:cs="Times New Roman"/>
              </w:rPr>
              <w:t>веб</w:t>
            </w:r>
            <w:r w:rsidRPr="002F69BF">
              <w:rPr>
                <w:rFonts w:ascii="Times New Roman" w:hAnsi="Times New Roman" w:cs="Times New Roman"/>
              </w:rPr>
              <w:t>порталі</w:t>
            </w:r>
            <w:proofErr w:type="spellEnd"/>
            <w:r w:rsidRPr="002F69BF">
              <w:rPr>
                <w:rFonts w:ascii="Times New Roman" w:hAnsi="Times New Roman" w:cs="Times New Roman"/>
              </w:rPr>
              <w:t xml:space="preserve"> відкритих даних</w:t>
            </w:r>
            <w:r w:rsidR="00A12173" w:rsidRPr="002F69BF">
              <w:rPr>
                <w:rFonts w:ascii="Times New Roman" w:hAnsi="Times New Roman" w:cs="Times New Roman"/>
              </w:rPr>
              <w:t>, місцевому порталі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A1217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Відділ інформаційних технологій управління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Підготувати методичні рекомендації щодо внесення змін в посадові інструкції посадових осіб, відповідальних за створення, оновлення та публікацію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 w:rsidP="00A12173">
            <w:pPr>
              <w:ind w:right="1"/>
              <w:jc w:val="center"/>
            </w:pPr>
            <w:r>
              <w:rPr>
                <w:rFonts w:ascii="Times New Roman" w:hAnsi="Times New Roman" w:cs="Times New Roman"/>
              </w:rPr>
              <w:t>л</w:t>
            </w:r>
            <w:r w:rsidR="00C955E3">
              <w:rPr>
                <w:rFonts w:ascii="Times New Roman" w:hAnsi="Times New Roman" w:cs="Times New Roman"/>
              </w:rPr>
              <w:t>ютий-березень 202</w:t>
            </w:r>
            <w:r w:rsidR="00A12173">
              <w:rPr>
                <w:rFonts w:ascii="Times New Roman" w:hAnsi="Times New Roman" w:cs="Times New Roman"/>
              </w:rPr>
              <w:t>2</w:t>
            </w:r>
            <w:r w:rsidR="00195491">
              <w:rPr>
                <w:rFonts w:ascii="Times New Roman" w:hAnsi="Times New Roman" w:cs="Times New Roman"/>
              </w:rPr>
              <w:t> 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>
            <w:pPr>
              <w:spacing w:line="252" w:lineRule="auto"/>
              <w:ind w:right="3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</w:t>
            </w:r>
            <w:r w:rsidR="002F69BF">
              <w:rPr>
                <w:rFonts w:ascii="Times New Roman" w:hAnsi="Times New Roman" w:cs="Times New Roman"/>
              </w:rPr>
              <w:t>ційно-комунікаційних технологій, у</w:t>
            </w:r>
            <w:r w:rsidR="00A12173">
              <w:rPr>
                <w:rFonts w:ascii="Times New Roman" w:hAnsi="Times New Roman" w:cs="Times New Roman"/>
              </w:rPr>
              <w:t>правління персоналу</w:t>
            </w:r>
          </w:p>
          <w:p w:rsidR="006735E2" w:rsidRDefault="006735E2">
            <w:pPr>
              <w:rPr>
                <w:rFonts w:ascii="Times New Roman" w:hAnsi="Times New Roman" w:cs="Times New Roman"/>
              </w:rPr>
            </w:pP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Фінансове забезпечення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63626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Визначити обсяг фінансування </w:t>
            </w:r>
            <w:r w:rsidR="0063626E">
              <w:rPr>
                <w:rFonts w:ascii="Times New Roman" w:hAnsi="Times New Roman" w:cs="Times New Roman"/>
              </w:rPr>
              <w:t>щодо створення АРІ для автоматизації процесів публікації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 w:rsidP="0063626E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>б</w:t>
            </w:r>
            <w:r w:rsidR="00C955E3">
              <w:rPr>
                <w:rFonts w:ascii="Times New Roman" w:hAnsi="Times New Roman" w:cs="Times New Roman"/>
              </w:rPr>
              <w:t>ерезень 202</w:t>
            </w:r>
            <w:r w:rsidR="0063626E">
              <w:rPr>
                <w:rFonts w:ascii="Times New Roman" w:hAnsi="Times New Roman" w:cs="Times New Roman"/>
              </w:rPr>
              <w:t>2</w:t>
            </w:r>
            <w:r w:rsidR="00195491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</w:pPr>
            <w:r>
              <w:rPr>
                <w:rFonts w:ascii="Times New Roman" w:hAnsi="Times New Roman" w:cs="Times New Roman"/>
              </w:rPr>
              <w:t>Пошук міжнародної грантової допомоги на розвиток відкритих даних при наявності оголошених конкурсів, які стосуються цієї сфери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6E" w:rsidRDefault="002F69B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3626E">
              <w:rPr>
                <w:rFonts w:ascii="Times New Roman" w:hAnsi="Times New Roman" w:cs="Times New Roman"/>
              </w:rPr>
              <w:t xml:space="preserve">ротягом </w:t>
            </w:r>
          </w:p>
          <w:p w:rsidR="006735E2" w:rsidRDefault="0063626E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2F69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69B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правління міжнародного співробітництва та проектної діяльності</w:t>
            </w:r>
            <w:r w:rsidR="006362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5E2" w:rsidTr="002F69BF">
        <w:trPr>
          <w:trHeight w:val="135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Методологічне забезпечення та оцінювання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Pr="002F69BF" w:rsidRDefault="00C955E3" w:rsidP="00195491">
            <w:pPr>
              <w:jc w:val="both"/>
            </w:pPr>
            <w:r w:rsidRPr="002F69BF">
              <w:rPr>
                <w:rFonts w:ascii="Times New Roman" w:hAnsi="Times New Roman" w:cs="Times New Roman"/>
              </w:rPr>
              <w:t xml:space="preserve">Надавати розпорядникам інформації методологічну та консультаційну підтримку для публікації відкритих даних на Єдиному державному </w:t>
            </w:r>
            <w:proofErr w:type="spellStart"/>
            <w:r w:rsidRPr="002F69BF">
              <w:rPr>
                <w:rFonts w:ascii="Times New Roman" w:hAnsi="Times New Roman" w:cs="Times New Roman"/>
              </w:rPr>
              <w:t>вебпорталі</w:t>
            </w:r>
            <w:proofErr w:type="spellEnd"/>
            <w:r w:rsidRPr="002F69BF">
              <w:rPr>
                <w:rFonts w:ascii="Times New Roman" w:hAnsi="Times New Roman" w:cs="Times New Roman"/>
              </w:rPr>
              <w:t xml:space="preserve"> відкритих даних</w:t>
            </w:r>
            <w:r w:rsidR="0063626E" w:rsidRPr="002F69BF">
              <w:rPr>
                <w:rFonts w:ascii="Times New Roman" w:hAnsi="Times New Roman" w:cs="Times New Roman"/>
              </w:rPr>
              <w:t>, місцевому порталі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BF" w:rsidRDefault="00C955E3" w:rsidP="002F69BF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  <w:r w:rsidR="002F69BF">
              <w:rPr>
                <w:rFonts w:ascii="Times New Roman" w:hAnsi="Times New Roman" w:cs="Times New Roman"/>
              </w:rPr>
              <w:t>,</w:t>
            </w:r>
          </w:p>
          <w:p w:rsidR="006735E2" w:rsidRDefault="002F69BF" w:rsidP="002F69BF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955E3">
              <w:rPr>
                <w:rFonts w:ascii="Times New Roman" w:hAnsi="Times New Roman" w:cs="Times New Roman"/>
              </w:rPr>
              <w:t>лени робочої групи з питань відкритих даних міської ради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Pr="002F69BF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 w:rsidRPr="002F69BF">
              <w:rPr>
                <w:rFonts w:ascii="Times New Roman" w:hAnsi="Times New Roman" w:cs="Times New Roman"/>
              </w:rPr>
              <w:t>Розробити власні індикативні показники якості наборів даних, керуючись Порядком щорічної оцінки стану оприлюднення і оновлення відкритих даних розпорядниками інфор</w:t>
            </w:r>
            <w:r w:rsidR="0063626E" w:rsidRPr="002F69BF">
              <w:rPr>
                <w:rFonts w:ascii="Times New Roman" w:hAnsi="Times New Roman" w:cs="Times New Roman"/>
              </w:rPr>
              <w:t xml:space="preserve">мації на Єдиному державному </w:t>
            </w:r>
            <w:proofErr w:type="spellStart"/>
            <w:r w:rsidR="0063626E" w:rsidRPr="002F69BF">
              <w:rPr>
                <w:rFonts w:ascii="Times New Roman" w:hAnsi="Times New Roman" w:cs="Times New Roman"/>
              </w:rPr>
              <w:t>веб</w:t>
            </w:r>
            <w:r w:rsidRPr="002F69BF">
              <w:rPr>
                <w:rFonts w:ascii="Times New Roman" w:hAnsi="Times New Roman" w:cs="Times New Roman"/>
              </w:rPr>
              <w:t>порталі</w:t>
            </w:r>
            <w:proofErr w:type="spellEnd"/>
            <w:r w:rsidRPr="002F69BF">
              <w:rPr>
                <w:rFonts w:ascii="Times New Roman" w:hAnsi="Times New Roman" w:cs="Times New Roman"/>
              </w:rPr>
              <w:t xml:space="preserve">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 w:rsidP="0063626E">
            <w:pPr>
              <w:ind w:left="96"/>
              <w:jc w:val="center"/>
            </w:pPr>
            <w:r>
              <w:rPr>
                <w:rFonts w:ascii="Times New Roman" w:hAnsi="Times New Roman" w:cs="Times New Roman"/>
              </w:rPr>
              <w:t>т</w:t>
            </w:r>
            <w:r w:rsidR="0063626E">
              <w:rPr>
                <w:rFonts w:ascii="Times New Roman" w:hAnsi="Times New Roman" w:cs="Times New Roman"/>
              </w:rPr>
              <w:t>раве</w:t>
            </w:r>
            <w:r w:rsidR="00C955E3">
              <w:rPr>
                <w:rFonts w:ascii="Times New Roman" w:hAnsi="Times New Roman" w:cs="Times New Roman"/>
              </w:rPr>
              <w:t>нь 202</w:t>
            </w:r>
            <w:r w:rsidR="0063626E">
              <w:rPr>
                <w:rFonts w:ascii="Times New Roman" w:hAnsi="Times New Roman" w:cs="Times New Roman"/>
              </w:rPr>
              <w:t>2</w:t>
            </w:r>
            <w:r w:rsidR="00195491">
              <w:rPr>
                <w:rFonts w:ascii="Times New Roman" w:hAnsi="Times New Roman" w:cs="Times New Roman"/>
              </w:rPr>
              <w:t> 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</w:t>
            </w:r>
            <w:r w:rsidR="002F69BF">
              <w:rPr>
                <w:rFonts w:ascii="Times New Roman" w:hAnsi="Times New Roman" w:cs="Times New Roman"/>
              </w:rPr>
              <w:t xml:space="preserve"> технологій,</w:t>
            </w:r>
          </w:p>
          <w:p w:rsidR="006735E2" w:rsidRDefault="002F69BF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955E3">
              <w:rPr>
                <w:rFonts w:ascii="Times New Roman" w:hAnsi="Times New Roman" w:cs="Times New Roman"/>
              </w:rPr>
              <w:t>лени робочої групи з питань відкритих даних міської ради</w:t>
            </w:r>
          </w:p>
        </w:tc>
      </w:tr>
      <w:tr w:rsidR="006735E2">
        <w:trPr>
          <w:trHeight w:val="1176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Оперативність та чіткість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якості даних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Pr="002F69BF" w:rsidRDefault="00C955E3" w:rsidP="0063626E">
            <w:pPr>
              <w:jc w:val="both"/>
              <w:rPr>
                <w:rFonts w:ascii="Times New Roman" w:hAnsi="Times New Roman" w:cs="Times New Roman"/>
              </w:rPr>
            </w:pPr>
            <w:r w:rsidRPr="002F69BF">
              <w:rPr>
                <w:rFonts w:ascii="Times New Roman" w:hAnsi="Times New Roman" w:cs="Times New Roman"/>
              </w:rPr>
              <w:t xml:space="preserve">Використовувати аналітичний модуль Єдиного державного </w:t>
            </w:r>
            <w:proofErr w:type="spellStart"/>
            <w:r w:rsidRPr="002F69BF">
              <w:rPr>
                <w:rFonts w:ascii="Times New Roman" w:hAnsi="Times New Roman" w:cs="Times New Roman"/>
              </w:rPr>
              <w:t>вебпорталу</w:t>
            </w:r>
            <w:proofErr w:type="spellEnd"/>
            <w:r w:rsidR="0063626E" w:rsidRPr="002F69BF">
              <w:rPr>
                <w:rFonts w:ascii="Times New Roman" w:hAnsi="Times New Roman" w:cs="Times New Roman"/>
              </w:rPr>
              <w:t xml:space="preserve"> та власний м</w:t>
            </w:r>
            <w:r w:rsidRPr="002F69BF">
              <w:rPr>
                <w:rFonts w:ascii="Times New Roman" w:hAnsi="Times New Roman" w:cs="Times New Roman"/>
              </w:rPr>
              <w:t xml:space="preserve">оніторинг дотримання </w:t>
            </w:r>
            <w:r w:rsidR="0063626E" w:rsidRPr="002F69BF">
              <w:rPr>
                <w:rFonts w:ascii="Times New Roman" w:hAnsi="Times New Roman" w:cs="Times New Roman"/>
              </w:rPr>
              <w:t xml:space="preserve">термінів та </w:t>
            </w:r>
            <w:r w:rsidRPr="002F69BF">
              <w:rPr>
                <w:rFonts w:ascii="Times New Roman" w:hAnsi="Times New Roman" w:cs="Times New Roman"/>
              </w:rPr>
              <w:t>якості публікації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/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63626E">
            <w:pPr>
              <w:jc w:val="both"/>
            </w:pPr>
            <w:r>
              <w:rPr>
                <w:rFonts w:ascii="Times New Roman" w:hAnsi="Times New Roman" w:cs="Times New Roman"/>
              </w:rPr>
              <w:t>Моніторинг оприлюднення наборів даних та  їх якості, проведення опитування розпорядників інформації (</w:t>
            </w:r>
            <w:r w:rsidR="0063626E">
              <w:rPr>
                <w:rFonts w:ascii="Times New Roman" w:hAnsi="Times New Roman" w:cs="Times New Roman"/>
              </w:rPr>
              <w:t xml:space="preserve">результати </w:t>
            </w:r>
            <w:r>
              <w:rPr>
                <w:rFonts w:ascii="Times New Roman" w:hAnsi="Times New Roman" w:cs="Times New Roman"/>
              </w:rPr>
              <w:t>щорічн</w:t>
            </w:r>
            <w:r w:rsidR="0063626E">
              <w:rPr>
                <w:rFonts w:ascii="Times New Roman" w:hAnsi="Times New Roman" w:cs="Times New Roman"/>
              </w:rPr>
              <w:t>ої</w:t>
            </w:r>
            <w:r>
              <w:rPr>
                <w:rFonts w:ascii="Times New Roman" w:hAnsi="Times New Roman" w:cs="Times New Roman"/>
              </w:rPr>
              <w:t xml:space="preserve"> оцінк</w:t>
            </w:r>
            <w:r w:rsidR="0063626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 стану оприлюднення і оновлення відкритих даних)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 w:rsidP="0063626E">
            <w:pPr>
              <w:ind w:left="156"/>
              <w:jc w:val="center"/>
            </w:pPr>
            <w:r>
              <w:rPr>
                <w:rFonts w:ascii="Times New Roman" w:hAnsi="Times New Roman" w:cs="Times New Roman"/>
              </w:rPr>
              <w:t>л</w:t>
            </w:r>
            <w:r w:rsidR="00C955E3">
              <w:rPr>
                <w:rFonts w:ascii="Times New Roman" w:hAnsi="Times New Roman" w:cs="Times New Roman"/>
              </w:rPr>
              <w:t>ютий 202</w:t>
            </w:r>
            <w:r w:rsidR="0063626E">
              <w:rPr>
                <w:rFonts w:ascii="Times New Roman" w:hAnsi="Times New Roman" w:cs="Times New Roman"/>
              </w:rPr>
              <w:t>2</w:t>
            </w:r>
            <w:r w:rsidR="00195491">
              <w:rPr>
                <w:rFonts w:ascii="Times New Roman" w:hAnsi="Times New Roman" w:cs="Times New Roman"/>
              </w:rPr>
              <w:t> 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Pr="00B47B42" w:rsidRDefault="00C955E3">
            <w:pPr>
              <w:spacing w:line="252" w:lineRule="auto"/>
            </w:pPr>
            <w:r w:rsidRPr="00B47B42">
              <w:rPr>
                <w:rFonts w:ascii="Times New Roman" w:hAnsi="Times New Roman" w:cs="Times New Roman"/>
              </w:rPr>
              <w:t>Управління інформа</w:t>
            </w:r>
            <w:r w:rsidR="002F69BF">
              <w:rPr>
                <w:rFonts w:ascii="Times New Roman" w:hAnsi="Times New Roman" w:cs="Times New Roman"/>
              </w:rPr>
              <w:t>ційно-комунікаційних технологій,</w:t>
            </w:r>
          </w:p>
          <w:p w:rsidR="006735E2" w:rsidRPr="00B47B42" w:rsidRDefault="002F69BF" w:rsidP="002F69BF">
            <w:r>
              <w:rPr>
                <w:rFonts w:ascii="Times New Roman" w:hAnsi="Times New Roman" w:cs="Times New Roman"/>
              </w:rPr>
              <w:t>ч</w:t>
            </w:r>
            <w:r w:rsidR="00C955E3" w:rsidRPr="00B47B42">
              <w:rPr>
                <w:rFonts w:ascii="Times New Roman" w:hAnsi="Times New Roman" w:cs="Times New Roman"/>
              </w:rPr>
              <w:t>лени робочої групи з питань відкритих даних міської ради</w:t>
            </w:r>
          </w:p>
        </w:tc>
      </w:tr>
      <w:tr w:rsidR="006735E2" w:rsidTr="002F69BF">
        <w:trPr>
          <w:trHeight w:val="120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Оновлення наборів даних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ind w:right="148"/>
              <w:jc w:val="both"/>
            </w:pPr>
            <w:r>
              <w:rPr>
                <w:rFonts w:ascii="Times New Roman" w:hAnsi="Times New Roman" w:cs="Times New Roman"/>
              </w:rPr>
              <w:t xml:space="preserve">Забезпечувати оновлення наборів відкритих даних на Єдиному державному </w:t>
            </w:r>
            <w:proofErr w:type="spellStart"/>
            <w:r>
              <w:rPr>
                <w:rFonts w:ascii="Times New Roman" w:hAnsi="Times New Roman" w:cs="Times New Roman"/>
              </w:rPr>
              <w:t>вебпорталі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відкритих даних</w:t>
            </w:r>
            <w:r w:rsidR="0063626E">
              <w:rPr>
                <w:rFonts w:ascii="Times New Roman" w:hAnsi="Times New Roman" w:cs="Times New Roman"/>
              </w:rPr>
              <w:t>, місцевому порталі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Pr="00B47B42" w:rsidRDefault="00C955E3">
            <w:r w:rsidRPr="00B47B42">
              <w:rPr>
                <w:rFonts w:ascii="Times New Roman" w:hAnsi="Times New Roman" w:cs="Times New Roman"/>
              </w:rPr>
              <w:t>Управління інформа</w:t>
            </w:r>
            <w:r w:rsidR="002F69BF">
              <w:rPr>
                <w:rFonts w:ascii="Times New Roman" w:hAnsi="Times New Roman" w:cs="Times New Roman"/>
              </w:rPr>
              <w:t>ційно-комунікаційних технологій,</w:t>
            </w:r>
          </w:p>
          <w:p w:rsidR="006735E2" w:rsidRPr="00B47B42" w:rsidRDefault="002F69BF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955E3" w:rsidRPr="00B47B42">
              <w:rPr>
                <w:rFonts w:ascii="Times New Roman" w:hAnsi="Times New Roman" w:cs="Times New Roman"/>
              </w:rPr>
              <w:t>озпорядники інформації</w:t>
            </w:r>
            <w:r>
              <w:rPr>
                <w:rFonts w:ascii="Times New Roman" w:hAnsi="Times New Roman" w:cs="Times New Roman"/>
              </w:rPr>
              <w:t>,</w:t>
            </w:r>
            <w:r w:rsidR="00195491" w:rsidRPr="00B47B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C955E3" w:rsidRPr="00B47B42">
              <w:rPr>
                <w:rFonts w:ascii="Times New Roman" w:hAnsi="Times New Roman" w:cs="Times New Roman"/>
              </w:rPr>
              <w:t>ідповідальні за публікацію</w:t>
            </w:r>
          </w:p>
        </w:tc>
      </w:tr>
      <w:tr w:rsidR="006735E2" w:rsidTr="002F69BF">
        <w:trPr>
          <w:trHeight w:val="191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та реєстри даних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6F68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="0063626E">
              <w:rPr>
                <w:rFonts w:ascii="Times New Roman" w:hAnsi="Times New Roman" w:cs="Times New Roman"/>
              </w:rPr>
              <w:t xml:space="preserve">інформаційний </w:t>
            </w:r>
            <w:r>
              <w:rPr>
                <w:rFonts w:ascii="Times New Roman" w:hAnsi="Times New Roman" w:cs="Times New Roman"/>
              </w:rPr>
              <w:t xml:space="preserve">аудит </w:t>
            </w:r>
            <w:r w:rsidR="0063626E">
              <w:rPr>
                <w:rFonts w:ascii="Times New Roman" w:hAnsi="Times New Roman" w:cs="Times New Roman"/>
              </w:rPr>
              <w:t>публічної інформації</w:t>
            </w:r>
            <w:r>
              <w:rPr>
                <w:rFonts w:ascii="Times New Roman" w:hAnsi="Times New Roman" w:cs="Times New Roman"/>
              </w:rPr>
              <w:t xml:space="preserve"> у виконавчих органах Луцької міської ради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jc w:val="center"/>
            </w:pPr>
            <w:r>
              <w:rPr>
                <w:rFonts w:ascii="Times New Roman" w:hAnsi="Times New Roman" w:cs="Times New Roman"/>
              </w:rPr>
              <w:t>л</w:t>
            </w:r>
            <w:r w:rsidR="00C955E3">
              <w:rPr>
                <w:rFonts w:ascii="Times New Roman" w:hAnsi="Times New Roman" w:cs="Times New Roman"/>
              </w:rPr>
              <w:t>ютий-грудень</w:t>
            </w:r>
          </w:p>
          <w:p w:rsidR="006735E2" w:rsidRDefault="00C955E3" w:rsidP="0063626E">
            <w:pPr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 w:rsidR="00636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BF" w:rsidRDefault="00C955E3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47B42">
              <w:rPr>
                <w:rFonts w:ascii="Times New Roman" w:hAnsi="Times New Roman" w:cs="Times New Roman"/>
              </w:rPr>
              <w:t>Управління інформа</w:t>
            </w:r>
            <w:r w:rsidR="002F69BF">
              <w:rPr>
                <w:rFonts w:ascii="Times New Roman" w:hAnsi="Times New Roman" w:cs="Times New Roman"/>
              </w:rPr>
              <w:t>ційно-комунікаційних технологій,</w:t>
            </w:r>
          </w:p>
          <w:p w:rsidR="006735E2" w:rsidRPr="00B47B42" w:rsidRDefault="002F69BF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955E3" w:rsidRPr="00B47B42">
              <w:rPr>
                <w:rFonts w:ascii="Times New Roman" w:hAnsi="Times New Roman" w:cs="Times New Roman"/>
              </w:rPr>
              <w:t>лени робочої групи з питань відкритих даних міської ради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5E2" w:rsidRPr="00B47B42" w:rsidRDefault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95491" w:rsidRPr="00B47B42">
              <w:rPr>
                <w:rFonts w:ascii="Times New Roman" w:hAnsi="Times New Roman" w:cs="Times New Roman"/>
              </w:rPr>
              <w:t>ерівники виконавчих органів, в </w:t>
            </w:r>
            <w:r w:rsidR="00C955E3" w:rsidRPr="00B47B42">
              <w:rPr>
                <w:rFonts w:ascii="Times New Roman" w:hAnsi="Times New Roman" w:cs="Times New Roman"/>
              </w:rPr>
              <w:t>яких проводиться аудит</w:t>
            </w:r>
          </w:p>
        </w:tc>
      </w:tr>
      <w:tr w:rsidR="006735E2" w:rsidTr="002F69BF">
        <w:trPr>
          <w:trHeight w:val="1238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636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Проаналізувати результати проведен</w:t>
            </w:r>
            <w:r w:rsidR="0063626E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аудит</w:t>
            </w:r>
            <w:r w:rsidR="0063626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та підготувати пропозиції щодо публікації нових наборів даних, які мають значний суспільний інтерес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BF" w:rsidRDefault="002F69BF" w:rsidP="00636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955E3">
              <w:rPr>
                <w:rFonts w:ascii="Times New Roman" w:hAnsi="Times New Roman" w:cs="Times New Roman"/>
              </w:rPr>
              <w:t xml:space="preserve">рудень </w:t>
            </w:r>
          </w:p>
          <w:p w:rsidR="006735E2" w:rsidRDefault="00C955E3" w:rsidP="0063626E">
            <w:pPr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 w:rsidR="00636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BF" w:rsidRDefault="00C955E3" w:rsidP="002F69BF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47B42"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2F69BF">
              <w:rPr>
                <w:rFonts w:ascii="Times New Roman" w:hAnsi="Times New Roman" w:cs="Times New Roman"/>
              </w:rPr>
              <w:t>,</w:t>
            </w:r>
          </w:p>
          <w:p w:rsidR="006735E2" w:rsidRPr="00B47B42" w:rsidRDefault="002F69BF" w:rsidP="002F69BF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955E3" w:rsidRPr="00B47B42">
              <w:rPr>
                <w:rFonts w:ascii="Times New Roman" w:hAnsi="Times New Roman" w:cs="Times New Roman"/>
              </w:rPr>
              <w:t>лени робочої групи з питань відкритих даних міської ради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ind w:left="284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Доступність і використання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відкритих даних міста Луцька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Використовувати доступні аналітичні застосунки для візуалізації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jc w:val="center"/>
            </w:pPr>
            <w:r>
              <w:rPr>
                <w:rFonts w:ascii="Times New Roman" w:hAnsi="Times New Roman" w:cs="Times New Roman"/>
              </w:rPr>
              <w:t>к</w:t>
            </w:r>
            <w:r w:rsidR="00C955E3">
              <w:rPr>
                <w:rFonts w:ascii="Times New Roman" w:hAnsi="Times New Roman" w:cs="Times New Roman"/>
              </w:rPr>
              <w:t>вітень-грудень</w:t>
            </w:r>
          </w:p>
          <w:p w:rsidR="006735E2" w:rsidRDefault="00C955E3" w:rsidP="00636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362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Pr="00B47B42" w:rsidRDefault="00C955E3" w:rsidP="002F69BF">
            <w:pPr>
              <w:rPr>
                <w:rFonts w:ascii="Times New Roman" w:hAnsi="Times New Roman" w:cs="Times New Roman"/>
              </w:rPr>
            </w:pPr>
            <w:r w:rsidRPr="00B47B42"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rPr>
          <w:trHeight w:val="110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Сприяти пошуку технічних рішень для створення </w:t>
            </w:r>
            <w:proofErr w:type="spellStart"/>
            <w:r>
              <w:rPr>
                <w:rFonts w:ascii="Times New Roman" w:hAnsi="Times New Roman" w:cs="Times New Roman"/>
              </w:rPr>
              <w:t>дашбордів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основі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6E" w:rsidRDefault="002F69BF" w:rsidP="0063626E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3626E">
              <w:rPr>
                <w:rFonts w:ascii="Times New Roman" w:hAnsi="Times New Roman" w:cs="Times New Roman"/>
              </w:rPr>
              <w:t xml:space="preserve">ротягом </w:t>
            </w:r>
          </w:p>
          <w:p w:rsidR="006735E2" w:rsidRDefault="0063626E" w:rsidP="0063626E">
            <w:pPr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Pr="00B47B42" w:rsidRDefault="00C955E3" w:rsidP="002F69BF">
            <w:pPr>
              <w:rPr>
                <w:rFonts w:ascii="Times New Roman" w:hAnsi="Times New Roman" w:cs="Times New Roman"/>
              </w:rPr>
            </w:pPr>
            <w:r w:rsidRPr="00B47B42"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Оприлюднення якісних даних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ind w:right="46"/>
              <w:jc w:val="both"/>
            </w:pPr>
            <w:r>
              <w:rPr>
                <w:rFonts w:ascii="Times New Roman" w:hAnsi="Times New Roman" w:cs="Times New Roman"/>
              </w:rPr>
              <w:t>Забезпечувати оприлюднення на Єдиному державному порталі відкритих даних</w:t>
            </w:r>
            <w:r w:rsidR="0063626E">
              <w:rPr>
                <w:rFonts w:ascii="Times New Roman" w:hAnsi="Times New Roman" w:cs="Times New Roman"/>
              </w:rPr>
              <w:t>/місцевому порталі</w:t>
            </w:r>
            <w:r>
              <w:rPr>
                <w:rFonts w:ascii="Times New Roman" w:hAnsi="Times New Roman" w:cs="Times New Roman"/>
              </w:rPr>
              <w:t xml:space="preserve"> пріоритетних наборів даних з </w:t>
            </w:r>
            <w:r>
              <w:rPr>
                <w:rFonts w:ascii="Times New Roman" w:hAnsi="Times New Roman" w:cs="Times New Roman"/>
              </w:rPr>
              <w:lastRenderedPageBreak/>
              <w:t>використанням розроблених рекомендацій</w:t>
            </w:r>
            <w:r w:rsidR="0063626E">
              <w:rPr>
                <w:rFonts w:ascii="Times New Roman" w:hAnsi="Times New Roman" w:cs="Times New Roman"/>
              </w:rPr>
              <w:t>, міжнародних стандартів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BF" w:rsidRDefault="00C955E3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B47B42"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2F69BF">
              <w:rPr>
                <w:rFonts w:ascii="Times New Roman" w:hAnsi="Times New Roman" w:cs="Times New Roman"/>
              </w:rPr>
              <w:t>,</w:t>
            </w:r>
            <w:r w:rsidRPr="00B47B42">
              <w:rPr>
                <w:rFonts w:ascii="Times New Roman" w:hAnsi="Times New Roman" w:cs="Times New Roman"/>
              </w:rPr>
              <w:t xml:space="preserve"> </w:t>
            </w:r>
          </w:p>
          <w:p w:rsidR="006735E2" w:rsidRPr="00B47B42" w:rsidRDefault="002F69BF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955E3" w:rsidRPr="00B47B42">
              <w:rPr>
                <w:rFonts w:ascii="Times New Roman" w:hAnsi="Times New Roman" w:cs="Times New Roman"/>
              </w:rPr>
              <w:t xml:space="preserve">лени робочої групи з питань </w:t>
            </w:r>
            <w:r w:rsidR="00C955E3" w:rsidRPr="00B47B42">
              <w:rPr>
                <w:rFonts w:ascii="Times New Roman" w:hAnsi="Times New Roman" w:cs="Times New Roman"/>
              </w:rPr>
              <w:lastRenderedPageBreak/>
              <w:t>відкритих даних міської ради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35E2" w:rsidRPr="00B47B42" w:rsidRDefault="002F69BF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3626E">
              <w:rPr>
                <w:rFonts w:ascii="Times New Roman" w:hAnsi="Times New Roman" w:cs="Times New Roman"/>
              </w:rPr>
              <w:t>озпорядники інформації</w:t>
            </w:r>
            <w:r>
              <w:rPr>
                <w:rFonts w:ascii="Times New Roman" w:hAnsi="Times New Roman" w:cs="Times New Roman"/>
              </w:rPr>
              <w:t>, в</w:t>
            </w:r>
            <w:r w:rsidR="00C955E3" w:rsidRPr="00B47B42">
              <w:rPr>
                <w:rFonts w:ascii="Times New Roman" w:hAnsi="Times New Roman" w:cs="Times New Roman"/>
              </w:rPr>
              <w:t>ідповідальні за підготовку та публікацію наборів даних</w:t>
            </w:r>
          </w:p>
        </w:tc>
      </w:tr>
      <w:tr w:rsidR="006735E2" w:rsidTr="002F69BF">
        <w:trPr>
          <w:trHeight w:val="1209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Популяризація відкритих даних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Сприяти популяризації відкритих даних (використання всіх можливих каналів комунікації: засоби масової інформації, </w:t>
            </w:r>
            <w:r w:rsidR="00195491">
              <w:rPr>
                <w:rFonts w:ascii="Times New Roman" w:hAnsi="Times New Roman" w:cs="Times New Roman"/>
              </w:rPr>
              <w:t>соціальні мережі, офіційний сайт</w:t>
            </w:r>
            <w:r>
              <w:rPr>
                <w:rFonts w:ascii="Times New Roman" w:hAnsi="Times New Roman" w:cs="Times New Roman"/>
              </w:rPr>
              <w:t xml:space="preserve"> Луцької міської ради)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2F69BF">
              <w:rPr>
                <w:rFonts w:ascii="Times New Roman" w:hAnsi="Times New Roman" w:cs="Times New Roman"/>
              </w:rPr>
              <w:t>,</w:t>
            </w:r>
          </w:p>
          <w:p w:rsidR="006735E2" w:rsidRDefault="002F69BF" w:rsidP="002F69BF">
            <w:pPr>
              <w:ind w:right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63626E">
              <w:rPr>
                <w:rFonts w:ascii="Times New Roman" w:hAnsi="Times New Roman" w:cs="Times New Roman"/>
              </w:rPr>
              <w:t>правління</w:t>
            </w:r>
            <w:r w:rsidR="00C955E3">
              <w:rPr>
                <w:rFonts w:ascii="Times New Roman" w:hAnsi="Times New Roman" w:cs="Times New Roman"/>
              </w:rPr>
              <w:t xml:space="preserve"> інформаційної роботи </w:t>
            </w:r>
          </w:p>
        </w:tc>
      </w:tr>
      <w:tr w:rsidR="006735E2" w:rsidTr="002F69BF">
        <w:trPr>
          <w:trHeight w:val="1171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Порівнянність 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інтероперабельність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Дотримання стандартів публікації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Забезпечувати дотримання рекомендацій для оприлюднення наборів відкритих даних</w:t>
            </w:r>
            <w:r w:rsidR="0063626E">
              <w:rPr>
                <w:rFonts w:ascii="Times New Roman" w:hAnsi="Times New Roman" w:cs="Times New Roman"/>
              </w:rPr>
              <w:t>, використання міжнародних стандартів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2F69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69B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ідповідальні за підготовку та публікацію наборів даних</w:t>
            </w:r>
          </w:p>
        </w:tc>
      </w:tr>
      <w:tr w:rsidR="006735E2" w:rsidTr="00195491">
        <w:trPr>
          <w:trHeight w:val="144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ind w:righ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Покращене урядування та залучення громадян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63626E">
            <w:pPr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Розвиток культури управління даними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використанню даних як інструменту прийняття ефективних рішень щодо вирішення проблем міста на основі аналітичних досліджень</w:t>
            </w:r>
            <w:r w:rsidR="007D498F">
              <w:rPr>
                <w:rFonts w:ascii="Times New Roman" w:hAnsi="Times New Roman" w:cs="Times New Roman"/>
              </w:rPr>
              <w:t xml:space="preserve"> (застосування єдиних стандартів для можливості обміну даними та застосування АРІ)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rPr>
          <w:trHeight w:val="1185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навчань відповідальних осіб з питань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98F" w:rsidRDefault="002F69BF" w:rsidP="007D498F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498F">
              <w:rPr>
                <w:rFonts w:ascii="Times New Roman" w:hAnsi="Times New Roman" w:cs="Times New Roman"/>
              </w:rPr>
              <w:t xml:space="preserve">ротягом </w:t>
            </w:r>
          </w:p>
          <w:p w:rsidR="006735E2" w:rsidRDefault="007D498F" w:rsidP="002F69BF">
            <w:pPr>
              <w:ind w:left="3"/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 w:rsidRPr="007D498F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року відповідно до графік</w:t>
            </w:r>
            <w:r w:rsidR="002F69B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проведення навчань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rPr>
          <w:trHeight w:val="1410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громадян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7D49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Використовувати платфор</w:t>
            </w:r>
            <w:r w:rsidR="00195491">
              <w:rPr>
                <w:rFonts w:ascii="Times New Roman" w:hAnsi="Times New Roman" w:cs="Times New Roman"/>
              </w:rPr>
              <w:t>му "Е-консультації" для зворотн</w:t>
            </w:r>
            <w:r>
              <w:rPr>
                <w:rFonts w:ascii="Times New Roman" w:hAnsi="Times New Roman" w:cs="Times New Roman"/>
              </w:rPr>
              <w:t>ого зв'язку та залучення громадян з метою розвитку відкритих даних міста та визначення суспільного інтересу в цій сфері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2F69B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2F6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2F69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69BF">
              <w:rPr>
                <w:rFonts w:ascii="Times New Roman" w:hAnsi="Times New Roman" w:cs="Times New Roman"/>
              </w:rPr>
              <w:t>р</w:t>
            </w:r>
            <w:r w:rsidR="007D498F">
              <w:rPr>
                <w:rFonts w:ascii="Times New Roman" w:hAnsi="Times New Roman" w:cs="Times New Roman"/>
              </w:rPr>
              <w:t>озпорядники інформації</w:t>
            </w:r>
          </w:p>
        </w:tc>
      </w:tr>
      <w:tr w:rsidR="006735E2" w:rsidTr="0005256B">
        <w:trPr>
          <w:trHeight w:val="149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Інклюзивний розвиток та інновації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05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Стимулювання</w:t>
            </w:r>
            <w:r w:rsidR="0005256B">
              <w:rPr>
                <w:rFonts w:ascii="Times New Roman" w:hAnsi="Times New Roman" w:cs="Times New Roman"/>
              </w:rPr>
              <w:t xml:space="preserve"> інновацій та </w:t>
            </w:r>
            <w:proofErr w:type="spellStart"/>
            <w:r w:rsidR="0005256B">
              <w:rPr>
                <w:rFonts w:ascii="Times New Roman" w:hAnsi="Times New Roman" w:cs="Times New Roman"/>
              </w:rPr>
              <w:t>проє</w:t>
            </w:r>
            <w:r>
              <w:rPr>
                <w:rFonts w:ascii="Times New Roman" w:hAnsi="Times New Roman" w:cs="Times New Roman"/>
              </w:rPr>
              <w:t>ктів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базі відкритих даних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spacing w:line="252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Сприяти популяризації сервісів на основі відкритих даних для заохочення створення продуктів на основі відкритих даних: проведення зустрічей з ІТ-компаніями, громадськими організаціями, тренінгів, лекцій, </w:t>
            </w:r>
            <w:proofErr w:type="spellStart"/>
            <w:r>
              <w:rPr>
                <w:rFonts w:ascii="Times New Roman" w:hAnsi="Times New Roman" w:cs="Times New Roman"/>
              </w:rPr>
              <w:t>ідеатонів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хакатонів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05256B">
            <w:pPr>
              <w:jc w:val="center"/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05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Управління інформаційно-комунікаційних технологій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Сприяти співпраці з навчальними закладами та бізнес-середовищем з метою використання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05256B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05256B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</w:t>
            </w:r>
            <w:r w:rsidR="0005256B">
              <w:rPr>
                <w:rFonts w:ascii="Times New Roman" w:hAnsi="Times New Roman" w:cs="Times New Roman"/>
              </w:rPr>
              <w:t xml:space="preserve">ійно-комунікаційних технологій, департамент </w:t>
            </w:r>
            <w:r>
              <w:rPr>
                <w:rFonts w:ascii="Times New Roman" w:hAnsi="Times New Roman" w:cs="Times New Roman"/>
              </w:rPr>
              <w:t>освіти</w:t>
            </w:r>
            <w:r w:rsidR="007D49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5E2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6735E2">
            <w:pPr>
              <w:snapToGrid w:val="0"/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Міжнародна співпраця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C955E3" w:rsidP="00195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Розвивати міжнародне партнерство у сфері відкритих даних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5E2" w:rsidRDefault="0005256B">
            <w:pPr>
              <w:ind w:lef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955E3">
              <w:rPr>
                <w:rFonts w:ascii="Times New Roman" w:hAnsi="Times New Roman" w:cs="Times New Roman"/>
              </w:rPr>
              <w:t>остійно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5E2" w:rsidRDefault="00C955E3" w:rsidP="0005256B">
            <w:pPr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інформаційно-комунікаційних технологій</w:t>
            </w:r>
            <w:r w:rsidR="00052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256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правління міжнародного співробітництва та проектної діяльності </w:t>
            </w:r>
          </w:p>
        </w:tc>
      </w:tr>
    </w:tbl>
    <w:p w:rsidR="006735E2" w:rsidRPr="0005256B" w:rsidRDefault="006735E2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</w:p>
    <w:p w:rsidR="006735E2" w:rsidRPr="0005256B" w:rsidRDefault="006735E2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</w:p>
    <w:p w:rsidR="00195491" w:rsidRPr="0005256B" w:rsidRDefault="00195491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</w:p>
    <w:p w:rsidR="006735E2" w:rsidRPr="00195491" w:rsidRDefault="00C955E3">
      <w:pPr>
        <w:ind w:right="5233"/>
        <w:rPr>
          <w:rFonts w:ascii="Times New Roman" w:hAnsi="Times New Roman" w:cs="Times New Roman"/>
          <w:sz w:val="27"/>
          <w:szCs w:val="27"/>
        </w:rPr>
      </w:pPr>
      <w:r w:rsidRPr="00195491">
        <w:rPr>
          <w:rFonts w:ascii="Times New Roman" w:hAnsi="Times New Roman" w:cs="Times New Roman"/>
          <w:sz w:val="27"/>
          <w:szCs w:val="27"/>
        </w:rPr>
        <w:t>Заступник міського голови,</w:t>
      </w:r>
    </w:p>
    <w:p w:rsidR="006735E2" w:rsidRPr="00195491" w:rsidRDefault="00C955E3">
      <w:pPr>
        <w:tabs>
          <w:tab w:val="left" w:pos="10965"/>
        </w:tabs>
        <w:spacing w:line="252" w:lineRule="auto"/>
        <w:rPr>
          <w:sz w:val="27"/>
          <w:szCs w:val="27"/>
        </w:rPr>
      </w:pPr>
      <w:r w:rsidRPr="00195491">
        <w:rPr>
          <w:rFonts w:ascii="Times New Roman" w:hAnsi="Times New Roman" w:cs="Times New Roman"/>
          <w:sz w:val="27"/>
          <w:szCs w:val="27"/>
        </w:rPr>
        <w:t>керуючий справами виконкому</w:t>
      </w:r>
      <w:r w:rsidRPr="00195491">
        <w:rPr>
          <w:rFonts w:ascii="Times New Roman" w:hAnsi="Times New Roman" w:cs="Times New Roman"/>
          <w:sz w:val="27"/>
          <w:szCs w:val="27"/>
        </w:rPr>
        <w:tab/>
        <w:t>Юрій ВЕРБИЧ</w:t>
      </w:r>
    </w:p>
    <w:p w:rsidR="006735E2" w:rsidRDefault="006735E2">
      <w:pPr>
        <w:tabs>
          <w:tab w:val="left" w:pos="10965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6735E2" w:rsidRDefault="006735E2">
      <w:pPr>
        <w:tabs>
          <w:tab w:val="left" w:pos="10965"/>
        </w:tabs>
        <w:spacing w:line="252" w:lineRule="auto"/>
        <w:rPr>
          <w:rFonts w:ascii="Times New Roman" w:hAnsi="Times New Roman" w:cs="Times New Roman"/>
        </w:rPr>
      </w:pPr>
    </w:p>
    <w:p w:rsidR="0005256B" w:rsidRDefault="0005256B">
      <w:pPr>
        <w:tabs>
          <w:tab w:val="left" w:pos="10965"/>
        </w:tabs>
        <w:spacing w:line="252" w:lineRule="auto"/>
        <w:rPr>
          <w:rFonts w:ascii="Times New Roman" w:hAnsi="Times New Roman" w:cs="Times New Roman"/>
        </w:rPr>
      </w:pPr>
      <w:r w:rsidRPr="0005256B">
        <w:rPr>
          <w:rFonts w:ascii="Times New Roman" w:hAnsi="Times New Roman" w:cs="Times New Roman"/>
        </w:rPr>
        <w:t>Король 777</w:t>
      </w:r>
      <w:r>
        <w:rPr>
          <w:rFonts w:ascii="Times New Roman" w:hAnsi="Times New Roman" w:cs="Times New Roman"/>
        </w:rPr>
        <w:t> </w:t>
      </w:r>
      <w:r w:rsidRPr="0005256B">
        <w:rPr>
          <w:rFonts w:ascii="Times New Roman" w:hAnsi="Times New Roman" w:cs="Times New Roman"/>
        </w:rPr>
        <w:t xml:space="preserve">999 </w:t>
      </w:r>
    </w:p>
    <w:p w:rsidR="0005256B" w:rsidRPr="0005256B" w:rsidRDefault="0005256B">
      <w:pPr>
        <w:tabs>
          <w:tab w:val="left" w:pos="10965"/>
        </w:tabs>
        <w:spacing w:line="252" w:lineRule="auto"/>
        <w:rPr>
          <w:rFonts w:ascii="Times New Roman" w:hAnsi="Times New Roman" w:cs="Times New Roman"/>
        </w:rPr>
      </w:pPr>
      <w:proofErr w:type="spellStart"/>
      <w:r w:rsidRPr="0005256B">
        <w:rPr>
          <w:rFonts w:ascii="Times New Roman" w:hAnsi="Times New Roman" w:cs="Times New Roman"/>
        </w:rPr>
        <w:lastRenderedPageBreak/>
        <w:t>Хмель</w:t>
      </w:r>
      <w:proofErr w:type="spellEnd"/>
      <w:r w:rsidRPr="0005256B">
        <w:rPr>
          <w:rFonts w:ascii="Times New Roman" w:hAnsi="Times New Roman" w:cs="Times New Roman"/>
        </w:rPr>
        <w:t xml:space="preserve"> 741 055</w:t>
      </w:r>
    </w:p>
    <w:sectPr w:rsidR="0005256B" w:rsidRPr="0005256B" w:rsidSect="006E6578">
      <w:headerReference w:type="default" r:id="rId8"/>
      <w:pgSz w:w="16838" w:h="11906" w:orient="landscape"/>
      <w:pgMar w:top="1843" w:right="851" w:bottom="1134" w:left="851" w:header="992" w:footer="0" w:gutter="0"/>
      <w:pgNumType w:start="2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98" w:rsidRDefault="00BD3F98">
      <w:r>
        <w:separator/>
      </w:r>
    </w:p>
  </w:endnote>
  <w:endnote w:type="continuationSeparator" w:id="0">
    <w:p w:rsidR="00BD3F98" w:rsidRDefault="00B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98" w:rsidRDefault="00BD3F98">
      <w:r>
        <w:separator/>
      </w:r>
    </w:p>
  </w:footnote>
  <w:footnote w:type="continuationSeparator" w:id="0">
    <w:p w:rsidR="00BD3F98" w:rsidRDefault="00BD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E2" w:rsidRPr="005D17F6" w:rsidRDefault="00B81060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5D17F6">
      <w:rPr>
        <w:rFonts w:ascii="Times New Roman" w:hAnsi="Times New Roman" w:cs="Times New Roman"/>
        <w:sz w:val="28"/>
        <w:szCs w:val="28"/>
      </w:rPr>
      <w:fldChar w:fldCharType="begin"/>
    </w:r>
    <w:r w:rsidR="00C955E3" w:rsidRPr="005D17F6">
      <w:rPr>
        <w:rFonts w:ascii="Times New Roman" w:hAnsi="Times New Roman" w:cs="Times New Roman"/>
        <w:sz w:val="28"/>
        <w:szCs w:val="28"/>
      </w:rPr>
      <w:instrText>PAGE</w:instrText>
    </w:r>
    <w:r w:rsidRPr="005D17F6">
      <w:rPr>
        <w:rFonts w:ascii="Times New Roman" w:hAnsi="Times New Roman" w:cs="Times New Roman"/>
        <w:sz w:val="28"/>
        <w:szCs w:val="28"/>
      </w:rPr>
      <w:fldChar w:fldCharType="separate"/>
    </w:r>
    <w:r w:rsidR="006E6578">
      <w:rPr>
        <w:rFonts w:ascii="Times New Roman" w:hAnsi="Times New Roman" w:cs="Times New Roman"/>
        <w:noProof/>
        <w:sz w:val="28"/>
        <w:szCs w:val="28"/>
      </w:rPr>
      <w:t>4</w:t>
    </w:r>
    <w:r w:rsidRPr="005D17F6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5E2"/>
    <w:rsid w:val="0005256B"/>
    <w:rsid w:val="000A513A"/>
    <w:rsid w:val="001435FB"/>
    <w:rsid w:val="00195491"/>
    <w:rsid w:val="00266FE8"/>
    <w:rsid w:val="002F69BF"/>
    <w:rsid w:val="005472BB"/>
    <w:rsid w:val="005D17F6"/>
    <w:rsid w:val="0063626E"/>
    <w:rsid w:val="006735E2"/>
    <w:rsid w:val="006E6578"/>
    <w:rsid w:val="006F683C"/>
    <w:rsid w:val="00700DEF"/>
    <w:rsid w:val="007D498F"/>
    <w:rsid w:val="00A12173"/>
    <w:rsid w:val="00A97D13"/>
    <w:rsid w:val="00B05F7F"/>
    <w:rsid w:val="00B47B42"/>
    <w:rsid w:val="00B81060"/>
    <w:rsid w:val="00BD3F98"/>
    <w:rsid w:val="00C955E3"/>
    <w:rsid w:val="00D0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7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05F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05F7F"/>
    <w:pPr>
      <w:spacing w:after="140" w:line="276" w:lineRule="auto"/>
    </w:pPr>
  </w:style>
  <w:style w:type="paragraph" w:styleId="a5">
    <w:name w:val="List"/>
    <w:basedOn w:val="a4"/>
    <w:rsid w:val="00B05F7F"/>
  </w:style>
  <w:style w:type="paragraph" w:styleId="a6">
    <w:name w:val="caption"/>
    <w:basedOn w:val="a"/>
    <w:qFormat/>
    <w:rsid w:val="00B05F7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05F7F"/>
    <w:pPr>
      <w:suppressLineNumbers/>
    </w:pPr>
  </w:style>
  <w:style w:type="paragraph" w:customStyle="1" w:styleId="a8">
    <w:name w:val="Содержимое таблицы"/>
    <w:basedOn w:val="a"/>
    <w:qFormat/>
    <w:rsid w:val="00B05F7F"/>
    <w:pPr>
      <w:suppressLineNumbers/>
    </w:pPr>
  </w:style>
  <w:style w:type="paragraph" w:customStyle="1" w:styleId="a9">
    <w:name w:val="Заголовок таблицы"/>
    <w:basedOn w:val="a8"/>
    <w:qFormat/>
    <w:rsid w:val="00B05F7F"/>
    <w:pPr>
      <w:jc w:val="center"/>
    </w:pPr>
    <w:rPr>
      <w:b/>
      <w:bCs/>
    </w:rPr>
  </w:style>
  <w:style w:type="paragraph" w:styleId="aa">
    <w:name w:val="header"/>
    <w:basedOn w:val="a"/>
    <w:rsid w:val="00B05F7F"/>
    <w:pPr>
      <w:suppressLineNumbers/>
      <w:tabs>
        <w:tab w:val="center" w:pos="7569"/>
        <w:tab w:val="right" w:pos="15138"/>
      </w:tabs>
    </w:pPr>
  </w:style>
  <w:style w:type="paragraph" w:styleId="ab">
    <w:name w:val="footer"/>
    <w:basedOn w:val="a"/>
    <w:link w:val="ac"/>
    <w:uiPriority w:val="99"/>
    <w:unhideWhenUsed/>
    <w:rsid w:val="00195491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195491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0D3B-79C4-4A0C-8AD6-282ED2EB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4512</Words>
  <Characters>2573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dcterms:created xsi:type="dcterms:W3CDTF">2022-01-04T14:39:00Z</dcterms:created>
  <dcterms:modified xsi:type="dcterms:W3CDTF">2022-01-05T09:57:00Z</dcterms:modified>
  <dc:language>uk-UA</dc:language>
</cp:coreProperties>
</file>