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26A940" w14:textId="77777777" w:rsidR="00F90347" w:rsidRPr="00F0415B" w:rsidRDefault="00FA5148">
      <w:pPr>
        <w:ind w:firstLine="4706"/>
        <w:jc w:val="both"/>
        <w:textAlignment w:val="baseline"/>
        <w:rPr>
          <w:lang w:val="uk-UA"/>
        </w:rPr>
      </w:pPr>
      <w:r w:rsidRPr="00F0415B">
        <w:rPr>
          <w:szCs w:val="28"/>
          <w:lang w:val="uk-UA"/>
        </w:rPr>
        <w:t>Додаток 2</w:t>
      </w:r>
    </w:p>
    <w:p w14:paraId="0B37F710" w14:textId="77777777" w:rsidR="00F90347" w:rsidRPr="00F0415B" w:rsidRDefault="00FA5148">
      <w:pPr>
        <w:ind w:firstLine="4680"/>
        <w:rPr>
          <w:lang w:val="uk-UA"/>
        </w:rPr>
      </w:pPr>
      <w:r w:rsidRPr="00F0415B">
        <w:rPr>
          <w:szCs w:val="28"/>
          <w:lang w:val="uk-UA"/>
        </w:rPr>
        <w:t>до розпорядження міського голови</w:t>
      </w:r>
    </w:p>
    <w:p w14:paraId="7D0DC91F" w14:textId="77777777" w:rsidR="00F90347" w:rsidRPr="00F0415B" w:rsidRDefault="00FA5148">
      <w:pPr>
        <w:ind w:firstLine="4680"/>
        <w:jc w:val="both"/>
        <w:textAlignment w:val="baseline"/>
        <w:rPr>
          <w:lang w:val="uk-UA"/>
        </w:rPr>
      </w:pPr>
      <w:r w:rsidRPr="00F0415B">
        <w:rPr>
          <w:szCs w:val="28"/>
          <w:lang w:val="uk-UA"/>
        </w:rPr>
        <w:t>_______________ № _________</w:t>
      </w:r>
    </w:p>
    <w:p w14:paraId="14E99FD4" w14:textId="77777777" w:rsidR="00F90347" w:rsidRDefault="00F90347">
      <w:pPr>
        <w:pStyle w:val="17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46FF3D" w14:textId="77777777" w:rsidR="00564941" w:rsidRPr="00F0415B" w:rsidRDefault="00564941">
      <w:pPr>
        <w:pStyle w:val="17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1A53B57" w14:textId="77777777" w:rsidR="002D77C2" w:rsidRPr="00F0415B" w:rsidRDefault="002D77C2" w:rsidP="00564941">
      <w:pPr>
        <w:pStyle w:val="17"/>
        <w:spacing w:after="0" w:line="240" w:lineRule="auto"/>
        <w:ind w:left="0"/>
        <w:jc w:val="center"/>
        <w:rPr>
          <w:lang w:val="uk-UA"/>
        </w:rPr>
      </w:pPr>
      <w:r w:rsidRPr="00F0415B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СКЛАД </w:t>
      </w:r>
    </w:p>
    <w:p w14:paraId="1AE262B5" w14:textId="77777777" w:rsidR="002D77C2" w:rsidRPr="00F0415B" w:rsidRDefault="002D77C2" w:rsidP="00564941">
      <w:pPr>
        <w:jc w:val="center"/>
        <w:rPr>
          <w:szCs w:val="28"/>
          <w:lang w:val="uk-UA"/>
        </w:rPr>
      </w:pPr>
      <w:r w:rsidRPr="00F0415B">
        <w:rPr>
          <w:szCs w:val="28"/>
          <w:lang w:val="uk-UA"/>
        </w:rPr>
        <w:t>керуючого комітету проєкту</w:t>
      </w:r>
    </w:p>
    <w:p w14:paraId="79F17505" w14:textId="77777777" w:rsidR="002D77C2" w:rsidRPr="00F0415B" w:rsidRDefault="002D77C2" w:rsidP="002D77C2">
      <w:pPr>
        <w:jc w:val="center"/>
        <w:rPr>
          <w:szCs w:val="28"/>
          <w:lang w:val="uk-UA"/>
        </w:rPr>
      </w:pPr>
      <w:r w:rsidRPr="00F0415B">
        <w:rPr>
          <w:szCs w:val="28"/>
          <w:lang w:val="uk-UA"/>
        </w:rPr>
        <w:t>«Таємниці двох веж: просування історичної спадщини</w:t>
      </w:r>
    </w:p>
    <w:p w14:paraId="3F2334A8" w14:textId="77777777" w:rsidR="00F90347" w:rsidRPr="00F0415B" w:rsidRDefault="002D77C2" w:rsidP="002D77C2">
      <w:pPr>
        <w:jc w:val="center"/>
        <w:rPr>
          <w:lang w:val="uk-UA"/>
        </w:rPr>
      </w:pPr>
      <w:r w:rsidRPr="00F0415B">
        <w:rPr>
          <w:szCs w:val="28"/>
          <w:lang w:val="uk-UA"/>
        </w:rPr>
        <w:t>Луцька та Любліна за допомогою інноваційних технологій»</w:t>
      </w:r>
    </w:p>
    <w:p w14:paraId="44A7E3FA" w14:textId="77777777" w:rsidR="00F90347" w:rsidRPr="00F0415B" w:rsidRDefault="00F90347">
      <w:pPr>
        <w:jc w:val="center"/>
        <w:rPr>
          <w:szCs w:val="28"/>
          <w:lang w:val="uk-UA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57"/>
        <w:gridCol w:w="392"/>
        <w:gridCol w:w="5149"/>
      </w:tblGrid>
      <w:tr w:rsidR="002D77C2" w:rsidRPr="00F0415B" w14:paraId="0E8041AF" w14:textId="77777777" w:rsidTr="005F2E87">
        <w:trPr>
          <w:trHeight w:val="834"/>
        </w:trPr>
        <w:tc>
          <w:tcPr>
            <w:tcW w:w="3957" w:type="dxa"/>
            <w:shd w:val="clear" w:color="auto" w:fill="auto"/>
          </w:tcPr>
          <w:p w14:paraId="77E1CA94" w14:textId="77777777" w:rsidR="002D77C2" w:rsidRPr="00F0415B" w:rsidRDefault="002D77C2" w:rsidP="002830A2">
            <w:pPr>
              <w:spacing w:after="170"/>
              <w:rPr>
                <w:lang w:val="uk-UA"/>
              </w:rPr>
            </w:pPr>
            <w:proofErr w:type="spellStart"/>
            <w:r w:rsidRPr="00F0415B">
              <w:rPr>
                <w:lang w:val="uk-UA"/>
              </w:rPr>
              <w:t>Чебелюк</w:t>
            </w:r>
            <w:proofErr w:type="spellEnd"/>
            <w:r w:rsidRPr="00F0415B">
              <w:rPr>
                <w:lang w:val="uk-UA"/>
              </w:rPr>
              <w:t xml:space="preserve"> Ірина Іванівна</w:t>
            </w:r>
          </w:p>
        </w:tc>
        <w:tc>
          <w:tcPr>
            <w:tcW w:w="392" w:type="dxa"/>
            <w:shd w:val="clear" w:color="auto" w:fill="auto"/>
          </w:tcPr>
          <w:p w14:paraId="2C258B06" w14:textId="77777777" w:rsidR="002D77C2" w:rsidRPr="00F0415B" w:rsidRDefault="002D77C2" w:rsidP="002830A2">
            <w:pPr>
              <w:spacing w:after="170"/>
              <w:jc w:val="center"/>
              <w:rPr>
                <w:lang w:val="uk-UA"/>
              </w:rPr>
            </w:pPr>
            <w:r w:rsidRPr="00F0415B">
              <w:rPr>
                <w:szCs w:val="28"/>
                <w:lang w:val="uk-UA"/>
              </w:rPr>
              <w:t>-</w:t>
            </w:r>
          </w:p>
        </w:tc>
        <w:tc>
          <w:tcPr>
            <w:tcW w:w="5149" w:type="dxa"/>
            <w:shd w:val="clear" w:color="auto" w:fill="auto"/>
          </w:tcPr>
          <w:p w14:paraId="37533760" w14:textId="77777777" w:rsidR="002D77C2" w:rsidRPr="00F0415B" w:rsidRDefault="002D77C2" w:rsidP="00564941">
            <w:pPr>
              <w:spacing w:after="170"/>
              <w:jc w:val="both"/>
              <w:rPr>
                <w:lang w:val="uk-UA"/>
              </w:rPr>
            </w:pPr>
            <w:r w:rsidRPr="00F0415B">
              <w:rPr>
                <w:szCs w:val="28"/>
                <w:lang w:val="uk-UA"/>
              </w:rPr>
              <w:t>заступник міського голови, голова керуючого комітету</w:t>
            </w:r>
          </w:p>
        </w:tc>
      </w:tr>
      <w:tr w:rsidR="002D77C2" w:rsidRPr="00BF0F56" w14:paraId="795C502C" w14:textId="77777777" w:rsidTr="00564941">
        <w:trPr>
          <w:trHeight w:val="1415"/>
        </w:trPr>
        <w:tc>
          <w:tcPr>
            <w:tcW w:w="3957" w:type="dxa"/>
            <w:shd w:val="clear" w:color="auto" w:fill="auto"/>
          </w:tcPr>
          <w:p w14:paraId="696487F3" w14:textId="77777777" w:rsidR="002D77C2" w:rsidRPr="00F0415B" w:rsidRDefault="002D77C2" w:rsidP="002830A2">
            <w:pPr>
              <w:spacing w:after="170"/>
              <w:rPr>
                <w:lang w:val="uk-UA"/>
              </w:rPr>
            </w:pPr>
            <w:proofErr w:type="spellStart"/>
            <w:r w:rsidRPr="00F0415B">
              <w:rPr>
                <w:lang w:val="uk-UA"/>
              </w:rPr>
              <w:t>Парфенюк</w:t>
            </w:r>
            <w:proofErr w:type="spellEnd"/>
            <w:r w:rsidRPr="00F0415B">
              <w:rPr>
                <w:lang w:val="uk-UA"/>
              </w:rPr>
              <w:t xml:space="preserve"> Олег Олегович</w:t>
            </w:r>
          </w:p>
        </w:tc>
        <w:tc>
          <w:tcPr>
            <w:tcW w:w="392" w:type="dxa"/>
            <w:shd w:val="clear" w:color="auto" w:fill="auto"/>
          </w:tcPr>
          <w:p w14:paraId="50C06A04" w14:textId="77777777" w:rsidR="002D77C2" w:rsidRPr="00F0415B" w:rsidRDefault="002D77C2" w:rsidP="002830A2">
            <w:pPr>
              <w:spacing w:after="170"/>
              <w:jc w:val="center"/>
              <w:rPr>
                <w:lang w:val="uk-UA"/>
              </w:rPr>
            </w:pPr>
            <w:r w:rsidRPr="00F0415B">
              <w:rPr>
                <w:szCs w:val="28"/>
                <w:lang w:val="uk-UA"/>
              </w:rPr>
              <w:t>-</w:t>
            </w:r>
          </w:p>
        </w:tc>
        <w:tc>
          <w:tcPr>
            <w:tcW w:w="5149" w:type="dxa"/>
            <w:shd w:val="clear" w:color="auto" w:fill="auto"/>
          </w:tcPr>
          <w:p w14:paraId="00AFF525" w14:textId="77777777" w:rsidR="002D77C2" w:rsidRPr="00F0415B" w:rsidRDefault="002D77C2" w:rsidP="00564941">
            <w:pPr>
              <w:pStyle w:val="31"/>
              <w:shd w:val="clear" w:color="auto" w:fill="FFFFFF"/>
              <w:tabs>
                <w:tab w:val="left" w:pos="1134"/>
              </w:tabs>
              <w:spacing w:after="170" w:line="298" w:lineRule="exact"/>
              <w:contextualSpacing/>
              <w:jc w:val="both"/>
            </w:pPr>
            <w:r w:rsidRPr="00F0415B">
              <w:t>старший інспектор відділу проектної діяльності</w:t>
            </w:r>
            <w:r w:rsidRPr="00564941">
              <w:t xml:space="preserve"> </w:t>
            </w:r>
            <w:r w:rsidRPr="00F0415B">
              <w:t>управління міжнародного співробітництва та проектної діяльності, секретар керуючого комітету</w:t>
            </w:r>
          </w:p>
        </w:tc>
      </w:tr>
      <w:tr w:rsidR="00F0415B" w:rsidRPr="00F0415B" w14:paraId="3034B6AE" w14:textId="77777777" w:rsidTr="005F2E87">
        <w:trPr>
          <w:trHeight w:val="868"/>
        </w:trPr>
        <w:tc>
          <w:tcPr>
            <w:tcW w:w="3957" w:type="dxa"/>
            <w:shd w:val="clear" w:color="auto" w:fill="auto"/>
          </w:tcPr>
          <w:p w14:paraId="657CAFFA" w14:textId="77777777" w:rsidR="00F0415B" w:rsidRPr="00F0415B" w:rsidRDefault="00F0415B" w:rsidP="004422E0">
            <w:pPr>
              <w:spacing w:after="170"/>
              <w:rPr>
                <w:lang w:val="uk-UA"/>
              </w:rPr>
            </w:pPr>
            <w:proofErr w:type="spellStart"/>
            <w:r w:rsidRPr="00F0415B">
              <w:rPr>
                <w:lang w:val="uk-UA"/>
              </w:rPr>
              <w:t>Гомонець</w:t>
            </w:r>
            <w:proofErr w:type="spellEnd"/>
            <w:r w:rsidRPr="00F0415B">
              <w:rPr>
                <w:lang w:val="uk-UA"/>
              </w:rPr>
              <w:t xml:space="preserve"> Вікторія Іванівна </w:t>
            </w:r>
          </w:p>
        </w:tc>
        <w:tc>
          <w:tcPr>
            <w:tcW w:w="392" w:type="dxa"/>
            <w:shd w:val="clear" w:color="auto" w:fill="auto"/>
          </w:tcPr>
          <w:p w14:paraId="7B780945" w14:textId="77777777" w:rsidR="00F0415B" w:rsidRPr="00F0415B" w:rsidRDefault="00F0415B" w:rsidP="004422E0">
            <w:pPr>
              <w:spacing w:after="170"/>
              <w:jc w:val="center"/>
              <w:rPr>
                <w:lang w:val="uk-UA"/>
              </w:rPr>
            </w:pPr>
            <w:r w:rsidRPr="00F0415B">
              <w:rPr>
                <w:szCs w:val="28"/>
                <w:lang w:val="uk-UA"/>
              </w:rPr>
              <w:t>-</w:t>
            </w:r>
          </w:p>
        </w:tc>
        <w:tc>
          <w:tcPr>
            <w:tcW w:w="5149" w:type="dxa"/>
            <w:shd w:val="clear" w:color="auto" w:fill="auto"/>
          </w:tcPr>
          <w:p w14:paraId="47089B25" w14:textId="77777777" w:rsidR="00F0415B" w:rsidRPr="00F0415B" w:rsidRDefault="00F0415B" w:rsidP="00564941">
            <w:pPr>
              <w:spacing w:after="170"/>
              <w:jc w:val="both"/>
              <w:rPr>
                <w:lang w:val="uk-UA"/>
              </w:rPr>
            </w:pPr>
            <w:r w:rsidRPr="00F0415B">
              <w:rPr>
                <w:szCs w:val="28"/>
                <w:lang w:val="uk-UA"/>
              </w:rPr>
              <w:t>начальник управління міжнародного співробітництва та проектної діяльності</w:t>
            </w:r>
          </w:p>
        </w:tc>
      </w:tr>
      <w:tr w:rsidR="00F0415B" w:rsidRPr="00F0415B" w14:paraId="71024128" w14:textId="77777777" w:rsidTr="005F2E87">
        <w:trPr>
          <w:trHeight w:val="882"/>
        </w:trPr>
        <w:tc>
          <w:tcPr>
            <w:tcW w:w="3957" w:type="dxa"/>
            <w:shd w:val="clear" w:color="auto" w:fill="auto"/>
          </w:tcPr>
          <w:p w14:paraId="7150FBB0" w14:textId="77777777" w:rsidR="00F0415B" w:rsidRPr="00F0415B" w:rsidRDefault="00F0415B" w:rsidP="004422E0">
            <w:pPr>
              <w:widowControl w:val="0"/>
              <w:spacing w:after="170"/>
              <w:jc w:val="both"/>
              <w:rPr>
                <w:bCs/>
                <w:szCs w:val="28"/>
                <w:lang w:val="uk-UA"/>
              </w:rPr>
            </w:pPr>
            <w:proofErr w:type="spellStart"/>
            <w:r w:rsidRPr="00F0415B">
              <w:rPr>
                <w:bCs/>
                <w:szCs w:val="28"/>
                <w:lang w:val="uk-UA"/>
              </w:rPr>
              <w:t>Котис</w:t>
            </w:r>
            <w:proofErr w:type="spellEnd"/>
            <w:r w:rsidRPr="00F0415B">
              <w:rPr>
                <w:bCs/>
                <w:szCs w:val="28"/>
                <w:lang w:val="uk-UA"/>
              </w:rPr>
              <w:t xml:space="preserve"> Олександр Михайлович</w:t>
            </w:r>
          </w:p>
        </w:tc>
        <w:tc>
          <w:tcPr>
            <w:tcW w:w="392" w:type="dxa"/>
            <w:shd w:val="clear" w:color="auto" w:fill="auto"/>
          </w:tcPr>
          <w:p w14:paraId="4AD47DE8" w14:textId="77777777" w:rsidR="00F0415B" w:rsidRPr="00F0415B" w:rsidRDefault="00F0415B" w:rsidP="004422E0">
            <w:pPr>
              <w:spacing w:after="170"/>
              <w:jc w:val="center"/>
              <w:rPr>
                <w:szCs w:val="28"/>
                <w:lang w:val="uk-UA"/>
              </w:rPr>
            </w:pPr>
            <w:r w:rsidRPr="00F0415B">
              <w:rPr>
                <w:szCs w:val="28"/>
                <w:lang w:val="uk-UA"/>
              </w:rPr>
              <w:t>-</w:t>
            </w:r>
          </w:p>
        </w:tc>
        <w:tc>
          <w:tcPr>
            <w:tcW w:w="5149" w:type="dxa"/>
            <w:shd w:val="clear" w:color="auto" w:fill="auto"/>
          </w:tcPr>
          <w:p w14:paraId="54EF0792" w14:textId="77777777" w:rsidR="00F0415B" w:rsidRPr="00F0415B" w:rsidRDefault="00F0415B" w:rsidP="00564941">
            <w:pPr>
              <w:widowControl w:val="0"/>
              <w:spacing w:after="170"/>
              <w:jc w:val="both"/>
              <w:rPr>
                <w:bCs/>
                <w:szCs w:val="28"/>
                <w:lang w:val="uk-UA" w:eastAsia="ru-RU"/>
              </w:rPr>
            </w:pPr>
            <w:r w:rsidRPr="00F0415B">
              <w:rPr>
                <w:bCs/>
                <w:szCs w:val="28"/>
                <w:lang w:val="uk-UA" w:eastAsia="ru-RU"/>
              </w:rPr>
              <w:t>начальник відділу охорони культурної спадщини</w:t>
            </w:r>
          </w:p>
        </w:tc>
      </w:tr>
      <w:tr w:rsidR="00F0415B" w:rsidRPr="00BF0F56" w14:paraId="5EA12BE7" w14:textId="77777777" w:rsidTr="00564941">
        <w:trPr>
          <w:trHeight w:val="1268"/>
        </w:trPr>
        <w:tc>
          <w:tcPr>
            <w:tcW w:w="3957" w:type="dxa"/>
            <w:shd w:val="clear" w:color="auto" w:fill="auto"/>
          </w:tcPr>
          <w:p w14:paraId="7E8A828E" w14:textId="77777777" w:rsidR="00F0415B" w:rsidRPr="00F0415B" w:rsidRDefault="00F0415B" w:rsidP="004422E0">
            <w:pPr>
              <w:widowControl w:val="0"/>
              <w:spacing w:after="170"/>
              <w:jc w:val="both"/>
              <w:rPr>
                <w:lang w:val="uk-UA"/>
              </w:rPr>
            </w:pPr>
            <w:r w:rsidRPr="00F0415B">
              <w:rPr>
                <w:lang w:val="uk-UA"/>
              </w:rPr>
              <w:t>Семенюк Олена Вікторівна</w:t>
            </w:r>
          </w:p>
        </w:tc>
        <w:tc>
          <w:tcPr>
            <w:tcW w:w="392" w:type="dxa"/>
            <w:shd w:val="clear" w:color="auto" w:fill="auto"/>
          </w:tcPr>
          <w:p w14:paraId="22BF7880" w14:textId="77777777" w:rsidR="00F0415B" w:rsidRPr="00F0415B" w:rsidRDefault="00F0415B" w:rsidP="004422E0">
            <w:pPr>
              <w:tabs>
                <w:tab w:val="left" w:pos="0"/>
              </w:tabs>
              <w:spacing w:after="170"/>
              <w:jc w:val="center"/>
              <w:rPr>
                <w:lang w:val="uk-UA"/>
              </w:rPr>
            </w:pPr>
            <w:r w:rsidRPr="00F0415B">
              <w:rPr>
                <w:szCs w:val="28"/>
                <w:lang w:val="uk-UA"/>
              </w:rPr>
              <w:t>-</w:t>
            </w:r>
          </w:p>
        </w:tc>
        <w:tc>
          <w:tcPr>
            <w:tcW w:w="5149" w:type="dxa"/>
            <w:shd w:val="clear" w:color="auto" w:fill="auto"/>
          </w:tcPr>
          <w:p w14:paraId="267E842B" w14:textId="77777777" w:rsidR="00F0415B" w:rsidRPr="00F0415B" w:rsidRDefault="00F0415B" w:rsidP="00564941">
            <w:pPr>
              <w:widowControl w:val="0"/>
              <w:tabs>
                <w:tab w:val="left" w:pos="0"/>
              </w:tabs>
              <w:spacing w:after="170"/>
              <w:jc w:val="both"/>
              <w:rPr>
                <w:lang w:val="uk-UA"/>
              </w:rPr>
            </w:pPr>
            <w:r w:rsidRPr="00F0415B">
              <w:rPr>
                <w:bCs/>
                <w:szCs w:val="28"/>
                <w:lang w:val="uk-UA"/>
              </w:rPr>
              <w:t>старший інспектор відділу проектної діяльності управління міжнародного співробітництва та проектної діяльності</w:t>
            </w:r>
          </w:p>
        </w:tc>
      </w:tr>
      <w:tr w:rsidR="002D77C2" w:rsidRPr="00F0415B" w14:paraId="3A4604BA" w14:textId="77777777" w:rsidTr="00564941">
        <w:trPr>
          <w:trHeight w:val="859"/>
        </w:trPr>
        <w:tc>
          <w:tcPr>
            <w:tcW w:w="3957" w:type="dxa"/>
            <w:shd w:val="clear" w:color="auto" w:fill="auto"/>
          </w:tcPr>
          <w:p w14:paraId="681E254A" w14:textId="77777777" w:rsidR="002D77C2" w:rsidRPr="00F0415B" w:rsidRDefault="002D77C2" w:rsidP="002830A2">
            <w:pPr>
              <w:spacing w:after="170"/>
              <w:rPr>
                <w:lang w:val="uk-UA"/>
              </w:rPr>
            </w:pPr>
            <w:proofErr w:type="spellStart"/>
            <w:r w:rsidRPr="00F0415B">
              <w:rPr>
                <w:lang w:val="uk-UA"/>
              </w:rPr>
              <w:t>Теліпська</w:t>
            </w:r>
            <w:proofErr w:type="spellEnd"/>
            <w:r w:rsidRPr="00F0415B">
              <w:rPr>
                <w:lang w:val="uk-UA"/>
              </w:rPr>
              <w:t xml:space="preserve"> Катерина Василівна</w:t>
            </w:r>
          </w:p>
        </w:tc>
        <w:tc>
          <w:tcPr>
            <w:tcW w:w="392" w:type="dxa"/>
            <w:shd w:val="clear" w:color="auto" w:fill="auto"/>
          </w:tcPr>
          <w:p w14:paraId="6789890F" w14:textId="77777777" w:rsidR="002D77C2" w:rsidRPr="00F0415B" w:rsidRDefault="002D77C2" w:rsidP="002830A2">
            <w:pPr>
              <w:spacing w:after="170"/>
              <w:jc w:val="center"/>
              <w:rPr>
                <w:lang w:val="uk-UA"/>
              </w:rPr>
            </w:pPr>
            <w:r w:rsidRPr="00F0415B">
              <w:rPr>
                <w:szCs w:val="28"/>
                <w:lang w:val="uk-UA"/>
              </w:rPr>
              <w:t>-</w:t>
            </w:r>
          </w:p>
        </w:tc>
        <w:tc>
          <w:tcPr>
            <w:tcW w:w="5149" w:type="dxa"/>
            <w:shd w:val="clear" w:color="auto" w:fill="auto"/>
          </w:tcPr>
          <w:p w14:paraId="225BE3FC" w14:textId="77777777" w:rsidR="002D77C2" w:rsidRPr="00F0415B" w:rsidRDefault="002D77C2" w:rsidP="00564941">
            <w:pPr>
              <w:spacing w:after="170"/>
              <w:jc w:val="both"/>
              <w:rPr>
                <w:lang w:val="uk-UA"/>
              </w:rPr>
            </w:pPr>
            <w:r w:rsidRPr="00F0415B">
              <w:rPr>
                <w:szCs w:val="28"/>
                <w:lang w:val="uk-UA"/>
              </w:rPr>
              <w:t>начальник управління туризму та промоції міста</w:t>
            </w:r>
          </w:p>
        </w:tc>
      </w:tr>
    </w:tbl>
    <w:p w14:paraId="2B3026AB" w14:textId="77777777" w:rsidR="002D77C2" w:rsidRPr="00F0415B" w:rsidRDefault="002D77C2" w:rsidP="002D77C2">
      <w:pPr>
        <w:rPr>
          <w:lang w:val="uk-UA"/>
        </w:rPr>
      </w:pPr>
    </w:p>
    <w:p w14:paraId="71483274" w14:textId="77777777" w:rsidR="002D77C2" w:rsidRPr="00F0415B" w:rsidRDefault="002D77C2" w:rsidP="002D77C2">
      <w:pPr>
        <w:rPr>
          <w:lang w:val="uk-UA"/>
        </w:rPr>
      </w:pPr>
    </w:p>
    <w:p w14:paraId="79C47F27" w14:textId="77777777" w:rsidR="002D77C2" w:rsidRPr="00F0415B" w:rsidRDefault="002D77C2" w:rsidP="002D77C2">
      <w:pPr>
        <w:rPr>
          <w:lang w:val="uk-UA"/>
        </w:rPr>
      </w:pPr>
    </w:p>
    <w:p w14:paraId="024EF47B" w14:textId="77777777" w:rsidR="002D77C2" w:rsidRPr="00F0415B" w:rsidRDefault="002D77C2" w:rsidP="002D77C2">
      <w:pPr>
        <w:jc w:val="both"/>
        <w:textAlignment w:val="baseline"/>
        <w:rPr>
          <w:lang w:val="uk-UA"/>
        </w:rPr>
      </w:pPr>
      <w:r w:rsidRPr="00F0415B">
        <w:rPr>
          <w:szCs w:val="28"/>
          <w:lang w:val="uk-UA"/>
        </w:rPr>
        <w:t xml:space="preserve">Заступник міського голови, </w:t>
      </w:r>
    </w:p>
    <w:p w14:paraId="2A05C928" w14:textId="6A1785B9" w:rsidR="002D77C2" w:rsidRPr="00F0415B" w:rsidRDefault="002D77C2" w:rsidP="002D77C2">
      <w:pPr>
        <w:jc w:val="both"/>
        <w:textAlignment w:val="baseline"/>
        <w:rPr>
          <w:lang w:val="uk-UA"/>
        </w:rPr>
      </w:pPr>
      <w:r w:rsidRPr="00F0415B">
        <w:rPr>
          <w:szCs w:val="28"/>
          <w:lang w:val="uk-UA"/>
        </w:rPr>
        <w:t>керуючий справами виконкому</w:t>
      </w:r>
      <w:r w:rsidR="00564941">
        <w:rPr>
          <w:szCs w:val="28"/>
          <w:lang w:val="uk-UA"/>
        </w:rPr>
        <w:tab/>
      </w:r>
      <w:r w:rsidR="00564941">
        <w:rPr>
          <w:szCs w:val="28"/>
          <w:lang w:val="uk-UA"/>
        </w:rPr>
        <w:tab/>
      </w:r>
      <w:r w:rsidR="00564941">
        <w:rPr>
          <w:szCs w:val="28"/>
          <w:lang w:val="uk-UA"/>
        </w:rPr>
        <w:tab/>
      </w:r>
      <w:r w:rsidR="00564941">
        <w:rPr>
          <w:szCs w:val="28"/>
          <w:lang w:val="uk-UA"/>
        </w:rPr>
        <w:tab/>
      </w:r>
      <w:r w:rsidR="00564941">
        <w:rPr>
          <w:szCs w:val="28"/>
          <w:lang w:val="uk-UA"/>
        </w:rPr>
        <w:tab/>
      </w:r>
      <w:r w:rsidRPr="00F0415B">
        <w:rPr>
          <w:szCs w:val="28"/>
          <w:lang w:val="uk-UA"/>
        </w:rPr>
        <w:t xml:space="preserve">Юрій </w:t>
      </w:r>
      <w:r w:rsidR="00BF0F56" w:rsidRPr="00F0415B">
        <w:rPr>
          <w:szCs w:val="28"/>
          <w:lang w:val="uk-UA"/>
        </w:rPr>
        <w:t>ВЕРБИЧ</w:t>
      </w:r>
    </w:p>
    <w:p w14:paraId="3B02DF65" w14:textId="77777777" w:rsidR="00F90347" w:rsidRPr="00F0415B" w:rsidRDefault="00F90347">
      <w:pPr>
        <w:jc w:val="both"/>
        <w:textAlignment w:val="baseline"/>
        <w:rPr>
          <w:lang w:val="uk-UA"/>
        </w:rPr>
      </w:pPr>
    </w:p>
    <w:p w14:paraId="78410AB1" w14:textId="77777777" w:rsidR="00FA5148" w:rsidRPr="00F0415B" w:rsidRDefault="00FA5148">
      <w:pPr>
        <w:jc w:val="both"/>
        <w:textAlignment w:val="baseline"/>
        <w:rPr>
          <w:lang w:val="uk-UA"/>
        </w:rPr>
      </w:pPr>
    </w:p>
    <w:p w14:paraId="724422CE" w14:textId="62FCB12F" w:rsidR="00FA5148" w:rsidRDefault="00FA5148">
      <w:pPr>
        <w:jc w:val="both"/>
        <w:textAlignment w:val="baseline"/>
        <w:rPr>
          <w:sz w:val="24"/>
          <w:lang w:val="uk-UA"/>
        </w:rPr>
      </w:pPr>
      <w:proofErr w:type="spellStart"/>
      <w:r w:rsidRPr="00F0415B">
        <w:rPr>
          <w:sz w:val="24"/>
          <w:lang w:val="uk-UA"/>
        </w:rPr>
        <w:t>Вінцюк</w:t>
      </w:r>
      <w:proofErr w:type="spellEnd"/>
      <w:r w:rsidRPr="00F0415B">
        <w:rPr>
          <w:sz w:val="24"/>
          <w:lang w:val="uk-UA"/>
        </w:rPr>
        <w:t xml:space="preserve"> 777</w:t>
      </w:r>
      <w:r w:rsidR="00756754">
        <w:rPr>
          <w:sz w:val="24"/>
          <w:lang w:val="uk-UA"/>
        </w:rPr>
        <w:t> </w:t>
      </w:r>
      <w:bookmarkStart w:id="0" w:name="_GoBack"/>
      <w:bookmarkEnd w:id="0"/>
      <w:r w:rsidRPr="00F0415B">
        <w:rPr>
          <w:sz w:val="24"/>
          <w:lang w:val="uk-UA"/>
        </w:rPr>
        <w:t>905</w:t>
      </w:r>
    </w:p>
    <w:p w14:paraId="577C5643" w14:textId="77777777" w:rsidR="00564941" w:rsidRPr="00F0415B" w:rsidRDefault="00564941">
      <w:pPr>
        <w:jc w:val="both"/>
        <w:textAlignment w:val="baseline"/>
        <w:rPr>
          <w:sz w:val="24"/>
          <w:lang w:val="uk-UA"/>
        </w:rPr>
      </w:pPr>
    </w:p>
    <w:sectPr w:rsidR="00564941" w:rsidRPr="00F0415B" w:rsidSect="00564941">
      <w:headerReference w:type="default" r:id="rId8"/>
      <w:headerReference w:type="first" r:id="rId9"/>
      <w:pgSz w:w="11906" w:h="16838"/>
      <w:pgMar w:top="629" w:right="566" w:bottom="1985" w:left="1985" w:header="573" w:footer="709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3505A" w14:textId="77777777" w:rsidR="00977336" w:rsidRDefault="00977336">
      <w:r>
        <w:separator/>
      </w:r>
    </w:p>
  </w:endnote>
  <w:endnote w:type="continuationSeparator" w:id="0">
    <w:p w14:paraId="347D4742" w14:textId="77777777" w:rsidR="00977336" w:rsidRDefault="0097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Calibri"/>
    <w:charset w:val="01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7B42CB" w14:textId="77777777" w:rsidR="00977336" w:rsidRDefault="00977336">
      <w:r>
        <w:separator/>
      </w:r>
    </w:p>
  </w:footnote>
  <w:footnote w:type="continuationSeparator" w:id="0">
    <w:p w14:paraId="0D6F93A3" w14:textId="77777777" w:rsidR="00977336" w:rsidRDefault="00977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99242" w14:textId="77777777" w:rsidR="00F90347" w:rsidRDefault="00FA5148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8325E" w14:textId="77777777" w:rsidR="009245DB" w:rsidRPr="002D77C2" w:rsidRDefault="009245DB" w:rsidP="009245DB">
    <w:pPr>
      <w:pStyle w:val="ab"/>
      <w:jc w:val="center"/>
      <w:rPr>
        <w:lang w:val="uk-UA"/>
      </w:rPr>
    </w:pPr>
    <w:r>
      <w:rPr>
        <w:lang w:val="uk-UA"/>
      </w:rPr>
      <w:t>4</w:t>
    </w:r>
  </w:p>
  <w:p w14:paraId="5340FE43" w14:textId="77777777" w:rsidR="00F90347" w:rsidRDefault="00F90347">
    <w:pPr>
      <w:pStyle w:val="ab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1E"/>
    <w:rsid w:val="00271BEE"/>
    <w:rsid w:val="002830A2"/>
    <w:rsid w:val="002A18FA"/>
    <w:rsid w:val="002D77C2"/>
    <w:rsid w:val="003273E2"/>
    <w:rsid w:val="00356007"/>
    <w:rsid w:val="003C361E"/>
    <w:rsid w:val="003F2E6B"/>
    <w:rsid w:val="004422E0"/>
    <w:rsid w:val="00517FA6"/>
    <w:rsid w:val="00564941"/>
    <w:rsid w:val="005F2E87"/>
    <w:rsid w:val="00756754"/>
    <w:rsid w:val="009245DB"/>
    <w:rsid w:val="00977336"/>
    <w:rsid w:val="00A351FF"/>
    <w:rsid w:val="00AC393F"/>
    <w:rsid w:val="00BF0F56"/>
    <w:rsid w:val="00C248D2"/>
    <w:rsid w:val="00D30741"/>
    <w:rsid w:val="00F0415B"/>
    <w:rsid w:val="00F3471E"/>
    <w:rsid w:val="00F90347"/>
    <w:rsid w:val="00FA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9AE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kern w:val="2"/>
      <w:sz w:val="28"/>
      <w:szCs w:val="28"/>
      <w:lang w:val="uk-UA" w:eastAsia="zh-CN" w:bidi="ar-SA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Шрифт абзацу за замовчуванням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нумерації"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6">
    <w:name w:val="Body Text"/>
    <w:basedOn w:val="a"/>
    <w:pPr>
      <w:jc w:val="both"/>
    </w:pPr>
    <w:rPr>
      <w:szCs w:val="28"/>
      <w:lang w:val="uk-UA"/>
    </w:rPr>
  </w:style>
  <w:style w:type="paragraph" w:styleId="a7">
    <w:name w:val="List"/>
    <w:basedOn w:val="a6"/>
    <w:rPr>
      <w:rFonts w:cs="Mangal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rFonts w:cs="Mangal"/>
      <w:sz w:val="24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FrameContents">
    <w:name w:val="Frame Contents"/>
    <w:basedOn w:val="a6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міст рам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17">
    <w:name w:val="Абзац списку1"/>
    <w:basedOn w:val="a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1">
    <w:name w:val="Абзац списку2"/>
    <w:basedOn w:val="a"/>
    <w:pPr>
      <w:widowControl w:val="0"/>
      <w:autoSpaceDE w:val="0"/>
      <w:spacing w:after="200"/>
    </w:pPr>
    <w:rPr>
      <w:szCs w:val="28"/>
    </w:rPr>
  </w:style>
  <w:style w:type="paragraph" w:customStyle="1" w:styleId="af4">
    <w:name w:val="Верхній колонтитул ліворуч"/>
    <w:basedOn w:val="a"/>
    <w:pPr>
      <w:suppressLineNumbers/>
      <w:tabs>
        <w:tab w:val="center" w:pos="4677"/>
        <w:tab w:val="right" w:pos="9354"/>
      </w:tabs>
    </w:pPr>
  </w:style>
  <w:style w:type="paragraph" w:customStyle="1" w:styleId="18">
    <w:name w:val="Звичайний1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c">
    <w:name w:val="Верхний колонтитул Знак"/>
    <w:link w:val="ab"/>
    <w:uiPriority w:val="99"/>
    <w:rsid w:val="00D30741"/>
    <w:rPr>
      <w:kern w:val="2"/>
      <w:sz w:val="28"/>
      <w:szCs w:val="24"/>
      <w:shd w:val="clear" w:color="auto" w:fill="FFFFFF"/>
      <w:lang w:val="ru-RU" w:eastAsia="zh-CN"/>
    </w:rPr>
  </w:style>
  <w:style w:type="paragraph" w:customStyle="1" w:styleId="31">
    <w:name w:val="Абзац списку3"/>
    <w:basedOn w:val="a"/>
    <w:rsid w:val="002D77C2"/>
    <w:pPr>
      <w:widowControl w:val="0"/>
      <w:autoSpaceDE w:val="0"/>
      <w:spacing w:after="200"/>
    </w:pPr>
    <w:rPr>
      <w:kern w:val="0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color w:val="auto"/>
      <w:kern w:val="2"/>
      <w:sz w:val="28"/>
      <w:szCs w:val="28"/>
      <w:lang w:val="uk-UA" w:eastAsia="zh-CN" w:bidi="ar-SA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шрифт абзаца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Шрифт абзацу за замовчуванням1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Символ нумерації"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6">
    <w:name w:val="Body Text"/>
    <w:basedOn w:val="a"/>
    <w:pPr>
      <w:jc w:val="both"/>
    </w:pPr>
    <w:rPr>
      <w:szCs w:val="28"/>
      <w:lang w:val="uk-UA"/>
    </w:rPr>
  </w:style>
  <w:style w:type="paragraph" w:styleId="a7">
    <w:name w:val="List"/>
    <w:basedOn w:val="a6"/>
    <w:rPr>
      <w:rFonts w:cs="Mangal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rFonts w:cs="Mangal"/>
      <w:sz w:val="24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 об'єкта1"/>
    <w:basedOn w:val="a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6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FrameContents">
    <w:name w:val="Frame Contents"/>
    <w:basedOn w:val="a6"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0">
    <w:name w:val="Вміст рамки"/>
    <w:basedOn w:val="a"/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17">
    <w:name w:val="Абзац списку1"/>
    <w:basedOn w:val="a"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1">
    <w:name w:val="Абзац списку2"/>
    <w:basedOn w:val="a"/>
    <w:pPr>
      <w:widowControl w:val="0"/>
      <w:autoSpaceDE w:val="0"/>
      <w:spacing w:after="200"/>
    </w:pPr>
    <w:rPr>
      <w:szCs w:val="28"/>
    </w:rPr>
  </w:style>
  <w:style w:type="paragraph" w:customStyle="1" w:styleId="af4">
    <w:name w:val="Верхній колонтитул ліворуч"/>
    <w:basedOn w:val="a"/>
    <w:pPr>
      <w:suppressLineNumbers/>
      <w:tabs>
        <w:tab w:val="center" w:pos="4677"/>
        <w:tab w:val="right" w:pos="9354"/>
      </w:tabs>
    </w:pPr>
  </w:style>
  <w:style w:type="paragraph" w:customStyle="1" w:styleId="18">
    <w:name w:val="Звичайний1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c">
    <w:name w:val="Верхний колонтитул Знак"/>
    <w:link w:val="ab"/>
    <w:uiPriority w:val="99"/>
    <w:rsid w:val="00D30741"/>
    <w:rPr>
      <w:kern w:val="2"/>
      <w:sz w:val="28"/>
      <w:szCs w:val="24"/>
      <w:shd w:val="clear" w:color="auto" w:fill="FFFFFF"/>
      <w:lang w:val="ru-RU" w:eastAsia="zh-CN"/>
    </w:rPr>
  </w:style>
  <w:style w:type="paragraph" w:customStyle="1" w:styleId="31">
    <w:name w:val="Абзац списку3"/>
    <w:basedOn w:val="a"/>
    <w:rsid w:val="002D77C2"/>
    <w:pPr>
      <w:widowControl w:val="0"/>
      <w:autoSpaceDE w:val="0"/>
      <w:spacing w:after="200"/>
    </w:pPr>
    <w:rPr>
      <w:kern w:val="0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ot\&#1056;&#1072;&#1073;&#1086;&#1095;&#1080;&#1081;%20&#1089;&#1090;&#1086;&#1083;\&#1052;&#1086;&#1111;%20&#1076;&#1086;&#1082;&#1091;&#1084;&#1077;&#1085;&#1090;&#1080;\&#1056;&#1086;&#1079;&#1087;&#1086;&#1088;&#1103;&#1076;&#1078;&#1077;&#1085;&#1085;&#1103;\&#1088;&#1086;&#1079;&#1087;&#1086;&#1088;&#1103;&#1076;&#1078;&#1077;&#1085;&#1085;&#1103;%20&#1084;%20&#1075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 г.dot</Template>
  <TotalTime>13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Поліщук Оксана Анатоліївна</cp:lastModifiedBy>
  <cp:revision>7</cp:revision>
  <cp:lastPrinted>1995-11-21T15:41:00Z</cp:lastPrinted>
  <dcterms:created xsi:type="dcterms:W3CDTF">2022-01-21T07:10:00Z</dcterms:created>
  <dcterms:modified xsi:type="dcterms:W3CDTF">2022-01-21T08:49:00Z</dcterms:modified>
</cp:coreProperties>
</file>