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44" w:rsidRDefault="002E1244" w:rsidP="002E1244">
      <w:pPr>
        <w:ind w:left="4819"/>
      </w:pPr>
      <w:r>
        <w:rPr>
          <w:rFonts w:ascii="Times New Roman" w:eastAsia="Calibri" w:hAnsi="Times New Roman" w:cs="Times New Roman"/>
          <w:sz w:val="28"/>
          <w:szCs w:val="28"/>
        </w:rPr>
        <w:t>Додаток</w:t>
      </w:r>
    </w:p>
    <w:p w:rsidR="002E1244" w:rsidRDefault="002E1244" w:rsidP="002E1244">
      <w:pPr>
        <w:tabs>
          <w:tab w:val="left" w:pos="10609"/>
        </w:tabs>
        <w:ind w:left="4819" w:right="-170"/>
      </w:pPr>
      <w:r>
        <w:rPr>
          <w:rFonts w:ascii="Times New Roman" w:eastAsia="Calibri" w:hAnsi="Times New Roman" w:cs="Times New Roman"/>
          <w:sz w:val="28"/>
          <w:szCs w:val="28"/>
        </w:rPr>
        <w:t>до розпорядження міського голови</w:t>
      </w:r>
    </w:p>
    <w:p w:rsidR="002E1244" w:rsidRDefault="002E1244" w:rsidP="002E1244">
      <w:pPr>
        <w:pStyle w:val="a3"/>
        <w:ind w:left="4876"/>
      </w:pPr>
      <w:r>
        <w:rPr>
          <w:rFonts w:ascii="Times New Roman" w:hAnsi="Times New Roman" w:cs="Times New Roman"/>
          <w:sz w:val="28"/>
          <w:szCs w:val="28"/>
        </w:rPr>
        <w:t>______________№__________</w:t>
      </w:r>
    </w:p>
    <w:p w:rsidR="002E1244" w:rsidRDefault="002E1244" w:rsidP="002E12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244" w:rsidRDefault="002E1244" w:rsidP="002E1244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Склад</w:t>
      </w:r>
    </w:p>
    <w:p w:rsidR="002E1244" w:rsidRDefault="002E1244" w:rsidP="002E1244">
      <w:pPr>
        <w:tabs>
          <w:tab w:val="left" w:pos="9355"/>
        </w:tabs>
        <w:ind w:right="-5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робочої групи з визначення готовності до експлуатації майданчиків </w:t>
      </w:r>
    </w:p>
    <w:p w:rsidR="002E1244" w:rsidRDefault="002E1244" w:rsidP="002E1244">
      <w:pPr>
        <w:tabs>
          <w:tab w:val="left" w:pos="9355"/>
        </w:tabs>
        <w:ind w:right="-5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для паркування у місті Луцьку</w:t>
      </w:r>
    </w:p>
    <w:p w:rsidR="003D4A44" w:rsidRDefault="003D4A44"/>
    <w:tbl>
      <w:tblPr>
        <w:tblpPr w:leftFromText="180" w:rightFromText="180" w:vertAnchor="text" w:horzAnchor="margin" w:tblpX="108" w:tblpY="212"/>
        <w:tblW w:w="4944" w:type="pct"/>
        <w:tblLook w:val="0000"/>
      </w:tblPr>
      <w:tblGrid>
        <w:gridCol w:w="4271"/>
        <w:gridCol w:w="305"/>
        <w:gridCol w:w="4887"/>
      </w:tblGrid>
      <w:tr w:rsidR="002E1244" w:rsidTr="00B61366">
        <w:tc>
          <w:tcPr>
            <w:tcW w:w="2257" w:type="pct"/>
            <w:shd w:val="clear" w:color="auto" w:fill="auto"/>
          </w:tcPr>
          <w:p w:rsidR="002E1244" w:rsidRPr="00A519A5" w:rsidRDefault="002E1244" w:rsidP="00B61366">
            <w:pPr>
              <w:tabs>
                <w:tab w:val="left" w:pos="935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A5">
              <w:rPr>
                <w:rFonts w:ascii="Times New Roman" w:hAnsi="Times New Roman" w:cs="Times New Roman"/>
                <w:sz w:val="28"/>
                <w:szCs w:val="28"/>
              </w:rPr>
              <w:t>Смаль Борис Анатолійович</w:t>
            </w:r>
          </w:p>
        </w:tc>
        <w:tc>
          <w:tcPr>
            <w:tcW w:w="161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snapToGrid w:val="0"/>
              <w:ind w:right="-5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ind w:right="-5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департаменту економічної політики, голова робочої групи</w:t>
            </w:r>
          </w:p>
          <w:p w:rsidR="002E1244" w:rsidRDefault="002E1244" w:rsidP="00B61366">
            <w:pPr>
              <w:tabs>
                <w:tab w:val="left" w:pos="9355"/>
              </w:tabs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244" w:rsidTr="00B61366">
        <w:tc>
          <w:tcPr>
            <w:tcW w:w="2257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Туз Веніамін Веніамінович</w:t>
            </w:r>
          </w:p>
        </w:tc>
        <w:tc>
          <w:tcPr>
            <w:tcW w:w="161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snapToGrid w:val="0"/>
              <w:ind w:right="-5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2E1244" w:rsidRDefault="00E11975" w:rsidP="00B61366">
            <w:pPr>
              <w:tabs>
                <w:tab w:val="left" w:pos="9355"/>
              </w:tabs>
              <w:ind w:right="-5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департаменту містобудування</w:t>
            </w:r>
            <w:r w:rsidR="002E12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земельних ресурсів та реклами,</w:t>
            </w:r>
            <w:bookmarkStart w:id="0" w:name="_GoBack"/>
            <w:bookmarkEnd w:id="0"/>
            <w:r w:rsidR="002E12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головний архітектор, заступник голови робочої групи</w:t>
            </w:r>
          </w:p>
          <w:p w:rsidR="002E1244" w:rsidRDefault="002E1244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366" w:rsidTr="00B61366">
        <w:tc>
          <w:tcPr>
            <w:tcW w:w="2257" w:type="pct"/>
            <w:shd w:val="clear" w:color="auto" w:fill="auto"/>
          </w:tcPr>
          <w:p w:rsidR="00B61366" w:rsidRPr="00FA4BCC" w:rsidRDefault="00B61366" w:rsidP="00B61366">
            <w:pPr>
              <w:tabs>
                <w:tab w:val="left" w:pos="9355"/>
              </w:tabs>
              <w:ind w:right="-5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Бахтай Олег Сергійович</w:t>
            </w:r>
          </w:p>
          <w:p w:rsidR="00B61366" w:rsidRDefault="00B61366" w:rsidP="00B61366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B61366" w:rsidRDefault="00B61366" w:rsidP="00B61366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B61366" w:rsidRDefault="00B61366" w:rsidP="00B61366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комунального підприємства «АвтоПаркСервіс», секретар робочої групи</w:t>
            </w:r>
          </w:p>
          <w:p w:rsidR="00B61366" w:rsidRDefault="00B61366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244" w:rsidTr="00B61366">
        <w:tc>
          <w:tcPr>
            <w:tcW w:w="2257" w:type="pct"/>
            <w:shd w:val="clear" w:color="auto" w:fill="auto"/>
          </w:tcPr>
          <w:p w:rsidR="002E1244" w:rsidRDefault="00B61366" w:rsidP="00B61366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161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2E1244" w:rsidRDefault="00512EB8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транспорту </w:t>
            </w:r>
          </w:p>
          <w:p w:rsidR="00512EB8" w:rsidRDefault="00512EB8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244" w:rsidTr="00B61366">
        <w:tc>
          <w:tcPr>
            <w:tcW w:w="2257" w:type="pct"/>
            <w:shd w:val="clear" w:color="auto" w:fill="auto"/>
          </w:tcPr>
          <w:p w:rsidR="002E1244" w:rsidRDefault="00512EB8" w:rsidP="00B61366">
            <w:pPr>
              <w:tabs>
                <w:tab w:val="left" w:pos="9355"/>
              </w:tabs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Осіюк Микола Петрович</w:t>
            </w:r>
          </w:p>
        </w:tc>
        <w:tc>
          <w:tcPr>
            <w:tcW w:w="161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snapToGrid w:val="0"/>
              <w:ind w:right="-5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B61366" w:rsidRDefault="00E11975" w:rsidP="00B61366">
            <w:pPr>
              <w:tabs>
                <w:tab w:val="left" w:pos="9355"/>
              </w:tabs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B61366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департаменту житлово-комунального господарства</w:t>
            </w:r>
          </w:p>
          <w:p w:rsidR="002E1244" w:rsidRDefault="002E1244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A2C" w:rsidTr="00B61366">
        <w:tc>
          <w:tcPr>
            <w:tcW w:w="2257" w:type="pct"/>
            <w:shd w:val="clear" w:color="auto" w:fill="auto"/>
          </w:tcPr>
          <w:p w:rsidR="006A7A2C" w:rsidRDefault="006A7A2C" w:rsidP="00B61366">
            <w:pPr>
              <w:tabs>
                <w:tab w:val="left" w:pos="9355"/>
              </w:tabs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Сиротинська Юлія Ярославівна</w:t>
            </w:r>
          </w:p>
        </w:tc>
        <w:tc>
          <w:tcPr>
            <w:tcW w:w="161" w:type="pct"/>
            <w:shd w:val="clear" w:color="auto" w:fill="auto"/>
          </w:tcPr>
          <w:p w:rsidR="006A7A2C" w:rsidRDefault="00742D5D" w:rsidP="00B61366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6A7A2C" w:rsidRDefault="006A7A2C" w:rsidP="00B61366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департаменту муніципальної варти</w:t>
            </w:r>
          </w:p>
        </w:tc>
      </w:tr>
    </w:tbl>
    <w:p w:rsidR="002E1244" w:rsidRPr="00B61366" w:rsidRDefault="002E1244">
      <w:pPr>
        <w:rPr>
          <w:sz w:val="28"/>
          <w:szCs w:val="28"/>
        </w:rPr>
      </w:pPr>
    </w:p>
    <w:p w:rsidR="00B61366" w:rsidRPr="00B61366" w:rsidRDefault="00B61366">
      <w:pPr>
        <w:rPr>
          <w:sz w:val="28"/>
          <w:szCs w:val="28"/>
        </w:rPr>
      </w:pPr>
    </w:p>
    <w:p w:rsidR="002E1244" w:rsidRPr="00B61366" w:rsidRDefault="002E1244">
      <w:pPr>
        <w:rPr>
          <w:sz w:val="28"/>
          <w:szCs w:val="28"/>
        </w:rPr>
      </w:pPr>
    </w:p>
    <w:p w:rsidR="002E1244" w:rsidRPr="00B61366" w:rsidRDefault="002E1244">
      <w:pPr>
        <w:rPr>
          <w:rFonts w:ascii="Times New Roman" w:hAnsi="Times New Roman" w:cs="Times New Roman"/>
          <w:sz w:val="28"/>
          <w:szCs w:val="28"/>
        </w:rPr>
      </w:pPr>
      <w:r w:rsidRPr="00B61366"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:rsidR="002E1244" w:rsidRPr="00B61366" w:rsidRDefault="002E1244">
      <w:pPr>
        <w:rPr>
          <w:rFonts w:ascii="Times New Roman" w:hAnsi="Times New Roman" w:cs="Times New Roman"/>
          <w:sz w:val="28"/>
          <w:szCs w:val="28"/>
        </w:rPr>
      </w:pPr>
      <w:r w:rsidRPr="00B61366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="00E11975">
        <w:rPr>
          <w:rFonts w:ascii="Times New Roman" w:hAnsi="Times New Roman" w:cs="Times New Roman"/>
          <w:sz w:val="28"/>
          <w:szCs w:val="28"/>
        </w:rPr>
        <w:tab/>
      </w:r>
      <w:r w:rsidR="00E11975">
        <w:rPr>
          <w:rFonts w:ascii="Times New Roman" w:hAnsi="Times New Roman" w:cs="Times New Roman"/>
          <w:sz w:val="28"/>
          <w:szCs w:val="28"/>
        </w:rPr>
        <w:tab/>
      </w:r>
      <w:r w:rsidR="00E11975">
        <w:rPr>
          <w:rFonts w:ascii="Times New Roman" w:hAnsi="Times New Roman" w:cs="Times New Roman"/>
          <w:sz w:val="28"/>
          <w:szCs w:val="28"/>
        </w:rPr>
        <w:tab/>
      </w:r>
      <w:r w:rsidR="00E11975">
        <w:rPr>
          <w:rFonts w:ascii="Times New Roman" w:hAnsi="Times New Roman" w:cs="Times New Roman"/>
          <w:sz w:val="28"/>
          <w:szCs w:val="28"/>
        </w:rPr>
        <w:tab/>
      </w:r>
      <w:r w:rsidR="00E11975">
        <w:rPr>
          <w:rFonts w:ascii="Times New Roman" w:hAnsi="Times New Roman" w:cs="Times New Roman"/>
          <w:sz w:val="28"/>
          <w:szCs w:val="28"/>
        </w:rPr>
        <w:tab/>
      </w:r>
      <w:r w:rsidRPr="00B61366">
        <w:rPr>
          <w:rFonts w:ascii="Times New Roman" w:hAnsi="Times New Roman" w:cs="Times New Roman"/>
          <w:sz w:val="28"/>
          <w:szCs w:val="28"/>
        </w:rPr>
        <w:t>Юрій ВЕРБИЧ</w:t>
      </w:r>
    </w:p>
    <w:p w:rsidR="002E1244" w:rsidRPr="00B61366" w:rsidRDefault="002E1244">
      <w:pPr>
        <w:rPr>
          <w:rFonts w:ascii="Times New Roman" w:hAnsi="Times New Roman" w:cs="Times New Roman"/>
          <w:sz w:val="28"/>
          <w:szCs w:val="28"/>
        </w:rPr>
      </w:pPr>
    </w:p>
    <w:p w:rsidR="002E1244" w:rsidRPr="00B61366" w:rsidRDefault="002E1244">
      <w:pPr>
        <w:rPr>
          <w:rFonts w:ascii="Times New Roman" w:hAnsi="Times New Roman" w:cs="Times New Roman"/>
          <w:sz w:val="28"/>
          <w:szCs w:val="28"/>
        </w:rPr>
      </w:pPr>
    </w:p>
    <w:p w:rsidR="002E1244" w:rsidRDefault="002E1244">
      <w:pPr>
        <w:rPr>
          <w:rFonts w:ascii="Times New Roman" w:hAnsi="Times New Roman" w:cs="Times New Roman"/>
        </w:rPr>
      </w:pPr>
      <w:r w:rsidRPr="002E1244">
        <w:rPr>
          <w:rFonts w:ascii="Times New Roman" w:hAnsi="Times New Roman" w:cs="Times New Roman"/>
        </w:rPr>
        <w:t>Бахтай 248</w:t>
      </w:r>
      <w:r w:rsidR="00B61366">
        <w:rPr>
          <w:rFonts w:ascii="Times New Roman" w:hAnsi="Times New Roman" w:cs="Times New Roman"/>
        </w:rPr>
        <w:t> </w:t>
      </w:r>
      <w:r w:rsidRPr="002E1244">
        <w:rPr>
          <w:rFonts w:ascii="Times New Roman" w:hAnsi="Times New Roman" w:cs="Times New Roman"/>
        </w:rPr>
        <w:t>124</w:t>
      </w:r>
    </w:p>
    <w:p w:rsidR="00B61366" w:rsidRPr="002E1244" w:rsidRDefault="00B61366">
      <w:pPr>
        <w:rPr>
          <w:rFonts w:ascii="Times New Roman" w:hAnsi="Times New Roman" w:cs="Times New Roman"/>
        </w:rPr>
      </w:pPr>
    </w:p>
    <w:sectPr w:rsidR="00B61366" w:rsidRPr="002E1244" w:rsidSect="00B61366">
      <w:headerReference w:type="default" r:id="rId6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00" w:rsidRDefault="00B53100" w:rsidP="002E1244">
      <w:r>
        <w:separator/>
      </w:r>
    </w:p>
  </w:endnote>
  <w:endnote w:type="continuationSeparator" w:id="1">
    <w:p w:rsidR="00B53100" w:rsidRDefault="00B53100" w:rsidP="002E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00" w:rsidRDefault="00B53100" w:rsidP="002E1244">
      <w:r>
        <w:separator/>
      </w:r>
    </w:p>
  </w:footnote>
  <w:footnote w:type="continuationSeparator" w:id="1">
    <w:p w:rsidR="00B53100" w:rsidRDefault="00B53100" w:rsidP="002E1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44" w:rsidRPr="002E1244" w:rsidRDefault="002E1244" w:rsidP="002E1244">
    <w:pPr>
      <w:pStyle w:val="a5"/>
      <w:jc w:val="center"/>
      <w:rPr>
        <w:rFonts w:ascii="Times New Roman" w:hAnsi="Times New Roman" w:cs="Times New Roman"/>
        <w:sz w:val="28"/>
      </w:rPr>
    </w:pPr>
    <w:r w:rsidRPr="002E1244">
      <w:rPr>
        <w:rFonts w:ascii="Times New Roman" w:hAnsi="Times New Roman" w:cs="Times New Roman"/>
        <w:sz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244"/>
    <w:rsid w:val="00007845"/>
    <w:rsid w:val="0001621E"/>
    <w:rsid w:val="0015391C"/>
    <w:rsid w:val="002A5002"/>
    <w:rsid w:val="002E1244"/>
    <w:rsid w:val="00347168"/>
    <w:rsid w:val="003761B0"/>
    <w:rsid w:val="003D4A44"/>
    <w:rsid w:val="00422766"/>
    <w:rsid w:val="00512EB8"/>
    <w:rsid w:val="006A7A2C"/>
    <w:rsid w:val="006D67F4"/>
    <w:rsid w:val="00742D5D"/>
    <w:rsid w:val="0076585C"/>
    <w:rsid w:val="008006EC"/>
    <w:rsid w:val="00A326C5"/>
    <w:rsid w:val="00A40982"/>
    <w:rsid w:val="00A5781D"/>
    <w:rsid w:val="00A92351"/>
    <w:rsid w:val="00B3258C"/>
    <w:rsid w:val="00B53100"/>
    <w:rsid w:val="00B61366"/>
    <w:rsid w:val="00C04085"/>
    <w:rsid w:val="00DE3A8A"/>
    <w:rsid w:val="00E11975"/>
    <w:rsid w:val="00F20356"/>
    <w:rsid w:val="00F513EC"/>
    <w:rsid w:val="00F779BF"/>
    <w:rsid w:val="00F90F44"/>
    <w:rsid w:val="00FA38AA"/>
    <w:rsid w:val="00FA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4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124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E1244"/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2E124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E1244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2E124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E1244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Frime</dc:creator>
  <cp:lastModifiedBy>Frime</cp:lastModifiedBy>
  <cp:revision>3</cp:revision>
  <dcterms:created xsi:type="dcterms:W3CDTF">2022-01-17T14:03:00Z</dcterms:created>
  <dcterms:modified xsi:type="dcterms:W3CDTF">2022-01-17T14:05:00Z</dcterms:modified>
</cp:coreProperties>
</file>