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06" w:rsidRPr="001F1FD1" w:rsidRDefault="00F01906" w:rsidP="00F01906">
      <w:pPr>
        <w:ind w:left="5529"/>
        <w:jc w:val="both"/>
        <w:rPr>
          <w:bCs/>
          <w:color w:val="000000"/>
          <w:sz w:val="28"/>
          <w:szCs w:val="28"/>
          <w:lang w:val="uk-UA"/>
        </w:rPr>
      </w:pPr>
      <w:r w:rsidRPr="001F1FD1">
        <w:rPr>
          <w:bCs/>
          <w:color w:val="000000"/>
          <w:sz w:val="28"/>
          <w:szCs w:val="28"/>
          <w:lang w:val="uk-UA"/>
        </w:rPr>
        <w:t>Додаток</w:t>
      </w:r>
    </w:p>
    <w:p w:rsidR="00F01906" w:rsidRPr="001F1FD1" w:rsidRDefault="00F01906" w:rsidP="00F01906">
      <w:pPr>
        <w:ind w:left="5529"/>
        <w:jc w:val="both"/>
        <w:rPr>
          <w:bCs/>
          <w:color w:val="000000"/>
          <w:sz w:val="28"/>
          <w:szCs w:val="28"/>
          <w:lang w:val="uk-UA"/>
        </w:rPr>
      </w:pPr>
      <w:r w:rsidRPr="001F1FD1">
        <w:rPr>
          <w:bCs/>
          <w:color w:val="000000"/>
          <w:sz w:val="28"/>
          <w:szCs w:val="28"/>
          <w:lang w:val="uk-UA"/>
        </w:rPr>
        <w:t>до рішення міської ради</w:t>
      </w:r>
    </w:p>
    <w:p w:rsidR="00F01906" w:rsidRPr="001F1FD1" w:rsidRDefault="00F01906" w:rsidP="00F01906">
      <w:pPr>
        <w:ind w:left="5529"/>
        <w:jc w:val="both"/>
        <w:rPr>
          <w:bCs/>
          <w:color w:val="000000"/>
          <w:sz w:val="28"/>
          <w:szCs w:val="28"/>
          <w:lang w:val="uk-UA"/>
        </w:rPr>
      </w:pPr>
      <w:r w:rsidRPr="001F1FD1">
        <w:rPr>
          <w:bCs/>
          <w:color w:val="000000"/>
          <w:sz w:val="28"/>
          <w:szCs w:val="28"/>
          <w:lang w:val="uk-UA"/>
        </w:rPr>
        <w:t>_____________№_______</w:t>
      </w:r>
    </w:p>
    <w:p w:rsidR="00850515" w:rsidRPr="001F1FD1" w:rsidRDefault="00850515" w:rsidP="00F01906">
      <w:pPr>
        <w:ind w:left="5529"/>
        <w:jc w:val="both"/>
        <w:rPr>
          <w:sz w:val="28"/>
          <w:szCs w:val="28"/>
          <w:lang w:val="uk-UA"/>
        </w:rPr>
      </w:pPr>
    </w:p>
    <w:p w:rsidR="00850515" w:rsidRPr="001F1FD1" w:rsidRDefault="00850515">
      <w:pPr>
        <w:jc w:val="both"/>
        <w:rPr>
          <w:sz w:val="28"/>
          <w:szCs w:val="28"/>
          <w:lang w:val="uk-UA"/>
        </w:rPr>
      </w:pPr>
    </w:p>
    <w:p w:rsidR="00842C17" w:rsidRPr="001F1FD1" w:rsidRDefault="00842C17">
      <w:pPr>
        <w:jc w:val="both"/>
        <w:rPr>
          <w:sz w:val="28"/>
          <w:szCs w:val="28"/>
          <w:lang w:val="uk-UA"/>
        </w:rPr>
      </w:pPr>
    </w:p>
    <w:p w:rsidR="00850515" w:rsidRPr="001F1FD1" w:rsidRDefault="00850515">
      <w:pPr>
        <w:jc w:val="center"/>
        <w:rPr>
          <w:b/>
          <w:sz w:val="28"/>
          <w:szCs w:val="28"/>
          <w:lang w:val="uk-UA"/>
        </w:rPr>
      </w:pPr>
      <w:r w:rsidRPr="001F1FD1">
        <w:rPr>
          <w:b/>
          <w:sz w:val="28"/>
          <w:szCs w:val="28"/>
          <w:lang w:val="uk-UA"/>
        </w:rPr>
        <w:t>СТАТУТ</w:t>
      </w:r>
    </w:p>
    <w:p w:rsidR="00850515" w:rsidRPr="001F1FD1" w:rsidRDefault="00F01906">
      <w:pPr>
        <w:jc w:val="center"/>
        <w:rPr>
          <w:b/>
          <w:sz w:val="28"/>
          <w:szCs w:val="28"/>
          <w:lang w:val="uk-UA"/>
        </w:rPr>
      </w:pPr>
      <w:r w:rsidRPr="001F1FD1">
        <w:rPr>
          <w:b/>
          <w:sz w:val="28"/>
          <w:szCs w:val="28"/>
          <w:lang w:val="uk-UA"/>
        </w:rPr>
        <w:t>комунального закладу</w:t>
      </w:r>
      <w:r w:rsidR="00D501E1" w:rsidRPr="001F1FD1">
        <w:rPr>
          <w:b/>
          <w:sz w:val="28"/>
          <w:szCs w:val="28"/>
          <w:lang w:val="uk-UA"/>
        </w:rPr>
        <w:t xml:space="preserve"> «</w:t>
      </w:r>
      <w:r w:rsidRPr="001F1FD1">
        <w:rPr>
          <w:b/>
          <w:sz w:val="28"/>
          <w:szCs w:val="28"/>
          <w:lang w:val="uk-UA"/>
        </w:rPr>
        <w:t>Дитячо-юнацька</w:t>
      </w:r>
    </w:p>
    <w:p w:rsidR="00850515" w:rsidRPr="001F1FD1" w:rsidRDefault="00F01906">
      <w:pPr>
        <w:jc w:val="center"/>
        <w:rPr>
          <w:sz w:val="28"/>
          <w:szCs w:val="28"/>
          <w:lang w:val="uk-UA"/>
        </w:rPr>
      </w:pPr>
      <w:r w:rsidRPr="001F1FD1">
        <w:rPr>
          <w:b/>
          <w:sz w:val="28"/>
          <w:szCs w:val="28"/>
          <w:lang w:val="uk-UA"/>
        </w:rPr>
        <w:t>спортивна школа № 3</w:t>
      </w:r>
      <w:r w:rsidR="00D501E1" w:rsidRPr="001F1FD1">
        <w:rPr>
          <w:b/>
          <w:sz w:val="28"/>
          <w:szCs w:val="28"/>
          <w:lang w:val="uk-UA"/>
        </w:rPr>
        <w:t xml:space="preserve"> </w:t>
      </w:r>
      <w:r w:rsidRPr="001F1FD1">
        <w:rPr>
          <w:b/>
          <w:sz w:val="28"/>
          <w:szCs w:val="28"/>
          <w:lang w:val="uk-UA"/>
        </w:rPr>
        <w:t>Луцької міської ради</w:t>
      </w:r>
      <w:r w:rsidR="00D501E1" w:rsidRPr="001F1FD1">
        <w:rPr>
          <w:b/>
          <w:sz w:val="28"/>
          <w:szCs w:val="28"/>
          <w:lang w:val="uk-UA"/>
        </w:rPr>
        <w:t>»</w:t>
      </w:r>
    </w:p>
    <w:p w:rsidR="00850515" w:rsidRPr="001F1FD1" w:rsidRDefault="00850515">
      <w:pPr>
        <w:jc w:val="center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>(нова редакція)</w:t>
      </w:r>
    </w:p>
    <w:p w:rsidR="00850515" w:rsidRPr="001F1FD1" w:rsidRDefault="00850515">
      <w:pPr>
        <w:jc w:val="center"/>
        <w:rPr>
          <w:sz w:val="28"/>
          <w:szCs w:val="28"/>
          <w:lang w:val="uk-UA"/>
        </w:rPr>
      </w:pPr>
    </w:p>
    <w:p w:rsidR="00842C17" w:rsidRPr="001F1FD1" w:rsidRDefault="00842C17">
      <w:pPr>
        <w:jc w:val="center"/>
        <w:rPr>
          <w:sz w:val="28"/>
          <w:szCs w:val="28"/>
          <w:lang w:val="uk-UA"/>
        </w:rPr>
      </w:pPr>
    </w:p>
    <w:p w:rsidR="00850515" w:rsidRPr="001F1FD1" w:rsidRDefault="00850515">
      <w:pPr>
        <w:jc w:val="center"/>
        <w:rPr>
          <w:b/>
          <w:sz w:val="28"/>
          <w:szCs w:val="28"/>
          <w:lang w:val="uk-UA"/>
        </w:rPr>
      </w:pPr>
      <w:r w:rsidRPr="001F1FD1">
        <w:rPr>
          <w:b/>
          <w:sz w:val="28"/>
          <w:szCs w:val="28"/>
          <w:lang w:val="uk-UA"/>
        </w:rPr>
        <w:t>І. ЗАГАЛЬНІ ПОЛОЖЕННЯ</w:t>
      </w:r>
    </w:p>
    <w:p w:rsidR="00850515" w:rsidRPr="001F1FD1" w:rsidRDefault="00850515" w:rsidP="00D501E1">
      <w:pPr>
        <w:ind w:firstLine="709"/>
        <w:rPr>
          <w:b/>
          <w:sz w:val="28"/>
          <w:szCs w:val="28"/>
          <w:lang w:val="uk-UA"/>
        </w:rPr>
      </w:pPr>
    </w:p>
    <w:p w:rsidR="00850515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 xml:space="preserve">1.1. Комунальний заклад </w:t>
      </w:r>
      <w:r w:rsidR="00E80897" w:rsidRPr="001F1FD1">
        <w:rPr>
          <w:sz w:val="28"/>
          <w:szCs w:val="28"/>
          <w:lang w:val="uk-UA"/>
        </w:rPr>
        <w:t>«</w:t>
      </w:r>
      <w:r w:rsidRPr="001F1FD1">
        <w:rPr>
          <w:sz w:val="28"/>
          <w:szCs w:val="28"/>
          <w:lang w:val="uk-UA"/>
        </w:rPr>
        <w:t>Дитячо-юнацька спортивна школа №</w:t>
      </w:r>
      <w:r w:rsidR="00E80897" w:rsidRPr="001F1FD1">
        <w:rPr>
          <w:sz w:val="28"/>
          <w:szCs w:val="28"/>
          <w:lang w:val="uk-UA"/>
        </w:rPr>
        <w:t> </w:t>
      </w:r>
      <w:r w:rsidRPr="001F1FD1">
        <w:rPr>
          <w:sz w:val="28"/>
          <w:szCs w:val="28"/>
          <w:lang w:val="uk-UA"/>
        </w:rPr>
        <w:t>3 Луцької міської ради</w:t>
      </w:r>
      <w:r w:rsidR="00E80897" w:rsidRPr="001F1FD1">
        <w:rPr>
          <w:sz w:val="28"/>
          <w:szCs w:val="28"/>
          <w:lang w:val="uk-UA"/>
        </w:rPr>
        <w:t>» (далі ДЮСШ № </w:t>
      </w:r>
      <w:r w:rsidRPr="001F1FD1">
        <w:rPr>
          <w:sz w:val="28"/>
          <w:szCs w:val="28"/>
          <w:lang w:val="uk-UA"/>
        </w:rPr>
        <w:t>3) є позашкільним навчальним закладом спортивного профілю, який забезпечує розвиток здібностей вихованців у вибраних видах  спорту, що в установленому порядку визнаний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з видів спорту, що розвиваються в закладі</w:t>
      </w:r>
      <w:r w:rsidR="000C5CA3" w:rsidRPr="001F1FD1">
        <w:rPr>
          <w:sz w:val="28"/>
          <w:szCs w:val="28"/>
          <w:lang w:val="uk-UA"/>
        </w:rPr>
        <w:t>,</w:t>
      </w:r>
      <w:r w:rsidRPr="001F1FD1">
        <w:rPr>
          <w:sz w:val="28"/>
          <w:szCs w:val="28"/>
          <w:lang w:val="uk-UA"/>
        </w:rPr>
        <w:t xml:space="preserve"> до складу збірних команд області та спортивного резерву для збірних команд України.</w:t>
      </w:r>
    </w:p>
    <w:p w:rsidR="00850515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>1.2. </w:t>
      </w:r>
      <w:r w:rsidR="000E111F" w:rsidRPr="001F1FD1">
        <w:rPr>
          <w:sz w:val="28"/>
          <w:szCs w:val="28"/>
          <w:lang w:val="uk-UA"/>
        </w:rPr>
        <w:t>Засновником ДЮСШ №</w:t>
      </w:r>
      <w:r w:rsidR="000C5CA3" w:rsidRPr="001F1FD1">
        <w:rPr>
          <w:sz w:val="28"/>
          <w:szCs w:val="28"/>
          <w:lang w:val="uk-UA"/>
        </w:rPr>
        <w:t> </w:t>
      </w:r>
      <w:r w:rsidR="000E111F" w:rsidRPr="001F1FD1">
        <w:rPr>
          <w:sz w:val="28"/>
          <w:szCs w:val="28"/>
          <w:lang w:val="uk-UA"/>
        </w:rPr>
        <w:t xml:space="preserve">3 є Луцька міська рада, а функції оперативного управління закладом, координації та контролю за його діяльністю здійснює </w:t>
      </w:r>
      <w:r w:rsidR="000E111F" w:rsidRPr="001F1FD1">
        <w:rPr>
          <w:color w:val="000000"/>
          <w:sz w:val="28"/>
          <w:szCs w:val="28"/>
          <w:lang w:val="uk-UA"/>
        </w:rPr>
        <w:t>виконавчий орган міської ради з питань фізичної культури та спорту</w:t>
      </w:r>
      <w:r w:rsidR="000E111F" w:rsidRPr="001F1FD1">
        <w:rPr>
          <w:sz w:val="28"/>
          <w:szCs w:val="28"/>
          <w:lang w:val="uk-UA"/>
        </w:rPr>
        <w:t xml:space="preserve">. </w:t>
      </w:r>
      <w:r w:rsidRPr="001F1FD1">
        <w:rPr>
          <w:sz w:val="28"/>
          <w:szCs w:val="28"/>
          <w:lang w:val="uk-UA"/>
        </w:rPr>
        <w:t xml:space="preserve"> </w:t>
      </w:r>
    </w:p>
    <w:p w:rsidR="00850515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  <w:r w:rsidRPr="001F1FD1">
        <w:rPr>
          <w:spacing w:val="-4"/>
          <w:sz w:val="28"/>
          <w:szCs w:val="28"/>
          <w:lang w:val="uk-UA"/>
        </w:rPr>
        <w:t>1.3. ДЮСШ № 3 у своїй діяльності керується Конституцією та законами</w:t>
      </w:r>
      <w:r w:rsidRPr="001F1FD1">
        <w:rPr>
          <w:sz w:val="28"/>
          <w:szCs w:val="28"/>
          <w:lang w:val="uk-UA"/>
        </w:rPr>
        <w:t xml:space="preserve"> України, актами Президента України і Кабінету Міністрів України, наказами Мінмолодьспорту, Міністерства освіти і науки України, інших центральних органів виконавчої влади, рішеннями місцевих органів виконавчої влади та органів місцевого самоврядування, положенням про дитячо-юнацьку спортивну школу та цим статутом. </w:t>
      </w:r>
    </w:p>
    <w:p w:rsidR="00850515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>1.4. ДЮСШ № 3 є юридичною особою, має особові та реєстраційні рахунки у ГУДКСУ у Волинській області м. Луцьк, банківських установах, гербову печатку, штамп зі своїм найменуванням та є неприбутковим закладом.</w:t>
      </w:r>
    </w:p>
    <w:p w:rsidR="00850515" w:rsidRPr="001F1FD1" w:rsidRDefault="00850515" w:rsidP="00D501E1">
      <w:pPr>
        <w:ind w:firstLine="709"/>
        <w:jc w:val="both"/>
        <w:rPr>
          <w:spacing w:val="-6"/>
          <w:sz w:val="28"/>
          <w:szCs w:val="28"/>
          <w:lang w:val="uk-UA"/>
        </w:rPr>
      </w:pPr>
      <w:r w:rsidRPr="001F1FD1">
        <w:rPr>
          <w:spacing w:val="-6"/>
          <w:sz w:val="28"/>
          <w:szCs w:val="28"/>
          <w:lang w:val="uk-UA"/>
        </w:rPr>
        <w:t>1.5. Адреса ДЮСШ №</w:t>
      </w:r>
      <w:r w:rsidR="00842C17" w:rsidRPr="001F1FD1">
        <w:rPr>
          <w:spacing w:val="-6"/>
          <w:sz w:val="28"/>
          <w:szCs w:val="28"/>
          <w:lang w:val="uk-UA"/>
        </w:rPr>
        <w:t> </w:t>
      </w:r>
      <w:r w:rsidRPr="001F1FD1">
        <w:rPr>
          <w:spacing w:val="-6"/>
          <w:sz w:val="28"/>
          <w:szCs w:val="28"/>
          <w:lang w:val="uk-UA"/>
        </w:rPr>
        <w:t>3: 43025, Волинська область, м.</w:t>
      </w:r>
      <w:r w:rsidR="00880BE9" w:rsidRPr="001F1FD1">
        <w:rPr>
          <w:spacing w:val="-6"/>
          <w:sz w:val="28"/>
          <w:szCs w:val="28"/>
          <w:lang w:val="uk-UA"/>
        </w:rPr>
        <w:t> </w:t>
      </w:r>
      <w:r w:rsidRPr="001F1FD1">
        <w:rPr>
          <w:spacing w:val="-6"/>
          <w:sz w:val="28"/>
          <w:szCs w:val="28"/>
          <w:lang w:val="uk-UA"/>
        </w:rPr>
        <w:t>Луцьк, вул. </w:t>
      </w:r>
      <w:r w:rsidR="000B5126" w:rsidRPr="001F1FD1">
        <w:rPr>
          <w:spacing w:val="-6"/>
          <w:sz w:val="28"/>
          <w:szCs w:val="28"/>
          <w:lang w:val="uk-UA"/>
        </w:rPr>
        <w:t>Глушець</w:t>
      </w:r>
      <w:r w:rsidRPr="001F1FD1">
        <w:rPr>
          <w:spacing w:val="-6"/>
          <w:sz w:val="28"/>
          <w:szCs w:val="28"/>
          <w:lang w:val="uk-UA"/>
        </w:rPr>
        <w:t>,</w:t>
      </w:r>
      <w:r w:rsidR="00880BE9" w:rsidRPr="001F1FD1">
        <w:rPr>
          <w:spacing w:val="-6"/>
          <w:sz w:val="28"/>
          <w:szCs w:val="28"/>
          <w:lang w:val="uk-UA"/>
        </w:rPr>
        <w:t> </w:t>
      </w:r>
      <w:r w:rsidR="000B5126" w:rsidRPr="001F1FD1">
        <w:rPr>
          <w:spacing w:val="-6"/>
          <w:sz w:val="28"/>
          <w:szCs w:val="28"/>
          <w:lang w:val="uk-UA"/>
        </w:rPr>
        <w:t>20 (</w:t>
      </w:r>
      <w:r w:rsidR="00880BE9" w:rsidRPr="001F1FD1">
        <w:rPr>
          <w:spacing w:val="-6"/>
          <w:sz w:val="28"/>
          <w:szCs w:val="28"/>
          <w:lang w:val="uk-UA"/>
        </w:rPr>
        <w:t xml:space="preserve">Центральний </w:t>
      </w:r>
      <w:r w:rsidR="000B5126" w:rsidRPr="001F1FD1">
        <w:rPr>
          <w:spacing w:val="-6"/>
          <w:sz w:val="28"/>
          <w:szCs w:val="28"/>
          <w:lang w:val="uk-UA"/>
        </w:rPr>
        <w:t xml:space="preserve">парк </w:t>
      </w:r>
      <w:r w:rsidR="00880BE9" w:rsidRPr="001F1FD1">
        <w:rPr>
          <w:spacing w:val="-6"/>
          <w:sz w:val="28"/>
          <w:szCs w:val="28"/>
          <w:lang w:val="uk-UA"/>
        </w:rPr>
        <w:t xml:space="preserve">культури і відпочинку </w:t>
      </w:r>
      <w:r w:rsidR="000B5126" w:rsidRPr="001F1FD1">
        <w:rPr>
          <w:spacing w:val="-6"/>
          <w:sz w:val="28"/>
          <w:szCs w:val="28"/>
          <w:lang w:val="uk-UA"/>
        </w:rPr>
        <w:t>імені Лесі Українки)</w:t>
      </w:r>
    </w:p>
    <w:p w:rsidR="00850515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</w:p>
    <w:p w:rsidR="00842C17" w:rsidRPr="001F1FD1" w:rsidRDefault="00842C17" w:rsidP="00D501E1">
      <w:pPr>
        <w:ind w:firstLine="709"/>
        <w:jc w:val="both"/>
        <w:rPr>
          <w:sz w:val="28"/>
          <w:szCs w:val="28"/>
          <w:lang w:val="uk-UA"/>
        </w:rPr>
      </w:pPr>
    </w:p>
    <w:p w:rsidR="00842C17" w:rsidRPr="001F1FD1" w:rsidRDefault="00842C17" w:rsidP="00D501E1">
      <w:pPr>
        <w:ind w:firstLine="709"/>
        <w:jc w:val="both"/>
        <w:rPr>
          <w:sz w:val="28"/>
          <w:szCs w:val="28"/>
          <w:lang w:val="uk-UA"/>
        </w:rPr>
      </w:pPr>
    </w:p>
    <w:p w:rsidR="00842C17" w:rsidRPr="001F1FD1" w:rsidRDefault="00842C17" w:rsidP="00D501E1">
      <w:pPr>
        <w:ind w:firstLine="709"/>
        <w:jc w:val="both"/>
        <w:rPr>
          <w:sz w:val="28"/>
          <w:szCs w:val="28"/>
          <w:lang w:val="uk-UA"/>
        </w:rPr>
      </w:pPr>
    </w:p>
    <w:p w:rsidR="00850515" w:rsidRPr="001F1FD1" w:rsidRDefault="00850515" w:rsidP="00842C17">
      <w:pPr>
        <w:jc w:val="center"/>
        <w:rPr>
          <w:b/>
          <w:sz w:val="28"/>
          <w:szCs w:val="28"/>
          <w:lang w:val="uk-UA"/>
        </w:rPr>
      </w:pPr>
      <w:r w:rsidRPr="001F1FD1">
        <w:rPr>
          <w:b/>
          <w:sz w:val="28"/>
          <w:szCs w:val="28"/>
          <w:lang w:val="uk-UA"/>
        </w:rPr>
        <w:lastRenderedPageBreak/>
        <w:t xml:space="preserve">ІІ. ОРГАНІЗАЦІЙНО-ПРАВОВІ ЗАСАДИ </w:t>
      </w:r>
    </w:p>
    <w:p w:rsidR="00850515" w:rsidRPr="001F1FD1" w:rsidRDefault="00850515" w:rsidP="00842C17">
      <w:pPr>
        <w:jc w:val="center"/>
        <w:rPr>
          <w:sz w:val="28"/>
          <w:szCs w:val="28"/>
          <w:lang w:val="uk-UA"/>
        </w:rPr>
      </w:pPr>
      <w:r w:rsidRPr="001F1FD1">
        <w:rPr>
          <w:b/>
          <w:sz w:val="28"/>
          <w:szCs w:val="28"/>
          <w:lang w:val="uk-UA"/>
        </w:rPr>
        <w:t>ДІЯЛЬНОСТІ ДЮСШ № 3</w:t>
      </w:r>
    </w:p>
    <w:p w:rsidR="00850515" w:rsidRPr="001F1FD1" w:rsidRDefault="00850515" w:rsidP="00D501E1">
      <w:pPr>
        <w:ind w:firstLine="709"/>
        <w:jc w:val="center"/>
        <w:rPr>
          <w:sz w:val="28"/>
          <w:szCs w:val="28"/>
          <w:lang w:val="uk-UA"/>
        </w:rPr>
      </w:pPr>
    </w:p>
    <w:p w:rsidR="00850515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>2.1. </w:t>
      </w:r>
      <w:r w:rsidR="000E111F" w:rsidRPr="001F1FD1">
        <w:rPr>
          <w:sz w:val="28"/>
          <w:szCs w:val="28"/>
          <w:lang w:val="uk-UA"/>
        </w:rPr>
        <w:t>ДЮСШ № 3 у своїй структурі має відділення з таких видів спорту: бокс, важка атлетика, гімнастика художня, лег</w:t>
      </w:r>
      <w:r w:rsidR="00E076A8">
        <w:rPr>
          <w:sz w:val="28"/>
          <w:szCs w:val="28"/>
          <w:lang w:val="uk-UA"/>
        </w:rPr>
        <w:t>ка атлетика, теніс, фехтування</w:t>
      </w:r>
      <w:r w:rsidR="000F004B" w:rsidRPr="000F004B">
        <w:rPr>
          <w:sz w:val="28"/>
          <w:szCs w:val="28"/>
          <w:lang w:val="uk-UA"/>
        </w:rPr>
        <w:t>, веслування</w:t>
      </w:r>
      <w:bookmarkStart w:id="0" w:name="_GoBack"/>
      <w:bookmarkEnd w:id="0"/>
      <w:r w:rsidR="00E076A8">
        <w:rPr>
          <w:sz w:val="28"/>
          <w:szCs w:val="28"/>
          <w:lang w:val="uk-UA"/>
        </w:rPr>
        <w:t xml:space="preserve">, </w:t>
      </w:r>
      <w:r w:rsidR="000E111F" w:rsidRPr="001F1FD1">
        <w:rPr>
          <w:sz w:val="28"/>
          <w:szCs w:val="28"/>
          <w:lang w:val="uk-UA"/>
        </w:rPr>
        <w:t>велоспорт.</w:t>
      </w:r>
    </w:p>
    <w:p w:rsidR="00850515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 xml:space="preserve">2.2. Відкриття (закриття) відділень з певних видів спорту здійснюється за рішенням засновника (власника) спортивної школи, погодженим із </w:t>
      </w:r>
      <w:r w:rsidR="00627870" w:rsidRPr="001F1FD1">
        <w:rPr>
          <w:color w:val="000000"/>
          <w:sz w:val="28"/>
          <w:szCs w:val="28"/>
          <w:lang w:val="uk-UA"/>
        </w:rPr>
        <w:t>виконавчим органом міської ради з питань фізичної культури та спорту</w:t>
      </w:r>
      <w:r w:rsidRPr="001F1FD1">
        <w:rPr>
          <w:sz w:val="28"/>
          <w:szCs w:val="28"/>
          <w:lang w:val="uk-UA"/>
        </w:rPr>
        <w:t>.</w:t>
      </w:r>
    </w:p>
    <w:p w:rsidR="00850515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 xml:space="preserve">2.3. Діяльність ДЮСШ № 3 направлена на гармонійний розвиток особистості, фізичну підготовку, зміцнення здоров'я відвідувачів, досягнення вихованцями високих спортивних результатів на різного рівня змаганнях, підготовку спортивного резерву до складу збірних команд області та України з метою їх участі у відповідальних змаганнях. 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>2.4. </w:t>
      </w:r>
      <w:r w:rsidRPr="001F1FD1">
        <w:rPr>
          <w:color w:val="000000"/>
          <w:sz w:val="28"/>
          <w:szCs w:val="28"/>
          <w:lang w:val="uk-UA"/>
        </w:rPr>
        <w:t>Відділення з певного виду спорту спортивної школи може включати такі групи: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" w:name="n285"/>
      <w:bookmarkEnd w:id="1"/>
      <w:r w:rsidRPr="001F1FD1">
        <w:rPr>
          <w:color w:val="000000"/>
          <w:sz w:val="28"/>
          <w:szCs w:val="28"/>
          <w:lang w:val="uk-UA"/>
        </w:rPr>
        <w:t>- початкової підготовки, в яких здійснюється 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та фізичної підготовки, формування морально-етичної і вольової поведінки;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286"/>
      <w:bookmarkEnd w:id="2"/>
      <w:r w:rsidRPr="001F1FD1">
        <w:rPr>
          <w:color w:val="000000"/>
          <w:sz w:val="28"/>
          <w:szCs w:val="28"/>
          <w:lang w:val="uk-UA"/>
        </w:rPr>
        <w:t>- базової підготовки, в яких 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 протягом першого – третього років навчання та спеціалізованої базової підготовки протягом четвертого – п’ятого років навчання для виявлення майбутньої спеціалізації обраного виду спорту із застосуванням способів, що дають змогу підвищувати функціональний потенціал спортсменів для поступового виконання тренувальних та змагальних навантажень;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287"/>
      <w:bookmarkEnd w:id="3"/>
      <w:r w:rsidRPr="001F1FD1">
        <w:rPr>
          <w:color w:val="000000"/>
          <w:sz w:val="28"/>
          <w:szCs w:val="28"/>
          <w:lang w:val="uk-UA"/>
        </w:rPr>
        <w:t>- спеціалізованої підготовки, в яких продовжується навчально-тренувальний процес на етапі спеціалізованої базової підготовки перспективних вихованців, які пройшли спортивну підготовку в групах базової підготовки</w:t>
      </w:r>
      <w:r w:rsidR="00F900F1" w:rsidRPr="001F1FD1">
        <w:rPr>
          <w:color w:val="000000"/>
          <w:sz w:val="28"/>
          <w:szCs w:val="28"/>
          <w:lang w:val="uk-UA"/>
        </w:rPr>
        <w:t>,</w:t>
      </w:r>
      <w:r w:rsidRPr="001F1FD1">
        <w:rPr>
          <w:color w:val="000000"/>
          <w:sz w:val="28"/>
          <w:szCs w:val="28"/>
          <w:lang w:val="uk-UA"/>
        </w:rPr>
        <w:t xml:space="preserve">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навантажень, для поповнення складу збірних команд для участі у змаганнях відповідного рівня;</w:t>
      </w:r>
    </w:p>
    <w:p w:rsidR="00850515" w:rsidRPr="001F1FD1" w:rsidRDefault="00850515" w:rsidP="00D501E1">
      <w:pPr>
        <w:ind w:firstLine="709"/>
        <w:jc w:val="both"/>
        <w:rPr>
          <w:spacing w:val="-6"/>
          <w:sz w:val="28"/>
          <w:szCs w:val="28"/>
          <w:lang w:val="uk-UA"/>
        </w:rPr>
      </w:pPr>
      <w:bookmarkStart w:id="4" w:name="n288"/>
      <w:bookmarkEnd w:id="4"/>
      <w:r w:rsidRPr="001F1FD1">
        <w:rPr>
          <w:color w:val="000000"/>
          <w:spacing w:val="-6"/>
          <w:sz w:val="28"/>
          <w:szCs w:val="28"/>
          <w:lang w:val="uk-UA"/>
        </w:rPr>
        <w:t>- підготовки до вищої спортивної майстерності, в яких здійснюється удосконалення індивідуальної техніки та тактики в обраному виді спорту на етапі підготовки до вищих досягнень, збільшення обсягу навчально-тренувальної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:rsidR="00850515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lastRenderedPageBreak/>
        <w:t>2.5. Навчально-тренувальна та спортивна робота в ДЮСШ № 3 проводиться за навчальними програмами з видів спорту, що затверджуються Мінмолодьспортом. Основними формами навчально-тренувальної роботи є групові навчально-тренувальні заняття, тренування за індивідуальними планами, виховні заходи, медико-відновні заходи, навчально-тренувальні збори, практика суддівства спортивних змагань.</w:t>
      </w:r>
    </w:p>
    <w:p w:rsidR="00850515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 xml:space="preserve">Основною формою спортивної роботи є участь вихованців у спортивних змаганнях різного рівня. </w:t>
      </w:r>
    </w:p>
    <w:p w:rsidR="00850515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 xml:space="preserve">2.6. Режим щоденної роботи ДЮСШ № 3 визначається розкладом занять, що затверджується на навчальний рік директором спортивної школи, правилами внутрішнього трудового розпорядку та колективним договором між адміністрацією спортивної школи та колективом. </w:t>
      </w:r>
    </w:p>
    <w:p w:rsidR="00850515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 xml:space="preserve">2.7. Норми наповнюваності груп відділень з видів спорту і тижневий режим навчально-тренувальної роботи ДЮСШ № 3 установлюються Мінмолодьспортом. </w:t>
      </w:r>
    </w:p>
    <w:p w:rsidR="00850515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 xml:space="preserve">2.8. Навчальний рік в ДЮСШ № 3 починається з 1 вересня. Річний навчальний план для кожного відділення розраховується на 52 тижні. Для груп початкової та базової підготовки передбачається проведення протягом шести тижнів навчально-тренувальних занять в умовах спортивно-оздоровчого табору. </w:t>
      </w:r>
    </w:p>
    <w:p w:rsidR="00850515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>2.9. До ДЮСШ № 3 приймаються всі особи, що бажають займатися фізичною культурою та спортом, які виконали нормативи з фізичної підготовленості, встановлені навчальними програмами з видів спорту</w:t>
      </w:r>
      <w:r w:rsidR="00625302" w:rsidRPr="001F1FD1">
        <w:rPr>
          <w:sz w:val="28"/>
          <w:szCs w:val="28"/>
          <w:lang w:val="uk-UA"/>
        </w:rPr>
        <w:t>,</w:t>
      </w:r>
      <w:r w:rsidRPr="001F1FD1">
        <w:rPr>
          <w:sz w:val="28"/>
          <w:szCs w:val="28"/>
          <w:lang w:val="uk-UA"/>
        </w:rPr>
        <w:t xml:space="preserve"> та не мають медичних протипоказань. </w:t>
      </w:r>
    </w:p>
    <w:p w:rsidR="00850515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>Зарахування до ДЮСШ № 3 здійснюється на підставі заяви батьків або осіб, що їх замінюють, та/або дитини, яка досягла 16-річного віку, медичної довідки про стан здоров’я та відсутність медичних протипоказань для занять спортом з медичного закладу.</w:t>
      </w:r>
    </w:p>
    <w:p w:rsidR="00850515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 xml:space="preserve">Мінімальний вік дитини, що підлягає зарахуванню до спортивної </w:t>
      </w:r>
      <w:r w:rsidRPr="001F1FD1">
        <w:rPr>
          <w:spacing w:val="-4"/>
          <w:sz w:val="28"/>
          <w:szCs w:val="28"/>
          <w:lang w:val="uk-UA"/>
        </w:rPr>
        <w:t>школи, залежить від специфіки виду спорту та визначається Мінмолодьспортом</w:t>
      </w:r>
      <w:r w:rsidRPr="001F1FD1">
        <w:rPr>
          <w:sz w:val="28"/>
          <w:szCs w:val="28"/>
          <w:lang w:val="uk-UA"/>
        </w:rPr>
        <w:t xml:space="preserve"> за погодження з МОЗ. 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5" w:name="n299"/>
      <w:bookmarkStart w:id="6" w:name="n61"/>
      <w:bookmarkStart w:id="7" w:name="n62"/>
      <w:bookmarkEnd w:id="5"/>
      <w:bookmarkEnd w:id="6"/>
      <w:bookmarkEnd w:id="7"/>
      <w:r w:rsidRPr="001F1FD1">
        <w:rPr>
          <w:color w:val="000000"/>
          <w:sz w:val="28"/>
          <w:szCs w:val="28"/>
          <w:lang w:val="uk-UA"/>
        </w:rPr>
        <w:t>Переведення вихованців спортивної школи відповідно з групи початкової підготовки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</w:t>
      </w:r>
      <w:r w:rsidRPr="001F1FD1">
        <w:rPr>
          <w:sz w:val="28"/>
          <w:szCs w:val="28"/>
          <w:lang w:val="uk-UA"/>
        </w:rPr>
        <w:t>.</w:t>
      </w:r>
    </w:p>
    <w:p w:rsidR="00850515" w:rsidRPr="001F1FD1" w:rsidRDefault="00850515" w:rsidP="00D501E1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1F1FD1">
        <w:rPr>
          <w:spacing w:val="-4"/>
          <w:sz w:val="28"/>
          <w:szCs w:val="28"/>
          <w:lang w:val="uk-UA"/>
        </w:rPr>
        <w:t>Вихованці, які досягли 18 років</w:t>
      </w:r>
      <w:r w:rsidR="00625302" w:rsidRPr="001F1FD1">
        <w:rPr>
          <w:spacing w:val="-4"/>
          <w:sz w:val="28"/>
          <w:szCs w:val="28"/>
          <w:lang w:val="uk-UA"/>
        </w:rPr>
        <w:t>,</w:t>
      </w:r>
      <w:r w:rsidRPr="001F1FD1">
        <w:rPr>
          <w:spacing w:val="-4"/>
          <w:sz w:val="28"/>
          <w:szCs w:val="28"/>
          <w:lang w:val="uk-UA"/>
        </w:rPr>
        <w:t xml:space="preserve"> залишаються у спортивній школі у групах базової підготовки 4-го і 5-го року навчання,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зі структурним підрозділом з питань фізичної культури та спорту обласної державної адміністрації. Вихованці можуть перебувати у спортивній школі до 23 років включно. У разі досягнення </w:t>
      </w:r>
      <w:r w:rsidRPr="001F1FD1">
        <w:rPr>
          <w:spacing w:val="-4"/>
          <w:sz w:val="28"/>
          <w:szCs w:val="28"/>
          <w:lang w:val="uk-UA"/>
        </w:rPr>
        <w:lastRenderedPageBreak/>
        <w:t xml:space="preserve">вихованцями граничного віку під час навчального року вони мають право продовжити навчання до закінчення поточного навчального року. </w:t>
      </w:r>
    </w:p>
    <w:p w:rsidR="00850515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 xml:space="preserve">2.10. Вихованці ДЮСШ № 3, які направлені для підвищення рівня </w:t>
      </w:r>
      <w:r w:rsidRPr="001F1FD1">
        <w:rPr>
          <w:spacing w:val="-4"/>
          <w:sz w:val="28"/>
          <w:szCs w:val="28"/>
          <w:lang w:val="uk-UA"/>
        </w:rPr>
        <w:t>спортивної майстерності до спеціалізованих навчальних закладів спортивного</w:t>
      </w:r>
      <w:r w:rsidRPr="001F1FD1">
        <w:rPr>
          <w:sz w:val="28"/>
          <w:szCs w:val="28"/>
          <w:lang w:val="uk-UA"/>
        </w:rPr>
        <w:t xml:space="preserve"> </w:t>
      </w:r>
      <w:r w:rsidRPr="001F1FD1">
        <w:rPr>
          <w:spacing w:val="-4"/>
          <w:sz w:val="28"/>
          <w:szCs w:val="28"/>
          <w:lang w:val="uk-UA"/>
        </w:rPr>
        <w:t>профілю, шкіл вищої спортивної майстерності, центрів олімпійської підготовки</w:t>
      </w:r>
      <w:r w:rsidRPr="001F1FD1">
        <w:rPr>
          <w:sz w:val="28"/>
          <w:szCs w:val="28"/>
          <w:lang w:val="uk-UA"/>
        </w:rPr>
        <w:t xml:space="preserve"> і команд з ігрових видів спорту, які беруть участь у Чемпіонатах України серед команд вищих ліг</w:t>
      </w:r>
      <w:r w:rsidR="00D479C8" w:rsidRPr="001F1FD1">
        <w:rPr>
          <w:sz w:val="28"/>
          <w:szCs w:val="28"/>
          <w:lang w:val="uk-UA"/>
        </w:rPr>
        <w:t>,</w:t>
      </w:r>
      <w:r w:rsidRPr="001F1FD1">
        <w:rPr>
          <w:sz w:val="28"/>
          <w:szCs w:val="28"/>
          <w:lang w:val="uk-UA"/>
        </w:rPr>
        <w:t xml:space="preserve"> не включаються до кількісного складу груп спортивної школи, але можуть брати участь у спортивних змаганнях у складі команд ДЮСШ № 3 протягом двох років з часу їх направлення за рахунок коштів спортивної школи</w:t>
      </w:r>
      <w:r w:rsidR="00D479C8" w:rsidRPr="001F1FD1">
        <w:rPr>
          <w:sz w:val="28"/>
          <w:szCs w:val="28"/>
          <w:lang w:val="uk-UA"/>
        </w:rPr>
        <w:t>,</w:t>
      </w:r>
      <w:r w:rsidRPr="001F1FD1">
        <w:rPr>
          <w:sz w:val="28"/>
          <w:szCs w:val="28"/>
          <w:lang w:val="uk-UA"/>
        </w:rPr>
        <w:t xml:space="preserve"> виходячи з її фінансових можливостей. За тренером-викладачем спортивної школи зберігаються протягом двох років з часу направлення зазначених вихованців раніше встановлені надбавки (доплати) за їх підготовку.</w:t>
      </w:r>
    </w:p>
    <w:p w:rsidR="00850515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 xml:space="preserve">Для доукомплектування відповідних груп підготовки, з яких вихованці направлені для подальшого підвищення рівня спортивної майстерності, до таких груп можуть зараховуватися вихованці з нижчим рівнем підготовки, які виконують обсяг навантажень, передбачений навчальними програмами з видів спорту для відповідного етапу підготовки з дотриманням при цьому тижневого режиму навчально-тренувальної роботи та вимог до наповнюваності груп. </w:t>
      </w:r>
    </w:p>
    <w:p w:rsidR="00850515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 xml:space="preserve">2.11. У разі потреби ДЮСШ № 3 проводить роботу щодо відкриття у  загальноосвітніх школах, гімназіях, ліцеях та інших навчальних закладах спеціалізованих класів з видів спорту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 норм санітарно-гігієнічного законодавства на підставі відповідної угоди, укладеної між спортивною школою та навчальним закладом. </w:t>
      </w:r>
    </w:p>
    <w:p w:rsidR="00850515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  <w:r w:rsidRPr="001F1FD1">
        <w:rPr>
          <w:spacing w:val="-4"/>
          <w:sz w:val="28"/>
          <w:szCs w:val="28"/>
          <w:lang w:val="uk-UA"/>
        </w:rPr>
        <w:t>2.12. Для забезпечення безперервності навчально-тренувального процесу</w:t>
      </w:r>
      <w:r w:rsidRPr="001F1FD1">
        <w:rPr>
          <w:sz w:val="28"/>
          <w:szCs w:val="28"/>
          <w:lang w:val="uk-UA"/>
        </w:rPr>
        <w:t xml:space="preserve"> та активного відпочинку вихованців організовуються спортивно-оздоровчі табори на власній або орендованій базі у канікулярний період. </w:t>
      </w:r>
    </w:p>
    <w:p w:rsidR="00850515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  <w:r w:rsidRPr="001F1FD1">
        <w:rPr>
          <w:spacing w:val="-2"/>
          <w:sz w:val="28"/>
          <w:szCs w:val="28"/>
          <w:lang w:val="uk-UA"/>
        </w:rPr>
        <w:t>2.13. ДЮСШ № 3</w:t>
      </w:r>
      <w:r w:rsidR="00E61262" w:rsidRPr="001F1FD1">
        <w:rPr>
          <w:spacing w:val="-2"/>
          <w:sz w:val="28"/>
          <w:szCs w:val="28"/>
          <w:lang w:val="uk-UA"/>
        </w:rPr>
        <w:t>,</w:t>
      </w:r>
      <w:r w:rsidRPr="001F1FD1">
        <w:rPr>
          <w:spacing w:val="-2"/>
          <w:sz w:val="28"/>
          <w:szCs w:val="28"/>
          <w:lang w:val="uk-UA"/>
        </w:rPr>
        <w:t xml:space="preserve"> виходячи із своїх фінансових можливостей</w:t>
      </w:r>
      <w:r w:rsidR="00E61262" w:rsidRPr="001F1FD1">
        <w:rPr>
          <w:spacing w:val="-2"/>
          <w:sz w:val="28"/>
          <w:szCs w:val="28"/>
          <w:lang w:val="uk-UA"/>
        </w:rPr>
        <w:t>,</w:t>
      </w:r>
      <w:r w:rsidRPr="001F1FD1">
        <w:rPr>
          <w:spacing w:val="-2"/>
          <w:sz w:val="28"/>
          <w:szCs w:val="28"/>
          <w:lang w:val="uk-UA"/>
        </w:rPr>
        <w:t xml:space="preserve"> має право</w:t>
      </w:r>
      <w:r w:rsidRPr="001F1FD1">
        <w:rPr>
          <w:sz w:val="28"/>
          <w:szCs w:val="28"/>
          <w:lang w:val="uk-UA"/>
        </w:rPr>
        <w:t xml:space="preserve"> проводити відповідно до вимог законодавства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медико-відновлювальними засобами, спортивною екіпіровкою та інвентарем відповідно до порядку та норм</w:t>
      </w:r>
      <w:r w:rsidR="00C14798" w:rsidRPr="001F1FD1">
        <w:rPr>
          <w:sz w:val="28"/>
          <w:szCs w:val="28"/>
          <w:lang w:val="uk-UA"/>
        </w:rPr>
        <w:t>,</w:t>
      </w:r>
      <w:r w:rsidRPr="001F1FD1">
        <w:rPr>
          <w:sz w:val="28"/>
          <w:szCs w:val="28"/>
          <w:lang w:val="uk-UA"/>
        </w:rPr>
        <w:t xml:space="preserve"> затверджених Мінмолодьспортом</w:t>
      </w:r>
      <w:r w:rsidR="00C14798" w:rsidRPr="001F1FD1">
        <w:rPr>
          <w:sz w:val="28"/>
          <w:szCs w:val="28"/>
          <w:lang w:val="uk-UA"/>
        </w:rPr>
        <w:t>,</w:t>
      </w:r>
      <w:r w:rsidRPr="001F1FD1">
        <w:rPr>
          <w:sz w:val="28"/>
          <w:szCs w:val="28"/>
          <w:lang w:val="uk-UA"/>
        </w:rPr>
        <w:t xml:space="preserve"> та інших нормативних актів.</w:t>
      </w:r>
    </w:p>
    <w:p w:rsidR="00850515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 xml:space="preserve">2.14. Тривалість навчально-тренувальних зборів становить у групах базової підготовки не більше як 100 днів, у групах спеціалізованої підготовки не більше як 150 днів на рік. </w:t>
      </w:r>
      <w:r w:rsidRPr="001F1FD1">
        <w:rPr>
          <w:color w:val="000000"/>
          <w:sz w:val="28"/>
          <w:szCs w:val="28"/>
          <w:lang w:val="uk-UA"/>
        </w:rPr>
        <w:t xml:space="preserve">Для вихованців, які входять до складу національних збірних команд України з видів спорту відповідних вікових груп, затвердженого наказом Мінмолодьспорту, та груп підготовки до вищої </w:t>
      </w:r>
      <w:r w:rsidRPr="001F1FD1">
        <w:rPr>
          <w:color w:val="000000"/>
          <w:sz w:val="28"/>
          <w:szCs w:val="28"/>
          <w:lang w:val="uk-UA"/>
        </w:rPr>
        <w:lastRenderedPageBreak/>
        <w:t>спортивної майстерності і спеціалізованої підготовки, можуть проводитися постійно діючі навчально-тренувальні збори строком до 24 днів на місяць, але не більше 250 днів на рік.</w:t>
      </w:r>
      <w:r w:rsidRPr="001F1FD1">
        <w:rPr>
          <w:sz w:val="28"/>
          <w:szCs w:val="28"/>
          <w:lang w:val="uk-UA"/>
        </w:rPr>
        <w:t xml:space="preserve"> </w:t>
      </w:r>
    </w:p>
    <w:p w:rsidR="00A9003E" w:rsidRPr="001F1FD1" w:rsidRDefault="00850515" w:rsidP="00D501E1">
      <w:pPr>
        <w:ind w:firstLine="709"/>
        <w:jc w:val="both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>2.15. ДЮСШ № 3 відповідно до затвердженого календарного плану може проводити внутрі</w:t>
      </w:r>
      <w:r w:rsidR="00922537" w:rsidRPr="001F1FD1">
        <w:rPr>
          <w:sz w:val="28"/>
          <w:szCs w:val="28"/>
          <w:lang w:val="uk-UA"/>
        </w:rPr>
        <w:t xml:space="preserve">шні </w:t>
      </w:r>
      <w:r w:rsidRPr="001F1FD1">
        <w:rPr>
          <w:sz w:val="28"/>
          <w:szCs w:val="28"/>
          <w:lang w:val="uk-UA"/>
        </w:rPr>
        <w:t>шкільні і відкриті першості, матчеві зустрічі, турніри та інші змагання.</w:t>
      </w:r>
    </w:p>
    <w:p w:rsidR="00922537" w:rsidRPr="001F1FD1" w:rsidRDefault="00922537" w:rsidP="00D501E1">
      <w:pPr>
        <w:ind w:firstLine="709"/>
        <w:jc w:val="both"/>
        <w:rPr>
          <w:sz w:val="28"/>
          <w:szCs w:val="28"/>
          <w:lang w:val="uk-UA"/>
        </w:rPr>
      </w:pPr>
    </w:p>
    <w:p w:rsidR="006C5211" w:rsidRPr="001F1FD1" w:rsidRDefault="00850515" w:rsidP="00D501E1">
      <w:pPr>
        <w:spacing w:line="300" w:lineRule="atLeast"/>
        <w:ind w:firstLine="709"/>
        <w:jc w:val="center"/>
        <w:rPr>
          <w:b/>
          <w:sz w:val="28"/>
          <w:szCs w:val="28"/>
          <w:lang w:val="uk-UA"/>
        </w:rPr>
      </w:pPr>
      <w:r w:rsidRPr="001F1FD1">
        <w:rPr>
          <w:b/>
          <w:sz w:val="28"/>
          <w:szCs w:val="28"/>
          <w:lang w:val="uk-UA"/>
        </w:rPr>
        <w:t xml:space="preserve">ІІІ. УЧАСНИКИ НАВЧАЛЬНО-ТРЕНУВАЛЬНОЇ </w:t>
      </w:r>
    </w:p>
    <w:p w:rsidR="00850515" w:rsidRPr="001F1FD1" w:rsidRDefault="00850515" w:rsidP="00D501E1">
      <w:pPr>
        <w:spacing w:line="300" w:lineRule="atLeast"/>
        <w:ind w:firstLine="709"/>
        <w:jc w:val="center"/>
        <w:rPr>
          <w:b/>
          <w:sz w:val="28"/>
          <w:szCs w:val="28"/>
          <w:lang w:val="uk-UA"/>
        </w:rPr>
      </w:pPr>
      <w:r w:rsidRPr="001F1FD1">
        <w:rPr>
          <w:b/>
          <w:sz w:val="28"/>
          <w:szCs w:val="28"/>
          <w:lang w:val="uk-UA"/>
        </w:rPr>
        <w:t>ТА СПОРТИВНОЇ РОБОТИ</w:t>
      </w:r>
    </w:p>
    <w:p w:rsidR="00922537" w:rsidRPr="001F1FD1" w:rsidRDefault="00922537" w:rsidP="00D501E1">
      <w:pPr>
        <w:spacing w:line="300" w:lineRule="atLeast"/>
        <w:ind w:firstLine="709"/>
        <w:jc w:val="center"/>
        <w:rPr>
          <w:color w:val="000000"/>
          <w:sz w:val="28"/>
          <w:szCs w:val="28"/>
          <w:lang w:val="uk-UA"/>
        </w:rPr>
      </w:pP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3.1. Учасниками навчально-тренувальної та спортивної роботи у ДЮСШ № 3 є: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 вихованці;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 тренери-викладачі, медичні працівники та інші фахівці;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 батьки та особи, що їх замінюють;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 директор та його заступники.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3.2. Вихованці ДЮСШ № 3 мають право на: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здобуття позашкільної освіти спортивного профілю, одержання свідоцтва про закінчення спортивної школи та оригіналу особистої картки спортсмена, форми яких затверджуються Мінмолодьспортом та МОН;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добровільний вибір виду спорту;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проходження підготовки відповідно до навчальних програм з видів спорту під керівництвом тренера-викладача;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користування матеріально-технічною, спортивною базою, інвентарем та обладнанням спортивної школи, одержання в установленому порядку спортивного інвентарю індивідуального призначення;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забезпечення в установленому порядку спортивним одягом та спортивним взуттям, а також харчуванням, проїздом до місця проведення змагань, навчально-тренувальних зборів і назад, виходячи з фінансових можливостей школи;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медичне та фармакологічне обслуговування, виходячи з фінансових можливостей спортивної школи, медичне страхування;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одержання нагород, цінних подарунків, призів, премій, грамот, дипломів та інші види заохочення за досягнуті спортивні успіхи;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захист від будь-яких форм експлуатації, психічного і фізичного насильства</w:t>
      </w:r>
      <w:r w:rsidR="006B6535" w:rsidRPr="001F1FD1">
        <w:rPr>
          <w:color w:val="000000"/>
          <w:sz w:val="28"/>
          <w:szCs w:val="28"/>
          <w:lang w:val="uk-UA"/>
        </w:rPr>
        <w:t>,</w:t>
      </w:r>
      <w:r w:rsidRPr="001F1FD1">
        <w:rPr>
          <w:color w:val="000000"/>
          <w:sz w:val="28"/>
          <w:szCs w:val="28"/>
          <w:lang w:val="uk-UA"/>
        </w:rPr>
        <w:t xml:space="preserve"> від дій працівників школи, які порушують їх права, принижують честь і гідність.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3.3. Вихованці ДЮСШ № 3 зобов’язані: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поєднувати заняття у спортивній школі з навчанням у загальноосвітньому закладі та інших навчальних закладах;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виконувати навчальні програми з метою досягнення запланованих спортивних результатів;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lastRenderedPageBreak/>
        <w:t>- підвищувати свою спортивну майстерність та загальний культурний рівень;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додержуватись здорового способу життя, норм морально-етичної поведінки, установленого спортивного режиму та правил особистої гігієни;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брати участь у змаганнях та навчально-тренувальних зборах, передбачених індивідуальними і календарними планами;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додержуватись вимог медичного контролю та проходити двічі на рік диспансерне обстеження, починаючи з навчання в групах базової підготовки;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виконувати положення антидопінгового законодавства;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берегти державне, громадське і особисте майно;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додержуватися вимог статуту та правил поведінки вихованця спортивної школи.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 xml:space="preserve">3.4. На посаду інструктора-методиста призначається фахівець, який має вищу освіту за спеціальністю </w:t>
      </w:r>
      <w:r w:rsidR="003E01E1" w:rsidRPr="001F1FD1">
        <w:rPr>
          <w:color w:val="000000"/>
          <w:sz w:val="28"/>
          <w:szCs w:val="28"/>
          <w:lang w:val="uk-UA"/>
        </w:rPr>
        <w:t>«</w:t>
      </w:r>
      <w:r w:rsidRPr="001F1FD1">
        <w:rPr>
          <w:color w:val="000000"/>
          <w:sz w:val="28"/>
          <w:szCs w:val="28"/>
          <w:lang w:val="uk-UA"/>
        </w:rPr>
        <w:t>фізична культура і спорт</w:t>
      </w:r>
      <w:r w:rsidR="003E01E1" w:rsidRPr="001F1FD1">
        <w:rPr>
          <w:color w:val="000000"/>
          <w:sz w:val="28"/>
          <w:szCs w:val="28"/>
          <w:lang w:val="uk-UA"/>
        </w:rPr>
        <w:t>»</w:t>
      </w:r>
      <w:r w:rsidRPr="001F1FD1">
        <w:rPr>
          <w:color w:val="000000"/>
          <w:sz w:val="28"/>
          <w:szCs w:val="28"/>
          <w:lang w:val="uk-UA"/>
        </w:rPr>
        <w:t xml:space="preserve"> та ступенем </w:t>
      </w:r>
      <w:r w:rsidR="003E01E1" w:rsidRPr="001F1FD1">
        <w:rPr>
          <w:color w:val="000000"/>
          <w:sz w:val="28"/>
          <w:szCs w:val="28"/>
          <w:lang w:val="uk-UA"/>
        </w:rPr>
        <w:t>«</w:t>
      </w:r>
      <w:r w:rsidRPr="001F1FD1">
        <w:rPr>
          <w:color w:val="000000"/>
          <w:sz w:val="28"/>
          <w:szCs w:val="28"/>
          <w:lang w:val="uk-UA"/>
        </w:rPr>
        <w:t>бакалавр</w:t>
      </w:r>
      <w:r w:rsidR="003E01E1" w:rsidRPr="001F1FD1">
        <w:rPr>
          <w:color w:val="000000"/>
          <w:sz w:val="28"/>
          <w:szCs w:val="28"/>
          <w:lang w:val="uk-UA"/>
        </w:rPr>
        <w:t>»</w:t>
      </w:r>
      <w:r w:rsidRPr="001F1FD1">
        <w:rPr>
          <w:color w:val="000000"/>
          <w:sz w:val="28"/>
          <w:szCs w:val="28"/>
          <w:lang w:val="uk-UA"/>
        </w:rPr>
        <w:t xml:space="preserve"> чи </w:t>
      </w:r>
      <w:r w:rsidR="003E01E1" w:rsidRPr="001F1FD1">
        <w:rPr>
          <w:color w:val="000000"/>
          <w:sz w:val="28"/>
          <w:szCs w:val="28"/>
          <w:lang w:val="uk-UA"/>
        </w:rPr>
        <w:t>«</w:t>
      </w:r>
      <w:r w:rsidRPr="001F1FD1">
        <w:rPr>
          <w:color w:val="000000"/>
          <w:sz w:val="28"/>
          <w:szCs w:val="28"/>
          <w:lang w:val="uk-UA"/>
        </w:rPr>
        <w:t>магістр</w:t>
      </w:r>
      <w:r w:rsidR="003E01E1" w:rsidRPr="001F1FD1">
        <w:rPr>
          <w:color w:val="000000"/>
          <w:sz w:val="28"/>
          <w:szCs w:val="28"/>
          <w:lang w:val="uk-UA"/>
        </w:rPr>
        <w:t>»</w:t>
      </w:r>
      <w:r w:rsidRPr="001F1FD1">
        <w:rPr>
          <w:color w:val="000000"/>
          <w:sz w:val="28"/>
          <w:szCs w:val="28"/>
          <w:lang w:val="uk-UA"/>
        </w:rPr>
        <w:t xml:space="preserve">. 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Інструктор-методист спортивної школи: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" w:name="n181"/>
      <w:bookmarkEnd w:id="8"/>
      <w:r w:rsidRPr="001F1FD1">
        <w:rPr>
          <w:color w:val="000000"/>
          <w:sz w:val="28"/>
          <w:szCs w:val="28"/>
          <w:lang w:val="uk-UA"/>
        </w:rPr>
        <w:t>- здійснює методичне забезпечення та координацію роботи тренерів-викладачів спортивної школи з відбору вихованців, організацію навчально-тренувальної роботи, контроль за комплектуванням груп, результатами навчально-тренувальної роботи, контролює проходження підвищення кваліфікації тренерами-викладачами, проведення відкритих навчально-тренувальних занять;</w:t>
      </w:r>
      <w:bookmarkStart w:id="9" w:name="n316"/>
      <w:bookmarkStart w:id="10" w:name="n182"/>
      <w:bookmarkEnd w:id="9"/>
      <w:bookmarkEnd w:id="10"/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веде статистичний облік та проводить аналіз результатів роботи спортивної школи, відділень, груп, бере участь у підготовці статистичного звіту про роботу спортивної школи, а також відповідає за ведення документації з питань проведення методичної роботи;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1" w:name="n318"/>
      <w:bookmarkStart w:id="12" w:name="n183"/>
      <w:bookmarkEnd w:id="11"/>
      <w:bookmarkEnd w:id="12"/>
      <w:r w:rsidRPr="001F1FD1">
        <w:rPr>
          <w:color w:val="000000"/>
          <w:sz w:val="28"/>
          <w:szCs w:val="28"/>
          <w:lang w:val="uk-UA"/>
        </w:rPr>
        <w:t>- здійснює контроль за проведенням навчально-тренувальних занять, виконанням індивідуальних планів та відповідає за складення і додержання розкладу занять.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3" w:name="n319"/>
      <w:bookmarkEnd w:id="13"/>
      <w:r w:rsidRPr="001F1FD1">
        <w:rPr>
          <w:color w:val="000000"/>
          <w:sz w:val="28"/>
          <w:szCs w:val="28"/>
          <w:lang w:val="uk-UA"/>
        </w:rPr>
        <w:t xml:space="preserve">3.5. Тренером-викладачем спортивної школи може бути особа, що має високі моральні якості, вищу освіту за спеціальністю </w:t>
      </w:r>
      <w:r w:rsidR="003E01E1" w:rsidRPr="001F1FD1">
        <w:rPr>
          <w:color w:val="000000"/>
          <w:sz w:val="28"/>
          <w:szCs w:val="28"/>
          <w:lang w:val="uk-UA"/>
        </w:rPr>
        <w:t>«</w:t>
      </w:r>
      <w:r w:rsidRPr="001F1FD1">
        <w:rPr>
          <w:color w:val="000000"/>
          <w:sz w:val="28"/>
          <w:szCs w:val="28"/>
          <w:lang w:val="uk-UA"/>
        </w:rPr>
        <w:t>фізична культура і спорт</w:t>
      </w:r>
      <w:r w:rsidR="003E01E1" w:rsidRPr="001F1FD1">
        <w:rPr>
          <w:color w:val="000000"/>
          <w:sz w:val="28"/>
          <w:szCs w:val="28"/>
          <w:lang w:val="uk-UA"/>
        </w:rPr>
        <w:t>»</w:t>
      </w:r>
      <w:r w:rsidRPr="001F1FD1">
        <w:rPr>
          <w:color w:val="000000"/>
          <w:sz w:val="28"/>
          <w:szCs w:val="28"/>
          <w:lang w:val="uk-UA"/>
        </w:rPr>
        <w:t xml:space="preserve"> та ступенем «бакалавр» чи «магістр</w:t>
      </w:r>
      <w:bookmarkStart w:id="14" w:name="n280"/>
      <w:bookmarkEnd w:id="14"/>
      <w:r w:rsidRPr="001F1FD1">
        <w:rPr>
          <w:color w:val="000000"/>
          <w:sz w:val="28"/>
          <w:szCs w:val="28"/>
          <w:lang w:val="uk-UA"/>
        </w:rPr>
        <w:t xml:space="preserve">». 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Тренери-викладачі та інші фахівці</w:t>
      </w:r>
      <w:r w:rsidR="0002220D" w:rsidRPr="001F1FD1">
        <w:rPr>
          <w:color w:val="000000"/>
          <w:sz w:val="28"/>
          <w:szCs w:val="28"/>
          <w:lang w:val="uk-UA"/>
        </w:rPr>
        <w:t>,</w:t>
      </w:r>
      <w:r w:rsidRPr="001F1FD1">
        <w:rPr>
          <w:color w:val="000000"/>
          <w:sz w:val="28"/>
          <w:szCs w:val="28"/>
          <w:lang w:val="uk-UA"/>
        </w:rPr>
        <w:t xml:space="preserve"> залучені до роботи в ДЮСШ № 3, мають право на: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внесення керівництву спортивної школи та органам виконавчої влади у сфері фізичної культури і спорту пропозицій щодо поліпшення навчально-тренувального та виховного процесу, подання на розгляд керівництву спортивної школи та тренерської ради пропозицій щодо заохочення вихованців,</w:t>
      </w:r>
      <w:r w:rsidR="0002220D" w:rsidRPr="001F1FD1">
        <w:rPr>
          <w:color w:val="000000"/>
          <w:sz w:val="28"/>
          <w:szCs w:val="28"/>
          <w:lang w:val="uk-UA"/>
        </w:rPr>
        <w:t xml:space="preserve"> </w:t>
      </w:r>
      <w:r w:rsidRPr="001F1FD1">
        <w:rPr>
          <w:color w:val="000000"/>
          <w:sz w:val="28"/>
          <w:szCs w:val="28"/>
          <w:lang w:val="uk-UA"/>
        </w:rPr>
        <w:t>застосування стягнень до осіб, які порушують правила внутрішнього трудового розпорядку спортивної школи та посадові інструкції;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підвищення кваліфікації за рахунок коштів спортивної школи та інших джерел;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lastRenderedPageBreak/>
        <w:t>- вибір науково та методично обґрунтованих форм, методів і засобів навчально-тренувальної та спортивної роботи;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моральне та матеріальне заохочення за досягнення значних результатів у виконанні покладених на них завдань;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забезпечення у встановленому порядку спортивною формою і спортивним взуттям, індивідуальним інвентарем для проведення навчально-тренувальної та спортивної роботи;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безпечні та нешкідливі для здоров’я умови праці.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3.6. Тренери-викладачі та інші фахівці, які залучені до навчально-тренувальної та спортивної роботи у спортивній школі, зобов’язані: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5" w:name="n309"/>
      <w:bookmarkStart w:id="16" w:name="n123"/>
      <w:bookmarkEnd w:id="15"/>
      <w:bookmarkEnd w:id="16"/>
      <w:r w:rsidRPr="001F1FD1">
        <w:rPr>
          <w:color w:val="000000"/>
          <w:sz w:val="28"/>
          <w:szCs w:val="28"/>
          <w:lang w:val="uk-UA"/>
        </w:rPr>
        <w:t>- користуватися в роботі навчальними програмами з видів спорту;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pacing w:val="-4"/>
          <w:sz w:val="28"/>
          <w:szCs w:val="28"/>
          <w:lang w:val="uk-UA"/>
        </w:rPr>
      </w:pPr>
      <w:bookmarkStart w:id="17" w:name="n310"/>
      <w:bookmarkStart w:id="18" w:name="n124"/>
      <w:bookmarkEnd w:id="17"/>
      <w:bookmarkEnd w:id="18"/>
      <w:r w:rsidRPr="001F1FD1">
        <w:rPr>
          <w:color w:val="000000"/>
          <w:sz w:val="28"/>
          <w:szCs w:val="28"/>
          <w:lang w:val="uk-UA"/>
        </w:rPr>
        <w:t xml:space="preserve">- навчати вихованців, формувати у них вміння і навички з різних напрямів навчально-тренувальної та спортивної роботи диференційовано з </w:t>
      </w:r>
      <w:r w:rsidRPr="001F1FD1">
        <w:rPr>
          <w:color w:val="000000"/>
          <w:spacing w:val="-4"/>
          <w:sz w:val="28"/>
          <w:szCs w:val="28"/>
          <w:lang w:val="uk-UA"/>
        </w:rPr>
        <w:t>урахуванням індивідуальних можливостей, інтересів, схильностей вихованців;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9" w:name="n125"/>
      <w:bookmarkEnd w:id="19"/>
      <w:r w:rsidRPr="001F1FD1">
        <w:rPr>
          <w:color w:val="000000"/>
          <w:sz w:val="28"/>
          <w:szCs w:val="28"/>
          <w:lang w:val="uk-UA"/>
        </w:rPr>
        <w:t>- сприяти розвитку фізичних якостей відповідно до задатків та запитів вихованців, а також збереженню здоров'я;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0" w:name="n126"/>
      <w:bookmarkEnd w:id="20"/>
      <w:r w:rsidRPr="001F1FD1">
        <w:rPr>
          <w:color w:val="000000"/>
          <w:sz w:val="28"/>
          <w:szCs w:val="28"/>
          <w:lang w:val="uk-UA"/>
        </w:rPr>
        <w:t>- здійснювати контроль за додержанням вихованцями норм морально-етичної поведінки, дотримуватися вимог документів, що регламентують організацію навчально-тренувальної роботи;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1" w:name="n311"/>
      <w:bookmarkStart w:id="22" w:name="n127"/>
      <w:bookmarkEnd w:id="21"/>
      <w:bookmarkEnd w:id="22"/>
      <w:r w:rsidRPr="001F1FD1">
        <w:rPr>
          <w:color w:val="000000"/>
          <w:sz w:val="28"/>
          <w:szCs w:val="28"/>
          <w:lang w:val="uk-UA"/>
        </w:rPr>
        <w:t>- додержуватись етики, поважати гідність вихованців, захищати їх від будь-яких форм фізичного, психічного насильства;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3" w:name="n128"/>
      <w:bookmarkEnd w:id="23"/>
      <w:r w:rsidRPr="001F1FD1">
        <w:rPr>
          <w:color w:val="000000"/>
          <w:sz w:val="28"/>
          <w:szCs w:val="28"/>
          <w:lang w:val="uk-UA"/>
        </w:rPr>
        <w:t>- здійснювати контроль та нести відповідальність за додержанням норм антидопінгового законодавства;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4" w:name="n129"/>
      <w:bookmarkEnd w:id="24"/>
      <w:r w:rsidRPr="001F1FD1">
        <w:rPr>
          <w:color w:val="000000"/>
          <w:sz w:val="28"/>
          <w:szCs w:val="28"/>
          <w:lang w:val="uk-UA"/>
        </w:rPr>
        <w:t>- берегти здоров'я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5" w:name="n130"/>
      <w:bookmarkEnd w:id="25"/>
      <w:r w:rsidRPr="001F1FD1">
        <w:rPr>
          <w:color w:val="000000"/>
          <w:sz w:val="28"/>
          <w:szCs w:val="28"/>
          <w:lang w:val="uk-UA"/>
        </w:rPr>
        <w:t>- постійно підвищувати свій професійний рівень знань, загальну культуру;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6" w:name="n131"/>
      <w:bookmarkEnd w:id="26"/>
      <w:r w:rsidRPr="001F1FD1">
        <w:rPr>
          <w:color w:val="000000"/>
          <w:sz w:val="28"/>
          <w:szCs w:val="28"/>
          <w:lang w:val="uk-UA"/>
        </w:rPr>
        <w:t>- вести документацію з питань виконання посадових обов'язків (журнали, плани роботи тощо);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7" w:name="n132"/>
      <w:bookmarkEnd w:id="27"/>
      <w:r w:rsidRPr="001F1FD1">
        <w:rPr>
          <w:color w:val="000000"/>
          <w:sz w:val="28"/>
          <w:szCs w:val="28"/>
          <w:lang w:val="uk-UA"/>
        </w:rPr>
        <w:t>- сприяти особистим прикладом і настановами вихованню поваги до державної символіки, принципів загальнолюдської моралі;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8" w:name="n133"/>
      <w:bookmarkEnd w:id="28"/>
      <w:r w:rsidRPr="001F1FD1">
        <w:rPr>
          <w:color w:val="000000"/>
          <w:sz w:val="28"/>
          <w:szCs w:val="28"/>
          <w:lang w:val="uk-UA"/>
        </w:rPr>
        <w:t>- проходити щороку в установленому порядку медичне обстеження;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9" w:name="n134"/>
      <w:bookmarkEnd w:id="29"/>
      <w:r w:rsidRPr="001F1FD1">
        <w:rPr>
          <w:color w:val="000000"/>
          <w:sz w:val="28"/>
          <w:szCs w:val="28"/>
          <w:lang w:val="uk-UA"/>
        </w:rPr>
        <w:t>- додержуватися вимог статуту спортивної школи, виконувати правила внутрішнього трудового розпорядку та посадові обов'язки, накази і розпорядження керівництва спортивної школи;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0" w:name="n135"/>
      <w:bookmarkEnd w:id="30"/>
      <w:r w:rsidRPr="001F1FD1">
        <w:rPr>
          <w:color w:val="000000"/>
          <w:sz w:val="28"/>
          <w:szCs w:val="28"/>
          <w:lang w:val="uk-UA"/>
        </w:rPr>
        <w:t>- брати участь у роботі тренерської ради спортивної школи;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1" w:name="n136"/>
      <w:bookmarkEnd w:id="31"/>
      <w:r w:rsidRPr="001F1FD1">
        <w:rPr>
          <w:color w:val="000000"/>
          <w:sz w:val="28"/>
          <w:szCs w:val="28"/>
          <w:lang w:val="uk-UA"/>
        </w:rPr>
        <w:t>- додержуватися норм санітарно-гігієнічного та антидопінгового законодавства під час проведення навчально-тренувальних занять і спортивної роботи.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Тренери-викладачі працюють відповідно до розкладу занять, затвердженого директором ДЮСШ № 3.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lastRenderedPageBreak/>
        <w:t>3.7. Старший тренер-викладач відділення ДЮСШ № 3 виконує обов’язки, визначені для тренерів-викладачів</w:t>
      </w:r>
      <w:r w:rsidR="00374F7B" w:rsidRPr="001F1FD1">
        <w:rPr>
          <w:color w:val="000000"/>
          <w:sz w:val="28"/>
          <w:szCs w:val="28"/>
          <w:lang w:val="uk-UA"/>
        </w:rPr>
        <w:t>,</w:t>
      </w:r>
      <w:r w:rsidRPr="001F1FD1">
        <w:rPr>
          <w:color w:val="000000"/>
          <w:sz w:val="28"/>
          <w:szCs w:val="28"/>
          <w:lang w:val="uk-UA"/>
        </w:rPr>
        <w:t xml:space="preserve"> і здійснює контроль за діяльністю тренерів-викладачів з видів спорту, несе відповідальність за організацію навчально-тренувального процесу, комплектування груп та проведення тренерських рад відділень, організацію заходів з підвищення кваліфікації тренерів-викладачів і за результати виступу спортсменів на змаганнях. Здійснює контроль і несе відповідальність за додержання норм антидопінгового законодавства.</w:t>
      </w:r>
      <w:r w:rsidRPr="001F1FD1">
        <w:rPr>
          <w:color w:val="000000"/>
          <w:sz w:val="28"/>
          <w:szCs w:val="28"/>
          <w:lang w:val="uk-UA"/>
        </w:rPr>
        <w:tab/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3.8. 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2" w:name="n190"/>
      <w:bookmarkEnd w:id="32"/>
      <w:r w:rsidRPr="001F1FD1">
        <w:rPr>
          <w:color w:val="000000"/>
          <w:sz w:val="28"/>
          <w:szCs w:val="28"/>
          <w:lang w:val="uk-UA"/>
        </w:rPr>
        <w:t>Тренерська рада спортивної школи: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3" w:name="n191"/>
      <w:bookmarkEnd w:id="33"/>
      <w:r w:rsidRPr="001F1FD1">
        <w:rPr>
          <w:color w:val="000000"/>
          <w:sz w:val="28"/>
          <w:szCs w:val="28"/>
          <w:lang w:val="uk-UA"/>
        </w:rPr>
        <w:t>- вивчає плани, результати та актуальні питання навчально-тренувальної та спортивної роботи у школі, розглядає питання організації роботи відділень, комплектування груп, додержання санітарно-гігієнічних вимог, забезпечення техніки безпеки, охорони праці тощо;</w:t>
      </w:r>
      <w:bookmarkStart w:id="34" w:name="n320"/>
      <w:bookmarkStart w:id="35" w:name="n192"/>
      <w:bookmarkEnd w:id="34"/>
      <w:bookmarkEnd w:id="35"/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розробляє пропозиції щодо поліпшення діяльності спортивної школи;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6" w:name="n193"/>
      <w:bookmarkEnd w:id="36"/>
      <w:r w:rsidRPr="001F1FD1">
        <w:rPr>
          <w:color w:val="000000"/>
          <w:sz w:val="28"/>
          <w:szCs w:val="28"/>
          <w:lang w:val="uk-UA"/>
        </w:rPr>
        <w:t>- визначає заходи щодо підвищення кваліфікації кадрів, упровадження під час навчально-тренувальних занять досягнень науки і кращого досвіду роботи;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7" w:name="n194"/>
      <w:bookmarkEnd w:id="37"/>
      <w:r w:rsidRPr="001F1FD1">
        <w:rPr>
          <w:color w:val="000000"/>
          <w:sz w:val="28"/>
          <w:szCs w:val="28"/>
          <w:lang w:val="uk-UA"/>
        </w:rPr>
        <w:t>- розробляє рекомендації з питань удосконалення навчально-тренувальної та спортивної роботи;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8" w:name="n195"/>
      <w:bookmarkEnd w:id="38"/>
      <w:r w:rsidRPr="001F1FD1">
        <w:rPr>
          <w:color w:val="000000"/>
          <w:sz w:val="28"/>
          <w:szCs w:val="28"/>
          <w:lang w:val="uk-UA"/>
        </w:rPr>
        <w:t>- вносить керівництву спортивної школи пропозиції щодо налагодження міжнародних спортивних зв'язків;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9" w:name="n196"/>
      <w:bookmarkEnd w:id="39"/>
      <w:r w:rsidRPr="001F1FD1">
        <w:rPr>
          <w:color w:val="000000"/>
          <w:sz w:val="28"/>
          <w:szCs w:val="28"/>
          <w:lang w:val="uk-UA"/>
        </w:rPr>
        <w:t>- захищає права працівників на виявлення ініціативи, вільний вибір форм, методів і засобів навчання, аналізує форми, методи і засоби навчання та скасовує такі, що не придатні для використання під час проведення навчально-тренувальної та спортивної роботи;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0" w:name="n197"/>
      <w:bookmarkEnd w:id="40"/>
      <w:r w:rsidRPr="001F1FD1">
        <w:rPr>
          <w:color w:val="000000"/>
          <w:sz w:val="28"/>
          <w:szCs w:val="28"/>
          <w:lang w:val="uk-UA"/>
        </w:rPr>
        <w:t>- розглядає інші питання, пов'язані з діяльністю спортивної школи.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1" w:name="n198"/>
      <w:bookmarkEnd w:id="41"/>
      <w:r w:rsidRPr="001F1FD1">
        <w:rPr>
          <w:color w:val="000000"/>
          <w:sz w:val="28"/>
          <w:szCs w:val="28"/>
          <w:lang w:val="uk-UA"/>
        </w:rPr>
        <w:t>Засідання тренерської ради спортивної школи проводяться у разі потреби, але не рідше одного разу на два місяці.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2" w:name="n199"/>
      <w:bookmarkEnd w:id="42"/>
      <w:r w:rsidRPr="001F1FD1">
        <w:rPr>
          <w:color w:val="000000"/>
          <w:sz w:val="28"/>
          <w:szCs w:val="28"/>
          <w:lang w:val="uk-UA"/>
        </w:rPr>
        <w:t>3.9. 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роботи, і представники батьківського комітету. Загальні збори колективу спортивної школи скликаються не рідше одного разу на рік.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3.10. У спортивній школі за рішенням її загальних зборів можуть утворюватись і діяти піклувальна рада та батьківський комітет.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3.11. Організація медичного супроводження підготовки вихованців спортивної школи здійснюється відповідно до спільних нормативних документів Мінмолодьспорту і МОЗ.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3" w:name="n75"/>
      <w:bookmarkEnd w:id="43"/>
      <w:r w:rsidRPr="001F1FD1">
        <w:rPr>
          <w:color w:val="000000"/>
          <w:sz w:val="28"/>
          <w:szCs w:val="28"/>
          <w:lang w:val="uk-UA"/>
        </w:rPr>
        <w:t xml:space="preserve">Лікар або середній медичний працівник спортивної школи забезпечує здійснення медичного контролю за проведенням навчально-тренувальної та </w:t>
      </w:r>
      <w:r w:rsidRPr="001F1FD1">
        <w:rPr>
          <w:color w:val="000000"/>
          <w:sz w:val="28"/>
          <w:szCs w:val="28"/>
          <w:lang w:val="uk-UA"/>
        </w:rPr>
        <w:lastRenderedPageBreak/>
        <w:t>спортивної роботи, а також у разі потреби надає першу медичну допомогу вихованцям.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4" w:name="n302"/>
      <w:bookmarkStart w:id="45" w:name="n76"/>
      <w:bookmarkEnd w:id="44"/>
      <w:bookmarkEnd w:id="45"/>
      <w:r w:rsidRPr="001F1FD1">
        <w:rPr>
          <w:color w:val="000000"/>
          <w:sz w:val="28"/>
          <w:szCs w:val="28"/>
          <w:lang w:val="uk-UA"/>
        </w:rPr>
        <w:t>З метою запобігання погіршенню здоров'я вихованців спортивної школи лікар або середній медичний працівник здійснює: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6" w:name="n77"/>
      <w:bookmarkEnd w:id="46"/>
      <w:r w:rsidRPr="001F1FD1">
        <w:rPr>
          <w:color w:val="000000"/>
          <w:sz w:val="28"/>
          <w:szCs w:val="28"/>
          <w:lang w:val="uk-UA"/>
        </w:rPr>
        <w:t>- контроль за проходженням вихованцями диспансерного обстеження (не менше двох разів на рік);</w:t>
      </w:r>
      <w:bookmarkStart w:id="47" w:name="n303"/>
      <w:bookmarkStart w:id="48" w:name="n78"/>
      <w:bookmarkEnd w:id="47"/>
      <w:bookmarkEnd w:id="48"/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додатковий медичний огляд перед участю у змаганнях, після захворювання або травми;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9" w:name="n79"/>
      <w:bookmarkEnd w:id="49"/>
      <w:r w:rsidRPr="001F1FD1">
        <w:rPr>
          <w:color w:val="000000"/>
          <w:sz w:val="28"/>
          <w:szCs w:val="28"/>
          <w:lang w:val="uk-UA"/>
        </w:rPr>
        <w:t>- контроль за використанням вихованцями медико-відновлювальних та заборонених до вживання засобів;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0" w:name="n80"/>
      <w:bookmarkEnd w:id="50"/>
      <w:r w:rsidRPr="001F1FD1">
        <w:rPr>
          <w:color w:val="000000"/>
          <w:sz w:val="28"/>
          <w:szCs w:val="28"/>
          <w:lang w:val="uk-UA"/>
        </w:rPr>
        <w:t>- відсторонення вихованців від занять за станом здоров'я; контроль за додержанням термінів поновлення занять після захворювання або травми;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контроль за додержанням санітарно-гігієнічних норм у місцях проведення навчально-тренувальних занять та змагань, а також під час їх проведення;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bookmarkStart w:id="51" w:name="n82"/>
      <w:bookmarkEnd w:id="51"/>
      <w:r w:rsidRPr="001F1FD1">
        <w:rPr>
          <w:color w:val="000000"/>
          <w:sz w:val="28"/>
          <w:szCs w:val="28"/>
          <w:lang w:val="uk-UA"/>
        </w:rPr>
        <w:t>- облік та аналіз нещасних випадків і травм учнів під час занять.</w:t>
      </w:r>
      <w:r w:rsidRPr="001F1FD1">
        <w:rPr>
          <w:color w:val="000000"/>
          <w:sz w:val="28"/>
          <w:szCs w:val="28"/>
          <w:lang w:val="uk-UA"/>
        </w:rPr>
        <w:tab/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3.12. Питання організації праці колективу спортивної школи, права та обов’язки працівників, вихованців регулюються правилами внутрішнього трудового розпорядку.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lang w:val="uk-UA"/>
        </w:rPr>
      </w:pPr>
      <w:r w:rsidRPr="001F1FD1">
        <w:rPr>
          <w:color w:val="000000"/>
          <w:sz w:val="28"/>
          <w:szCs w:val="28"/>
          <w:lang w:val="uk-UA"/>
        </w:rPr>
        <w:tab/>
      </w:r>
    </w:p>
    <w:p w:rsidR="00850515" w:rsidRPr="001F1FD1" w:rsidRDefault="00850515" w:rsidP="00D501E1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uk-UA"/>
        </w:rPr>
      </w:pPr>
      <w:r w:rsidRPr="001F1FD1">
        <w:rPr>
          <w:b/>
          <w:color w:val="000000"/>
          <w:sz w:val="28"/>
          <w:szCs w:val="28"/>
          <w:lang w:val="uk-UA"/>
        </w:rPr>
        <w:t>IV. КЕРІВНИЦТВО СПОРТИВНОЮ ШКОЛОЮ</w:t>
      </w:r>
    </w:p>
    <w:p w:rsidR="00850515" w:rsidRPr="001F1FD1" w:rsidRDefault="00850515" w:rsidP="00D501E1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uk-UA"/>
        </w:rPr>
      </w:pPr>
    </w:p>
    <w:p w:rsidR="00E11D35" w:rsidRPr="001F1FD1" w:rsidRDefault="00E11D3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4.1. </w:t>
      </w:r>
      <w:r w:rsidR="005376FC" w:rsidRPr="001F1FD1">
        <w:rPr>
          <w:color w:val="000000"/>
          <w:sz w:val="28"/>
          <w:szCs w:val="28"/>
          <w:lang w:val="uk-UA"/>
        </w:rPr>
        <w:t>Безпосереднє керівництво спортивною школою здійснює директор, який призначається на посаду (звільняється з посади) керівником виконавчого органу міської ради з питань фізичної культури та спорту за контрактом та погодженням з міським головою відповідно до чинного законодавства України.</w:t>
      </w:r>
    </w:p>
    <w:p w:rsidR="00987F10" w:rsidRPr="001F1FD1" w:rsidRDefault="00E11D3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 xml:space="preserve">На посаду директора спортивної школи призначається особа, яка є громадянином України, має вищу освіту за спеціальністю </w:t>
      </w:r>
      <w:r w:rsidR="004518D5" w:rsidRPr="001F1FD1">
        <w:rPr>
          <w:color w:val="000000"/>
          <w:sz w:val="28"/>
          <w:szCs w:val="28"/>
          <w:lang w:val="uk-UA"/>
        </w:rPr>
        <w:t>«</w:t>
      </w:r>
      <w:r w:rsidRPr="001F1FD1">
        <w:rPr>
          <w:color w:val="000000"/>
          <w:sz w:val="28"/>
          <w:szCs w:val="28"/>
          <w:lang w:val="uk-UA"/>
        </w:rPr>
        <w:t>фізична культура і спорт</w:t>
      </w:r>
      <w:r w:rsidR="004518D5" w:rsidRPr="001F1FD1">
        <w:rPr>
          <w:color w:val="000000"/>
          <w:sz w:val="28"/>
          <w:szCs w:val="28"/>
          <w:lang w:val="uk-UA"/>
        </w:rPr>
        <w:t>»</w:t>
      </w:r>
      <w:r w:rsidRPr="001F1FD1">
        <w:rPr>
          <w:color w:val="000000"/>
          <w:sz w:val="28"/>
          <w:szCs w:val="28"/>
          <w:lang w:val="uk-UA"/>
        </w:rPr>
        <w:t xml:space="preserve"> та ступенем </w:t>
      </w:r>
      <w:r w:rsidR="004518D5" w:rsidRPr="001F1FD1">
        <w:rPr>
          <w:color w:val="000000"/>
          <w:sz w:val="28"/>
          <w:szCs w:val="28"/>
          <w:lang w:val="uk-UA"/>
        </w:rPr>
        <w:t>«</w:t>
      </w:r>
      <w:r w:rsidRPr="001F1FD1">
        <w:rPr>
          <w:color w:val="000000"/>
          <w:sz w:val="28"/>
          <w:szCs w:val="28"/>
          <w:lang w:val="uk-UA"/>
        </w:rPr>
        <w:t>магістр</w:t>
      </w:r>
      <w:r w:rsidR="004518D5" w:rsidRPr="001F1FD1">
        <w:rPr>
          <w:color w:val="000000"/>
          <w:sz w:val="28"/>
          <w:szCs w:val="28"/>
          <w:lang w:val="uk-UA"/>
        </w:rPr>
        <w:t>»</w:t>
      </w:r>
      <w:r w:rsidRPr="001F1FD1">
        <w:rPr>
          <w:color w:val="000000"/>
          <w:sz w:val="28"/>
          <w:szCs w:val="28"/>
          <w:lang w:val="uk-UA"/>
        </w:rPr>
        <w:t>, стаж роботи за фахом не менш як три роки.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4.2. Директор спортивної школи: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2" w:name="n153"/>
      <w:bookmarkEnd w:id="52"/>
      <w:r w:rsidRPr="001F1FD1">
        <w:rPr>
          <w:color w:val="000000"/>
          <w:sz w:val="28"/>
          <w:szCs w:val="28"/>
          <w:lang w:val="uk-UA"/>
        </w:rPr>
        <w:t>- 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3" w:name="n154"/>
      <w:bookmarkEnd w:id="53"/>
      <w:r w:rsidRPr="001F1FD1">
        <w:rPr>
          <w:color w:val="000000"/>
          <w:sz w:val="28"/>
          <w:szCs w:val="28"/>
          <w:lang w:val="uk-UA"/>
        </w:rPr>
        <w:t>- забезпечує та контролює проведення навчально-тренувальної та спортивної роботи, несе відповідальність перед засновником (власником) за її результати;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4" w:name="n155"/>
      <w:bookmarkEnd w:id="54"/>
      <w:r w:rsidRPr="001F1FD1">
        <w:rPr>
          <w:color w:val="000000"/>
          <w:sz w:val="28"/>
          <w:szCs w:val="28"/>
          <w:lang w:val="uk-UA"/>
        </w:rPr>
        <w:t>- в установленому порядку розробляє структуру, штатний розпис спортивної школи та подає на затвердження керівнику відповідної установи (організації) вищого рівня, контролює додержання виконавської та фінансової дисципліни;</w:t>
      </w:r>
    </w:p>
    <w:p w:rsidR="00731CDE" w:rsidRPr="001F1FD1" w:rsidRDefault="00731CDE" w:rsidP="00731CD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5" w:name="n314"/>
      <w:bookmarkStart w:id="56" w:name="n156"/>
      <w:bookmarkEnd w:id="55"/>
      <w:bookmarkEnd w:id="56"/>
      <w:r w:rsidRPr="001F1FD1">
        <w:rPr>
          <w:color w:val="000000"/>
          <w:sz w:val="28"/>
          <w:szCs w:val="28"/>
          <w:lang w:val="uk-UA"/>
        </w:rPr>
        <w:t>- представляє спортивну школу на підприємствах, в установах, організаціях та органах влади;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lastRenderedPageBreak/>
        <w:t>- забезпечує додержання вимог охорони здоров'я,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7" w:name="n157"/>
      <w:bookmarkStart w:id="58" w:name="n158"/>
      <w:bookmarkEnd w:id="57"/>
      <w:bookmarkEnd w:id="58"/>
      <w:r w:rsidRPr="001F1FD1">
        <w:rPr>
          <w:color w:val="000000"/>
          <w:sz w:val="28"/>
          <w:szCs w:val="28"/>
          <w:lang w:val="uk-UA"/>
        </w:rPr>
        <w:t>- розпоряджається в установленому порядку майном і коштами спортивної школи, укладає угоди, відкриває рахунки в установах банків або органах Державного казначейства;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9" w:name="n159"/>
      <w:bookmarkEnd w:id="59"/>
      <w:r w:rsidRPr="001F1FD1">
        <w:rPr>
          <w:color w:val="000000"/>
          <w:sz w:val="28"/>
          <w:szCs w:val="28"/>
          <w:lang w:val="uk-UA"/>
        </w:rPr>
        <w:t>- видає у межах своїх повноважень накази та розпорядження і контролює їх виконання; затверджує посадові інструкції працівників;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0" w:name="n160"/>
      <w:bookmarkEnd w:id="60"/>
      <w:r w:rsidRPr="001F1FD1">
        <w:rPr>
          <w:color w:val="000000"/>
          <w:sz w:val="28"/>
          <w:szCs w:val="28"/>
          <w:lang w:val="uk-UA"/>
        </w:rPr>
        <w:t>- приймає на роботу і звільняє з роботи тренерів-викладачів та інших фахівців відповідно до законодавства;</w:t>
      </w:r>
    </w:p>
    <w:p w:rsidR="00850515" w:rsidRPr="001F1FD1" w:rsidRDefault="00850515" w:rsidP="00731CD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1" w:name="n161"/>
      <w:bookmarkEnd w:id="61"/>
      <w:r w:rsidRPr="001F1FD1">
        <w:rPr>
          <w:color w:val="000000"/>
          <w:sz w:val="28"/>
          <w:szCs w:val="28"/>
          <w:lang w:val="uk-UA"/>
        </w:rPr>
        <w:t>- установлює в межах затвердженого фонду заробітної плати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2" w:name="n269"/>
      <w:bookmarkStart w:id="63" w:name="n162"/>
      <w:bookmarkEnd w:id="62"/>
      <w:bookmarkEnd w:id="63"/>
      <w:r w:rsidRPr="001F1FD1">
        <w:rPr>
          <w:color w:val="000000"/>
          <w:sz w:val="28"/>
          <w:szCs w:val="28"/>
          <w:lang w:val="uk-UA"/>
        </w:rPr>
        <w:t>- 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 xml:space="preserve">4.3. Заступник директора спортивної школи з навчально-тренувальної роботи повинен мати вищу освіту за спеціальністю </w:t>
      </w:r>
      <w:r w:rsidR="00650311" w:rsidRPr="001F1FD1">
        <w:rPr>
          <w:color w:val="000000"/>
          <w:sz w:val="28"/>
          <w:szCs w:val="28"/>
          <w:lang w:val="uk-UA"/>
        </w:rPr>
        <w:t>«</w:t>
      </w:r>
      <w:r w:rsidRPr="001F1FD1">
        <w:rPr>
          <w:color w:val="000000"/>
          <w:sz w:val="28"/>
          <w:szCs w:val="28"/>
          <w:lang w:val="uk-UA"/>
        </w:rPr>
        <w:t>фізична культура і спорт</w:t>
      </w:r>
      <w:r w:rsidR="00650311" w:rsidRPr="001F1FD1">
        <w:rPr>
          <w:color w:val="000000"/>
          <w:sz w:val="28"/>
          <w:szCs w:val="28"/>
          <w:lang w:val="uk-UA"/>
        </w:rPr>
        <w:t>»</w:t>
      </w:r>
      <w:r w:rsidRPr="001F1FD1">
        <w:rPr>
          <w:color w:val="000000"/>
          <w:sz w:val="28"/>
          <w:szCs w:val="28"/>
          <w:lang w:val="uk-UA"/>
        </w:rPr>
        <w:t xml:space="preserve"> та ступенем </w:t>
      </w:r>
      <w:r w:rsidR="00650311" w:rsidRPr="001F1FD1">
        <w:rPr>
          <w:color w:val="000000"/>
          <w:sz w:val="28"/>
          <w:szCs w:val="28"/>
          <w:lang w:val="uk-UA"/>
        </w:rPr>
        <w:t>«</w:t>
      </w:r>
      <w:r w:rsidRPr="001F1FD1">
        <w:rPr>
          <w:color w:val="000000"/>
          <w:sz w:val="28"/>
          <w:szCs w:val="28"/>
          <w:lang w:val="uk-UA"/>
        </w:rPr>
        <w:t>магістр</w:t>
      </w:r>
      <w:r w:rsidR="00650311" w:rsidRPr="001F1FD1">
        <w:rPr>
          <w:color w:val="000000"/>
          <w:sz w:val="28"/>
          <w:szCs w:val="28"/>
          <w:lang w:val="uk-UA"/>
        </w:rPr>
        <w:t>»</w:t>
      </w:r>
      <w:r w:rsidRPr="001F1FD1">
        <w:rPr>
          <w:color w:val="000000"/>
          <w:sz w:val="28"/>
          <w:szCs w:val="28"/>
          <w:lang w:val="uk-UA"/>
        </w:rPr>
        <w:t>, стаж роботи за фахом не менш як три роки.</w:t>
      </w:r>
      <w:r w:rsidRPr="001F1FD1">
        <w:rPr>
          <w:color w:val="000000"/>
          <w:sz w:val="28"/>
          <w:szCs w:val="28"/>
          <w:lang w:val="uk-UA"/>
        </w:rPr>
        <w:tab/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4.4. Заступник директора спортивної школи з навчально-тренувальної роботи: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4" w:name="n165"/>
      <w:bookmarkEnd w:id="64"/>
      <w:r w:rsidRPr="001F1FD1">
        <w:rPr>
          <w:color w:val="000000"/>
          <w:sz w:val="28"/>
          <w:szCs w:val="28"/>
          <w:lang w:val="uk-UA"/>
        </w:rPr>
        <w:t>- несе відповідальність за організацію та здійснює контроль за проведенням навчально-тренувальних занять;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5" w:name="n166"/>
      <w:bookmarkEnd w:id="65"/>
      <w:r w:rsidRPr="001F1FD1">
        <w:rPr>
          <w:color w:val="000000"/>
          <w:sz w:val="28"/>
          <w:szCs w:val="28"/>
          <w:lang w:val="uk-UA"/>
        </w:rPr>
        <w:t>- 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6" w:name="n167"/>
      <w:bookmarkEnd w:id="66"/>
      <w:r w:rsidRPr="001F1FD1">
        <w:rPr>
          <w:color w:val="000000"/>
          <w:sz w:val="28"/>
          <w:szCs w:val="28"/>
          <w:lang w:val="uk-UA"/>
        </w:rPr>
        <w:t>- організовує роботу інструкторів-методистів;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7" w:name="n168"/>
      <w:bookmarkEnd w:id="67"/>
      <w:r w:rsidRPr="001F1FD1">
        <w:rPr>
          <w:color w:val="000000"/>
          <w:sz w:val="28"/>
          <w:szCs w:val="28"/>
          <w:lang w:val="uk-UA"/>
        </w:rPr>
        <w:t>- здійснює контроль за виконанням вихованцями індивідуальних планів підготовки;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8" w:name="n169"/>
      <w:bookmarkEnd w:id="68"/>
      <w:r w:rsidRPr="001F1FD1">
        <w:rPr>
          <w:color w:val="000000"/>
          <w:sz w:val="28"/>
          <w:szCs w:val="28"/>
          <w:lang w:val="uk-UA"/>
        </w:rPr>
        <w:t>- готує пропозиції щодо тарифікації тренерів-викладачів;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9" w:name="n170"/>
      <w:bookmarkEnd w:id="69"/>
      <w:r w:rsidRPr="001F1FD1">
        <w:rPr>
          <w:color w:val="000000"/>
          <w:sz w:val="28"/>
          <w:szCs w:val="28"/>
          <w:lang w:val="uk-UA"/>
        </w:rPr>
        <w:t>- координує роботу з науково-методичного та медичного забезпечення;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0" w:name="n171"/>
      <w:bookmarkEnd w:id="70"/>
      <w:r w:rsidRPr="001F1FD1">
        <w:rPr>
          <w:color w:val="000000"/>
          <w:sz w:val="28"/>
          <w:szCs w:val="28"/>
          <w:lang w:val="uk-UA"/>
        </w:rPr>
        <w:t>- несе відповідальн</w:t>
      </w:r>
      <w:r w:rsidR="00650311" w:rsidRPr="001F1FD1">
        <w:rPr>
          <w:color w:val="000000"/>
          <w:sz w:val="28"/>
          <w:szCs w:val="28"/>
          <w:lang w:val="uk-UA"/>
        </w:rPr>
        <w:t>ість за додержання</w:t>
      </w:r>
      <w:r w:rsidRPr="001F1FD1">
        <w:rPr>
          <w:color w:val="000000"/>
          <w:sz w:val="28"/>
          <w:szCs w:val="28"/>
          <w:lang w:val="uk-UA"/>
        </w:rPr>
        <w:t xml:space="preserve">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1" w:name="n172"/>
      <w:bookmarkEnd w:id="71"/>
      <w:r w:rsidRPr="001F1FD1">
        <w:rPr>
          <w:color w:val="000000"/>
          <w:sz w:val="28"/>
          <w:szCs w:val="28"/>
          <w:lang w:val="uk-UA"/>
        </w:rPr>
        <w:t>- організовує роботу з узагальнення досвіду роботи тренерів-викладачів.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2" w:name="n173"/>
      <w:bookmarkEnd w:id="72"/>
      <w:r w:rsidRPr="001F1FD1">
        <w:rPr>
          <w:color w:val="000000"/>
          <w:sz w:val="28"/>
          <w:szCs w:val="28"/>
          <w:lang w:val="uk-UA"/>
        </w:rPr>
        <w:t xml:space="preserve">4.5. Заступник директора спортивної школи з адміністративно-господарської роботи повинен мати вищу освіту за ступенем </w:t>
      </w:r>
      <w:r w:rsidR="00650311" w:rsidRPr="001F1FD1">
        <w:rPr>
          <w:color w:val="000000"/>
          <w:sz w:val="28"/>
          <w:szCs w:val="28"/>
          <w:lang w:val="uk-UA"/>
        </w:rPr>
        <w:t>«</w:t>
      </w:r>
      <w:r w:rsidRPr="001F1FD1">
        <w:rPr>
          <w:color w:val="000000"/>
          <w:sz w:val="28"/>
          <w:szCs w:val="28"/>
          <w:lang w:val="uk-UA"/>
        </w:rPr>
        <w:t>молодший бакалавр</w:t>
      </w:r>
      <w:r w:rsidR="00650311" w:rsidRPr="001F1FD1">
        <w:rPr>
          <w:color w:val="000000"/>
          <w:sz w:val="28"/>
          <w:szCs w:val="28"/>
          <w:lang w:val="uk-UA"/>
        </w:rPr>
        <w:t>»</w:t>
      </w:r>
      <w:r w:rsidRPr="001F1FD1">
        <w:rPr>
          <w:color w:val="000000"/>
          <w:sz w:val="28"/>
          <w:szCs w:val="28"/>
          <w:lang w:val="uk-UA"/>
        </w:rPr>
        <w:t xml:space="preserve">, </w:t>
      </w:r>
      <w:r w:rsidR="00650311" w:rsidRPr="001F1FD1">
        <w:rPr>
          <w:color w:val="000000"/>
          <w:sz w:val="28"/>
          <w:szCs w:val="28"/>
          <w:lang w:val="uk-UA"/>
        </w:rPr>
        <w:t>«</w:t>
      </w:r>
      <w:r w:rsidRPr="001F1FD1">
        <w:rPr>
          <w:color w:val="000000"/>
          <w:sz w:val="28"/>
          <w:szCs w:val="28"/>
          <w:lang w:val="uk-UA"/>
        </w:rPr>
        <w:t>бакалавр</w:t>
      </w:r>
      <w:r w:rsidR="00650311" w:rsidRPr="001F1FD1">
        <w:rPr>
          <w:color w:val="000000"/>
          <w:sz w:val="28"/>
          <w:szCs w:val="28"/>
          <w:lang w:val="uk-UA"/>
        </w:rPr>
        <w:t>»</w:t>
      </w:r>
      <w:r w:rsidRPr="001F1FD1">
        <w:rPr>
          <w:color w:val="000000"/>
          <w:sz w:val="28"/>
          <w:szCs w:val="28"/>
          <w:lang w:val="uk-UA"/>
        </w:rPr>
        <w:t xml:space="preserve"> чи </w:t>
      </w:r>
      <w:r w:rsidR="00650311" w:rsidRPr="001F1FD1">
        <w:rPr>
          <w:color w:val="000000"/>
          <w:sz w:val="28"/>
          <w:szCs w:val="28"/>
          <w:lang w:val="uk-UA"/>
        </w:rPr>
        <w:t>«</w:t>
      </w:r>
      <w:r w:rsidRPr="001F1FD1">
        <w:rPr>
          <w:color w:val="000000"/>
          <w:sz w:val="28"/>
          <w:szCs w:val="28"/>
          <w:lang w:val="uk-UA"/>
        </w:rPr>
        <w:t>магістр</w:t>
      </w:r>
      <w:r w:rsidR="00650311" w:rsidRPr="001F1FD1">
        <w:rPr>
          <w:color w:val="000000"/>
          <w:sz w:val="28"/>
          <w:szCs w:val="28"/>
          <w:lang w:val="uk-UA"/>
        </w:rPr>
        <w:t>»</w:t>
      </w:r>
      <w:r w:rsidRPr="001F1FD1">
        <w:rPr>
          <w:color w:val="000000"/>
          <w:sz w:val="28"/>
          <w:szCs w:val="28"/>
          <w:lang w:val="uk-UA"/>
        </w:rPr>
        <w:t xml:space="preserve"> та досвід адміністративно-господарської роботи.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3" w:name="n282"/>
      <w:bookmarkStart w:id="74" w:name="n174"/>
      <w:bookmarkEnd w:id="73"/>
      <w:bookmarkEnd w:id="74"/>
      <w:r w:rsidRPr="001F1FD1">
        <w:rPr>
          <w:color w:val="000000"/>
          <w:sz w:val="28"/>
          <w:szCs w:val="28"/>
          <w:lang w:val="uk-UA"/>
        </w:rPr>
        <w:lastRenderedPageBreak/>
        <w:t>Посада заступника директора спортивної школи з адміністративно-господарської роботи передбачається за наявності власної матеріально-технічної бази.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5" w:name="n315"/>
      <w:bookmarkStart w:id="76" w:name="n175"/>
      <w:bookmarkEnd w:id="75"/>
      <w:bookmarkEnd w:id="76"/>
      <w:r w:rsidRPr="001F1FD1">
        <w:rPr>
          <w:color w:val="000000"/>
          <w:sz w:val="28"/>
          <w:szCs w:val="28"/>
          <w:lang w:val="uk-UA"/>
        </w:rPr>
        <w:t>4.6. Заступник директора спортивної школи з адміністративно-господарської роботи: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7" w:name="n176"/>
      <w:bookmarkEnd w:id="77"/>
      <w:r w:rsidRPr="001F1FD1">
        <w:rPr>
          <w:color w:val="000000"/>
          <w:sz w:val="28"/>
          <w:szCs w:val="28"/>
          <w:lang w:val="uk-UA"/>
        </w:rPr>
        <w:t>- несе відповідальність за додержанням матеріально-технічних умов для проведення навчально-тренувальної роботи, збереження майна та інвентарю, експлуатацію будинків, приміщень спортивної школи, утримання їх у належному стані;</w:t>
      </w:r>
    </w:p>
    <w:p w:rsidR="00850515" w:rsidRPr="001F1FD1" w:rsidRDefault="00850515" w:rsidP="00D501E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8" w:name="n177"/>
      <w:bookmarkEnd w:id="78"/>
      <w:r w:rsidRPr="001F1FD1">
        <w:rPr>
          <w:color w:val="000000"/>
          <w:sz w:val="28"/>
          <w:szCs w:val="28"/>
          <w:lang w:val="uk-UA"/>
        </w:rPr>
        <w:t>- забезпечує ефективну експлуатацію спортивної бази, організацію профілактичного нагляду за її станом та проведення поточного ремонту спортивних споруд, обладнання, інвентарю, утримання і використання транспортних засобів.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850515" w:rsidRPr="001F1FD1" w:rsidRDefault="006C5211" w:rsidP="00D501E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1F1FD1">
        <w:rPr>
          <w:b/>
          <w:bCs/>
          <w:color w:val="000000"/>
          <w:sz w:val="28"/>
          <w:szCs w:val="28"/>
          <w:lang w:val="uk-UA"/>
        </w:rPr>
        <w:t>V. ФІНАНСОВО-ГОСПОДАРСЬКА ДІЯЛЬНІСТЬ ШКОЛИ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5.1. Фінансово-господарська діяльність спортивної школи проводиться відповідно до законодавства та статуту.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5.2. Фінансування спортивної школи здійснюється за рахунок коштів власника (засновника) та</w:t>
      </w:r>
      <w:r w:rsidR="000C39C9" w:rsidRPr="001F1FD1">
        <w:rPr>
          <w:color w:val="000000"/>
          <w:sz w:val="28"/>
          <w:szCs w:val="28"/>
          <w:lang w:val="uk-UA"/>
        </w:rPr>
        <w:t xml:space="preserve"> </w:t>
      </w:r>
      <w:r w:rsidRPr="001F1FD1">
        <w:rPr>
          <w:color w:val="000000"/>
          <w:sz w:val="28"/>
          <w:szCs w:val="28"/>
          <w:lang w:val="uk-UA"/>
        </w:rPr>
        <w:t>/</w:t>
      </w:r>
      <w:r w:rsidR="000C39C9" w:rsidRPr="001F1FD1">
        <w:rPr>
          <w:color w:val="000000"/>
          <w:sz w:val="28"/>
          <w:szCs w:val="28"/>
          <w:lang w:val="uk-UA"/>
        </w:rPr>
        <w:t xml:space="preserve"> </w:t>
      </w:r>
      <w:r w:rsidRPr="001F1FD1">
        <w:rPr>
          <w:color w:val="000000"/>
          <w:sz w:val="28"/>
          <w:szCs w:val="28"/>
          <w:lang w:val="uk-UA"/>
        </w:rPr>
        <w:t>або відповідного бюджету, інших джерел, не заборонених законодавством</w:t>
      </w:r>
      <w:r w:rsidR="000C39C9" w:rsidRPr="001F1FD1">
        <w:rPr>
          <w:color w:val="000000"/>
          <w:sz w:val="28"/>
          <w:szCs w:val="28"/>
          <w:lang w:val="uk-UA"/>
        </w:rPr>
        <w:t>,</w:t>
      </w:r>
      <w:r w:rsidRPr="001F1FD1">
        <w:rPr>
          <w:color w:val="000000"/>
          <w:sz w:val="28"/>
          <w:szCs w:val="28"/>
          <w:lang w:val="uk-UA"/>
        </w:rPr>
        <w:t xml:space="preserve"> через централізовану бухгалтерію виконавчого органу міської ради з питань фізичної культури та спорту.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5.3. Додаткові джерела фінансування ДЮСШ № 3: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 xml:space="preserve">- доходи отримані за рахунок  діяльності </w:t>
      </w:r>
      <w:r w:rsidR="000C39C9" w:rsidRPr="001F1FD1">
        <w:rPr>
          <w:color w:val="000000"/>
          <w:sz w:val="28"/>
          <w:szCs w:val="28"/>
          <w:lang w:val="uk-UA"/>
        </w:rPr>
        <w:t>з</w:t>
      </w:r>
      <w:r w:rsidRPr="001F1FD1">
        <w:rPr>
          <w:color w:val="000000"/>
          <w:sz w:val="28"/>
          <w:szCs w:val="28"/>
          <w:lang w:val="uk-UA"/>
        </w:rPr>
        <w:t xml:space="preserve"> наданн</w:t>
      </w:r>
      <w:r w:rsidR="000C39C9" w:rsidRPr="001F1FD1">
        <w:rPr>
          <w:color w:val="000000"/>
          <w:sz w:val="28"/>
          <w:szCs w:val="28"/>
          <w:lang w:val="uk-UA"/>
        </w:rPr>
        <w:t>я</w:t>
      </w:r>
      <w:r w:rsidRPr="001F1FD1">
        <w:rPr>
          <w:color w:val="000000"/>
          <w:sz w:val="28"/>
          <w:szCs w:val="28"/>
          <w:lang w:val="uk-UA"/>
        </w:rPr>
        <w:t xml:space="preserve"> платних послуг </w:t>
      </w:r>
      <w:r w:rsidRPr="001F1FD1">
        <w:rPr>
          <w:color w:val="000000"/>
          <w:spacing w:val="-4"/>
          <w:sz w:val="28"/>
          <w:szCs w:val="28"/>
          <w:lang w:val="uk-UA"/>
        </w:rPr>
        <w:t>населенню і виконання робіт /</w:t>
      </w:r>
      <w:r w:rsidR="006C5211" w:rsidRPr="001F1FD1">
        <w:rPr>
          <w:color w:val="000000"/>
          <w:spacing w:val="-4"/>
          <w:sz w:val="28"/>
          <w:szCs w:val="28"/>
          <w:lang w:val="uk-UA"/>
        </w:rPr>
        <w:t xml:space="preserve"> </w:t>
      </w:r>
      <w:r w:rsidRPr="001F1FD1">
        <w:rPr>
          <w:color w:val="000000"/>
          <w:spacing w:val="-4"/>
          <w:sz w:val="28"/>
          <w:szCs w:val="28"/>
          <w:lang w:val="uk-UA"/>
        </w:rPr>
        <w:t>послуг підприємствам, організаціям, установам;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благодійні внески, пожертвування підприємств, фондів, громадян (в т.ч. і із-за меж України);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кошти, отримані закладом з додаткових джерел фінансування</w:t>
      </w:r>
      <w:r w:rsidR="00E32EBE" w:rsidRPr="001F1FD1">
        <w:rPr>
          <w:color w:val="000000"/>
          <w:sz w:val="28"/>
          <w:szCs w:val="28"/>
          <w:lang w:val="uk-UA"/>
        </w:rPr>
        <w:t>,</w:t>
      </w:r>
      <w:r w:rsidRPr="001F1FD1">
        <w:rPr>
          <w:color w:val="000000"/>
          <w:sz w:val="28"/>
          <w:szCs w:val="28"/>
          <w:lang w:val="uk-UA"/>
        </w:rPr>
        <w:t xml:space="preserve"> не можуть бути розподілені серед працівників, а використовуються виключно для оплати їх праці, нарахування єдиного соціального внеску, а також на фінансування видатків на утримання закладу;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 інші джерела, не заборонені законодавством України.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pacing w:val="-4"/>
          <w:sz w:val="28"/>
          <w:szCs w:val="28"/>
          <w:lang w:val="uk-UA"/>
        </w:rPr>
        <w:t>5.4. ДЮСШ № 3 має право, за погодженням із головним розпорядником</w:t>
      </w:r>
      <w:r w:rsidRPr="001F1FD1">
        <w:rPr>
          <w:color w:val="000000"/>
          <w:sz w:val="28"/>
          <w:szCs w:val="28"/>
          <w:lang w:val="uk-UA"/>
        </w:rPr>
        <w:t xml:space="preserve"> коштів, самостійно здійснювати матеріально-технічне забезпечення.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 xml:space="preserve">5.5. Відносини ДЮСШ № 3 з іншими підприємствами, організаціями і громадянами в усіх сферах господарської діяльності здійснюються на основі договорів. 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5.6. Заклад, за погодженням із головним розпорядником коштів, реалізує свої послуги за цінами і тарифами, що встановлюються самостійно або на договірній основі, а у випадках</w:t>
      </w:r>
      <w:r w:rsidR="00344D51" w:rsidRPr="001F1FD1">
        <w:rPr>
          <w:color w:val="000000"/>
          <w:sz w:val="28"/>
          <w:szCs w:val="28"/>
          <w:lang w:val="uk-UA"/>
        </w:rPr>
        <w:t>,</w:t>
      </w:r>
      <w:r w:rsidRPr="001F1FD1">
        <w:rPr>
          <w:color w:val="000000"/>
          <w:sz w:val="28"/>
          <w:szCs w:val="28"/>
          <w:lang w:val="uk-UA"/>
        </w:rPr>
        <w:t xml:space="preserve"> передбачених законодавчими актами України</w:t>
      </w:r>
      <w:r w:rsidR="00344D51" w:rsidRPr="001F1FD1">
        <w:rPr>
          <w:color w:val="000000"/>
          <w:sz w:val="28"/>
          <w:szCs w:val="28"/>
          <w:lang w:val="uk-UA"/>
        </w:rPr>
        <w:t>,</w:t>
      </w:r>
      <w:r w:rsidRPr="001F1FD1">
        <w:rPr>
          <w:color w:val="000000"/>
          <w:sz w:val="28"/>
          <w:szCs w:val="28"/>
          <w:lang w:val="uk-UA"/>
        </w:rPr>
        <w:t xml:space="preserve"> − за державними /</w:t>
      </w:r>
      <w:r w:rsidR="00344D51" w:rsidRPr="001F1FD1">
        <w:rPr>
          <w:color w:val="000000"/>
          <w:sz w:val="28"/>
          <w:szCs w:val="28"/>
          <w:lang w:val="uk-UA"/>
        </w:rPr>
        <w:t xml:space="preserve"> </w:t>
      </w:r>
      <w:r w:rsidRPr="001F1FD1">
        <w:rPr>
          <w:color w:val="000000"/>
          <w:sz w:val="28"/>
          <w:szCs w:val="28"/>
          <w:lang w:val="uk-UA"/>
        </w:rPr>
        <w:t>регульованими</w:t>
      </w:r>
      <w:r w:rsidR="00344D51" w:rsidRPr="001F1FD1">
        <w:rPr>
          <w:color w:val="000000"/>
          <w:sz w:val="28"/>
          <w:szCs w:val="28"/>
          <w:lang w:val="uk-UA"/>
        </w:rPr>
        <w:t xml:space="preserve"> </w:t>
      </w:r>
      <w:r w:rsidRPr="001F1FD1">
        <w:rPr>
          <w:color w:val="000000"/>
          <w:sz w:val="28"/>
          <w:szCs w:val="28"/>
          <w:lang w:val="uk-UA"/>
        </w:rPr>
        <w:t xml:space="preserve">/ цінами та тарифами. 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 xml:space="preserve">5.7. Спортивна школа у процесі провадження фінансово-господарської діяльності має право: 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lastRenderedPageBreak/>
        <w:t>- розпоряджатися коштами, одержаними від господарської та іншої діяльності відповідно до статуту, в межах кошторису, затвердж</w:t>
      </w:r>
      <w:r w:rsidR="00AD685F" w:rsidRPr="001F1FD1">
        <w:rPr>
          <w:color w:val="000000"/>
          <w:sz w:val="28"/>
          <w:szCs w:val="28"/>
          <w:lang w:val="uk-UA"/>
        </w:rPr>
        <w:t>е</w:t>
      </w:r>
      <w:r w:rsidRPr="001F1FD1">
        <w:rPr>
          <w:color w:val="000000"/>
          <w:sz w:val="28"/>
          <w:szCs w:val="28"/>
          <w:lang w:val="uk-UA"/>
        </w:rPr>
        <w:t>ного  головним розпорядником коштів;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модернізувати власну матеріально-технічну базу;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володіти, користуватися і розпоряджатися майном відповідно до законодавства та статуту, у тому числі спеціалізованим транспортом для супроводження і забезпечення безпеки вихованців під час здійснення навчально-тренувальної та спортивної роботи, або орендувати такий транспорт на договірних засадах;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користуватися безоплатно земельними ділянками, на яких розташована спортивна школа;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- надавати в установленому порядку платні послуги;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 xml:space="preserve">- виконувати інші функції, що не суперечать законодавству і статуту спортивної школи. 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 xml:space="preserve">5.8. Для проведення навчально-тренувальної та спортивної роботи спортивній школі за відсутності власної спортивної бази можуть надаватись </w:t>
      </w:r>
      <w:r w:rsidR="00344D51" w:rsidRPr="001F1FD1">
        <w:rPr>
          <w:color w:val="000000"/>
          <w:sz w:val="28"/>
          <w:szCs w:val="28"/>
          <w:lang w:val="uk-UA"/>
        </w:rPr>
        <w:t>у</w:t>
      </w:r>
      <w:r w:rsidRPr="001F1FD1">
        <w:rPr>
          <w:color w:val="000000"/>
          <w:sz w:val="28"/>
          <w:szCs w:val="28"/>
          <w:lang w:val="uk-UA"/>
        </w:rPr>
        <w:t xml:space="preserve"> користування безоплатно або на пільгових умовах спортивні об’єкти (спортивні споруди), культурні, оздоровчі та інші заклади за умови додержання санітарно-гігієнічних норм і не погіршення стану таких закладів. Порядок надання зазначених об'єктів (споруд) у користування визначається </w:t>
      </w:r>
      <w:r w:rsidRPr="001F1FD1">
        <w:rPr>
          <w:color w:val="000000"/>
          <w:spacing w:val="-4"/>
          <w:sz w:val="28"/>
          <w:szCs w:val="28"/>
          <w:lang w:val="uk-UA"/>
        </w:rPr>
        <w:t>місцевими органами виконавчої влади та органами місцевого самоврядування</w:t>
      </w:r>
      <w:r w:rsidRPr="001F1FD1">
        <w:rPr>
          <w:color w:val="000000"/>
          <w:sz w:val="28"/>
          <w:szCs w:val="28"/>
          <w:lang w:val="uk-UA"/>
        </w:rPr>
        <w:t xml:space="preserve"> відповідно до законодавства.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 xml:space="preserve">5.9. Ведення діловодства, бухгалтерського обліку та звітності в спортивній школі здійснюється у порядку, визначеному нормативно-правовими актами. 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5.10. Питання соціального розвитку ДЮСШ № 3 вирішується трудовим колективом згідно колективного договору та законодавчих актів України.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850515" w:rsidRPr="001F1FD1" w:rsidRDefault="006C5211" w:rsidP="00D501E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1F1FD1">
        <w:rPr>
          <w:b/>
          <w:bCs/>
          <w:color w:val="000000"/>
          <w:sz w:val="28"/>
          <w:szCs w:val="28"/>
          <w:lang w:val="uk-UA"/>
        </w:rPr>
        <w:t>VІ. МІЖНАРОДНА ДІЯЛЬНІСТЬ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6.1. ДЮСШ № 3 за наявності належної матеріально-технічної бази, власних фінансових коштів має право підтримувати міжнародні спортивні контакти із спортивними організаціями інших країн, брати участь у міжнародних заходах, проводити обмін спортивними делегаціями з метою вивчення міжнародного досвіду роботи.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6.2. Спортивна школа має право укладати угоди про співробітництво, встановлювати прямі зв'язки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об'єднаннями інших країн в установленому законодавством порядку.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За наявності відповідних умов спортивна школа може здійснювати прийом іноземних делегацій.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6C5F44" w:rsidRPr="001F1FD1" w:rsidRDefault="00850515" w:rsidP="00D501E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1F1FD1">
        <w:rPr>
          <w:b/>
          <w:bCs/>
          <w:color w:val="000000"/>
          <w:sz w:val="28"/>
          <w:szCs w:val="28"/>
          <w:lang w:val="uk-UA"/>
        </w:rPr>
        <w:lastRenderedPageBreak/>
        <w:t xml:space="preserve">VІІ. </w:t>
      </w:r>
      <w:r w:rsidR="006C5211" w:rsidRPr="001F1FD1">
        <w:rPr>
          <w:b/>
          <w:bCs/>
          <w:color w:val="000000"/>
          <w:sz w:val="28"/>
          <w:szCs w:val="28"/>
          <w:lang w:val="uk-UA"/>
        </w:rPr>
        <w:t xml:space="preserve">ДОКУМЕНТАЦІЯ СПОРТИВНОЇ ШКОЛИ. </w:t>
      </w:r>
    </w:p>
    <w:p w:rsidR="00850515" w:rsidRPr="001F1FD1" w:rsidRDefault="006C5211" w:rsidP="00D501E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1F1FD1">
        <w:rPr>
          <w:b/>
          <w:bCs/>
          <w:color w:val="000000"/>
          <w:sz w:val="28"/>
          <w:szCs w:val="28"/>
          <w:lang w:val="uk-UA"/>
        </w:rPr>
        <w:t>ПОРЯДОК ОБЛІКУ ТА ЗВІТНОСТІ</w:t>
      </w:r>
    </w:p>
    <w:p w:rsidR="00850515" w:rsidRPr="001F1FD1" w:rsidRDefault="00850515" w:rsidP="00D501E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 xml:space="preserve">7.1. Перелік документів спортивної школи, порядок обліку та звітності ведеться відповідно </w:t>
      </w:r>
      <w:r w:rsidR="001C1F6C">
        <w:rPr>
          <w:color w:val="000000"/>
          <w:sz w:val="28"/>
          <w:szCs w:val="28"/>
          <w:lang w:val="uk-UA"/>
        </w:rPr>
        <w:t xml:space="preserve">до </w:t>
      </w:r>
      <w:r w:rsidRPr="001F1FD1">
        <w:rPr>
          <w:color w:val="000000"/>
          <w:sz w:val="28"/>
          <w:szCs w:val="28"/>
          <w:lang w:val="uk-UA"/>
        </w:rPr>
        <w:t>вимог, затверджених Міністерством України у справах молоді та спорту.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7.2. У разі виробничої необхідності спортивна школа може використовувати додаткові документи, необхідні для забезпечення діяльності школи на належному рівні, а також створювати власні документи для використання у практичній роботі.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850515" w:rsidRPr="001F1FD1" w:rsidRDefault="00850515" w:rsidP="00D501E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1F1FD1">
        <w:rPr>
          <w:b/>
          <w:bCs/>
          <w:color w:val="000000"/>
          <w:sz w:val="28"/>
          <w:szCs w:val="28"/>
          <w:lang w:val="uk-UA"/>
        </w:rPr>
        <w:t xml:space="preserve">VІІІ. </w:t>
      </w:r>
      <w:r w:rsidR="006C5F44" w:rsidRPr="001F1FD1">
        <w:rPr>
          <w:b/>
          <w:bCs/>
          <w:color w:val="000000"/>
          <w:sz w:val="28"/>
          <w:szCs w:val="28"/>
          <w:lang w:val="uk-UA"/>
        </w:rPr>
        <w:t>ПРИКІНЦЕВІ ПОЛОЖЕННЯ</w:t>
      </w:r>
    </w:p>
    <w:p w:rsidR="00850515" w:rsidRPr="001F1FD1" w:rsidRDefault="00850515" w:rsidP="00D501E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8.1. Рішення про ліквідацію та реорганізацію ДЮСШ № 3 приймає засновник з власної ініціативи або на підставі рішення суду.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8.2. Ліквідація ДЮСШ № 3 здійснюється ліквідаційною комісією, яка створюється засновником, або іншим органом, визначеним законом. Про порядок ліквідації ДЮСШ № 3 ліквідаційна комісія сповіщає в засобах масової інформації.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 xml:space="preserve">8.3. Ліквідаційна комісія забезпечує соціальні гарантії вивільненим працівникам у відповідності з чинним законодавством. 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8.4. Ліквідація ДЮСШ № 3 вважається завершеною з моменту внесення запису про це до державного реєстру.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1F1FD1">
        <w:rPr>
          <w:color w:val="000000"/>
          <w:sz w:val="28"/>
          <w:szCs w:val="28"/>
          <w:lang w:val="uk-UA"/>
        </w:rPr>
        <w:t>8.5. У разі припинення юридичної особи (у результаті ліквідації, поділу, злиття, приєднання або перетворення) її активи передаються одній або кільком неприбутковим організаціям відповідного виду або зараховуються до бюджету.</w:t>
      </w:r>
    </w:p>
    <w:p w:rsidR="00850515" w:rsidRPr="001F1FD1" w:rsidRDefault="00850515" w:rsidP="00D501E1">
      <w:pPr>
        <w:pStyle w:val="ad"/>
        <w:spacing w:after="0" w:line="240" w:lineRule="auto"/>
        <w:ind w:firstLine="709"/>
        <w:rPr>
          <w:color w:val="000000"/>
          <w:sz w:val="28"/>
          <w:szCs w:val="28"/>
        </w:rPr>
      </w:pPr>
      <w:r w:rsidRPr="001F1FD1">
        <w:rPr>
          <w:color w:val="00000A"/>
          <w:sz w:val="28"/>
          <w:szCs w:val="28"/>
        </w:rPr>
        <w:t>Статут складається з 8 розділів на 14 сторінках.</w:t>
      </w: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32"/>
          <w:szCs w:val="28"/>
          <w:lang w:val="uk-UA"/>
        </w:rPr>
      </w:pPr>
    </w:p>
    <w:p w:rsidR="000E50ED" w:rsidRPr="001F1FD1" w:rsidRDefault="000E50ED" w:rsidP="00D501E1">
      <w:pPr>
        <w:shd w:val="clear" w:color="auto" w:fill="FFFFFF"/>
        <w:ind w:firstLine="709"/>
        <w:jc w:val="both"/>
        <w:rPr>
          <w:color w:val="000000"/>
          <w:sz w:val="32"/>
          <w:szCs w:val="28"/>
          <w:lang w:val="uk-UA"/>
        </w:rPr>
      </w:pPr>
    </w:p>
    <w:p w:rsidR="00850515" w:rsidRPr="001F1FD1" w:rsidRDefault="00850515" w:rsidP="00D501E1">
      <w:pPr>
        <w:shd w:val="clear" w:color="auto" w:fill="FFFFFF"/>
        <w:ind w:firstLine="709"/>
        <w:jc w:val="both"/>
        <w:rPr>
          <w:color w:val="000000"/>
          <w:sz w:val="32"/>
          <w:szCs w:val="28"/>
          <w:lang w:val="uk-UA"/>
        </w:rPr>
      </w:pPr>
    </w:p>
    <w:p w:rsidR="000E50ED" w:rsidRPr="001F1FD1" w:rsidRDefault="000E50ED" w:rsidP="000E50ED">
      <w:pPr>
        <w:jc w:val="both"/>
        <w:rPr>
          <w:sz w:val="28"/>
          <w:szCs w:val="28"/>
          <w:lang w:val="uk-UA"/>
        </w:rPr>
      </w:pPr>
      <w:r w:rsidRPr="001F1FD1">
        <w:rPr>
          <w:sz w:val="28"/>
          <w:szCs w:val="28"/>
          <w:lang w:val="uk-UA"/>
        </w:rPr>
        <w:t>Секретар міської ради                                                         Юрій БЕЗПЯТКО</w:t>
      </w:r>
    </w:p>
    <w:p w:rsidR="000E50ED" w:rsidRPr="001F1FD1" w:rsidRDefault="000E50ED" w:rsidP="000E50ED">
      <w:pPr>
        <w:rPr>
          <w:sz w:val="28"/>
          <w:szCs w:val="28"/>
          <w:lang w:val="uk-UA"/>
        </w:rPr>
      </w:pPr>
    </w:p>
    <w:p w:rsidR="000E50ED" w:rsidRPr="001F1FD1" w:rsidRDefault="000E50ED" w:rsidP="000E50ED">
      <w:pPr>
        <w:jc w:val="both"/>
        <w:rPr>
          <w:sz w:val="28"/>
          <w:szCs w:val="28"/>
          <w:lang w:val="uk-UA"/>
        </w:rPr>
      </w:pPr>
    </w:p>
    <w:p w:rsidR="000E50ED" w:rsidRPr="000E50ED" w:rsidRDefault="000E50ED" w:rsidP="000E50ED">
      <w:pPr>
        <w:jc w:val="both"/>
        <w:rPr>
          <w:lang w:val="uk-UA"/>
        </w:rPr>
      </w:pPr>
      <w:r w:rsidRPr="001F1FD1">
        <w:rPr>
          <w:lang w:val="uk-UA"/>
        </w:rPr>
        <w:t>Захожий 777 925</w:t>
      </w:r>
    </w:p>
    <w:p w:rsidR="000E50ED" w:rsidRPr="000E50ED" w:rsidRDefault="000E50ED" w:rsidP="000E50ED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sectPr w:rsidR="000E50ED" w:rsidRPr="000E50ED" w:rsidSect="00E80897">
      <w:headerReference w:type="even" r:id="rId7"/>
      <w:headerReference w:type="default" r:id="rId8"/>
      <w:pgSz w:w="11906" w:h="16838"/>
      <w:pgMar w:top="567" w:right="567" w:bottom="1701" w:left="1985" w:header="567" w:footer="709" w:gutter="0"/>
      <w:pgNumType w:start="2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1B" w:rsidRDefault="0006101B">
      <w:r>
        <w:separator/>
      </w:r>
    </w:p>
  </w:endnote>
  <w:endnote w:type="continuationSeparator" w:id="0">
    <w:p w:rsidR="0006101B" w:rsidRDefault="0006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Arab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Yu Gothic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1B" w:rsidRDefault="0006101B">
      <w:r>
        <w:separator/>
      </w:r>
    </w:p>
  </w:footnote>
  <w:footnote w:type="continuationSeparator" w:id="0">
    <w:p w:rsidR="0006101B" w:rsidRDefault="00061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15" w:rsidRDefault="00850515">
    <w:pPr>
      <w:pStyle w:val="ac"/>
      <w:rPr>
        <w:lang w:val="uk-UA"/>
      </w:rPr>
    </w:pPr>
    <w:r>
      <w:tab/>
    </w:r>
    <w:r>
      <w:fldChar w:fldCharType="begin"/>
    </w:r>
    <w:r>
      <w:instrText xml:space="preserve"> PAGE \*Arabic </w:instrText>
    </w:r>
    <w:r>
      <w:fldChar w:fldCharType="separate"/>
    </w:r>
    <w:r w:rsidR="000F004B">
      <w:rPr>
        <w:noProof/>
      </w:rPr>
      <w:t>2</w:t>
    </w:r>
    <w:r>
      <w:fldChar w:fldCharType="end"/>
    </w:r>
  </w:p>
  <w:p w:rsidR="00F01906" w:rsidRPr="00F01906" w:rsidRDefault="00F01906">
    <w:pPr>
      <w:pStyle w:val="ac"/>
      <w:rPr>
        <w:sz w:val="16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15" w:rsidRDefault="00850515">
    <w:pPr>
      <w:pStyle w:val="ac"/>
      <w:rPr>
        <w:lang w:val="uk-UA"/>
      </w:rPr>
    </w:pPr>
    <w:r>
      <w:tab/>
    </w:r>
    <w:r>
      <w:fldChar w:fldCharType="begin"/>
    </w:r>
    <w:r>
      <w:instrText xml:space="preserve"> PAGE \*Arabic </w:instrText>
    </w:r>
    <w:r>
      <w:fldChar w:fldCharType="separate"/>
    </w:r>
    <w:r w:rsidR="000F004B">
      <w:rPr>
        <w:noProof/>
      </w:rPr>
      <w:t>3</w:t>
    </w:r>
    <w:r>
      <w:fldChar w:fldCharType="end"/>
    </w:r>
  </w:p>
  <w:p w:rsidR="00842C17" w:rsidRPr="00842C17" w:rsidRDefault="00842C17">
    <w:pPr>
      <w:pStyle w:val="ac"/>
      <w:rPr>
        <w:sz w:val="16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D35"/>
    <w:rsid w:val="0002220D"/>
    <w:rsid w:val="000508CC"/>
    <w:rsid w:val="0006101B"/>
    <w:rsid w:val="00083974"/>
    <w:rsid w:val="000876CC"/>
    <w:rsid w:val="000B5126"/>
    <w:rsid w:val="000C39C9"/>
    <w:rsid w:val="000C5CA3"/>
    <w:rsid w:val="000D5A8B"/>
    <w:rsid w:val="000E111F"/>
    <w:rsid w:val="000E50ED"/>
    <w:rsid w:val="000F004B"/>
    <w:rsid w:val="001B671D"/>
    <w:rsid w:val="001C1F6C"/>
    <w:rsid w:val="001F1FD1"/>
    <w:rsid w:val="00223D37"/>
    <w:rsid w:val="002A5F63"/>
    <w:rsid w:val="00344D51"/>
    <w:rsid w:val="00374F7B"/>
    <w:rsid w:val="00387587"/>
    <w:rsid w:val="003E01E1"/>
    <w:rsid w:val="00412B93"/>
    <w:rsid w:val="004518D5"/>
    <w:rsid w:val="00470BCA"/>
    <w:rsid w:val="004B3AEB"/>
    <w:rsid w:val="004F3EB8"/>
    <w:rsid w:val="005376FC"/>
    <w:rsid w:val="00587A3E"/>
    <w:rsid w:val="005B6007"/>
    <w:rsid w:val="00621F70"/>
    <w:rsid w:val="00625302"/>
    <w:rsid w:val="00627870"/>
    <w:rsid w:val="00650311"/>
    <w:rsid w:val="0068069F"/>
    <w:rsid w:val="00694781"/>
    <w:rsid w:val="006B6535"/>
    <w:rsid w:val="006C5211"/>
    <w:rsid w:val="006C5F44"/>
    <w:rsid w:val="00731CDE"/>
    <w:rsid w:val="0077310C"/>
    <w:rsid w:val="00842C17"/>
    <w:rsid w:val="00850515"/>
    <w:rsid w:val="00880BE9"/>
    <w:rsid w:val="009010BE"/>
    <w:rsid w:val="00922537"/>
    <w:rsid w:val="00987F10"/>
    <w:rsid w:val="009A01A4"/>
    <w:rsid w:val="00A04F36"/>
    <w:rsid w:val="00A05A2D"/>
    <w:rsid w:val="00A214F5"/>
    <w:rsid w:val="00A53367"/>
    <w:rsid w:val="00A9003E"/>
    <w:rsid w:val="00AD685F"/>
    <w:rsid w:val="00B07D15"/>
    <w:rsid w:val="00B73484"/>
    <w:rsid w:val="00BC1781"/>
    <w:rsid w:val="00BD5D13"/>
    <w:rsid w:val="00C14798"/>
    <w:rsid w:val="00C6361E"/>
    <w:rsid w:val="00CE4314"/>
    <w:rsid w:val="00D479C8"/>
    <w:rsid w:val="00D501E1"/>
    <w:rsid w:val="00E076A8"/>
    <w:rsid w:val="00E11D35"/>
    <w:rsid w:val="00E209AF"/>
    <w:rsid w:val="00E32EBE"/>
    <w:rsid w:val="00E43808"/>
    <w:rsid w:val="00E61262"/>
    <w:rsid w:val="00E80897"/>
    <w:rsid w:val="00E90BBF"/>
    <w:rsid w:val="00F01906"/>
    <w:rsid w:val="00F509DF"/>
    <w:rsid w:val="00F708C6"/>
    <w:rsid w:val="00F900F1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pple-converted-space">
    <w:name w:val="apple-converted-space"/>
    <w:basedOn w:val="1"/>
  </w:style>
  <w:style w:type="character" w:customStyle="1" w:styleId="a4">
    <w:name w:val="Знак Знак"/>
    <w:rPr>
      <w:sz w:val="24"/>
      <w:szCs w:val="24"/>
    </w:rPr>
  </w:style>
  <w:style w:type="character" w:customStyle="1" w:styleId="field-content">
    <w:name w:val="field-content"/>
    <w:rPr>
      <w:rFonts w:cs="Times New Roman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Розділ"/>
    <w:basedOn w:val="a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aa">
    <w:name w:val="Покажчик"/>
    <w:basedOn w:val="a"/>
    <w:pPr>
      <w:suppressLineNumbers/>
    </w:pPr>
    <w:rPr>
      <w:rFonts w:cs="FreeSans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Normal (Web)"/>
    <w:basedOn w:val="a"/>
    <w:pPr>
      <w:spacing w:before="280" w:after="142" w:line="288" w:lineRule="auto"/>
    </w:pPr>
    <w:rPr>
      <w:color w:val="5A5A5A"/>
      <w:lang w:val="uk-UA"/>
    </w:rPr>
  </w:style>
  <w:style w:type="paragraph" w:styleId="ae">
    <w:name w:val="Balloon Text"/>
    <w:basedOn w:val="a"/>
    <w:link w:val="af"/>
    <w:uiPriority w:val="99"/>
    <w:semiHidden/>
    <w:unhideWhenUsed/>
    <w:rsid w:val="000876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876CC"/>
    <w:rPr>
      <w:rFonts w:ascii="Tahoma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19003</Words>
  <Characters>10833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 рішенням</vt:lpstr>
      <vt:lpstr>Затверджено рішенням</vt:lpstr>
    </vt:vector>
  </TitlesOfParts>
  <Company>diakov.net</Company>
  <LinksUpToDate>false</LinksUpToDate>
  <CharactersWithSpaces>29777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рішенням</dc:title>
  <dc:creator>W</dc:creator>
  <cp:lastModifiedBy>Користувач Windows</cp:lastModifiedBy>
  <cp:revision>7</cp:revision>
  <cp:lastPrinted>2022-01-26T06:25:00Z</cp:lastPrinted>
  <dcterms:created xsi:type="dcterms:W3CDTF">2022-02-01T07:44:00Z</dcterms:created>
  <dcterms:modified xsi:type="dcterms:W3CDTF">2022-02-23T10:33:00Z</dcterms:modified>
</cp:coreProperties>
</file>