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705753151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</w:t>
      </w:r>
      <w:r w:rsidR="00787451">
        <w:rPr>
          <w:color w:val="000000"/>
          <w:szCs w:val="28"/>
        </w:rPr>
        <w:t>2</w:t>
      </w:r>
      <w:r>
        <w:rPr>
          <w:color w:val="000000"/>
          <w:szCs w:val="28"/>
        </w:rPr>
        <w:t>.12.202</w:t>
      </w:r>
      <w:r w:rsidR="0078745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№ 2</w:t>
      </w:r>
      <w:r w:rsidR="00787451">
        <w:rPr>
          <w:color w:val="000000"/>
          <w:szCs w:val="28"/>
        </w:rPr>
        <w:t>4</w:t>
      </w:r>
      <w:r>
        <w:rPr>
          <w:color w:val="000000"/>
          <w:szCs w:val="28"/>
        </w:rPr>
        <w:t>/</w:t>
      </w:r>
      <w:r w:rsidR="00787451">
        <w:rPr>
          <w:color w:val="000000"/>
          <w:szCs w:val="28"/>
        </w:rPr>
        <w:t>122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</w:t>
      </w:r>
      <w:r w:rsidR="00787451">
        <w:rPr>
          <w:color w:val="000000"/>
        </w:rPr>
        <w:t>2</w:t>
      </w:r>
      <w:r>
        <w:rPr>
          <w:color w:val="000000"/>
        </w:rPr>
        <w:t xml:space="preserve"> рік”</w:t>
      </w:r>
      <w:r w:rsidR="00E85B3C">
        <w:rPr>
          <w:color w:val="000000"/>
        </w:rPr>
        <w:t>,</w:t>
      </w:r>
    </w:p>
    <w:p w:rsidR="00E85B3C" w:rsidRDefault="00E85B3C" w:rsidP="00E85B3C">
      <w:r>
        <w:t>з врахуванням змін, внесених рішенням</w:t>
      </w:r>
    </w:p>
    <w:p w:rsidR="00E85B3C" w:rsidRDefault="00E85B3C" w:rsidP="00E85B3C">
      <w:r>
        <w:t>від 27.01.2022 № 25/93</w:t>
      </w:r>
    </w:p>
    <w:p w:rsidR="00787451" w:rsidRDefault="0078745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</w:t>
      </w:r>
      <w:r w:rsidR="003026A6">
        <w:rPr>
          <w:color w:val="000000"/>
        </w:rPr>
        <w:t xml:space="preserve">і 78 Бюджетного кодексу України              </w:t>
      </w:r>
      <w:r>
        <w:rPr>
          <w:color w:val="000000"/>
        </w:rPr>
        <w:t xml:space="preserve">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міської ради від 22.12.2021 № 24/122 </w:t>
      </w:r>
      <w:r w:rsidRPr="000D78B4">
        <w:rPr>
          <w:color w:val="000000"/>
          <w:szCs w:val="28"/>
        </w:rPr>
        <w:t>”Про бюджет Луцької міської тери</w:t>
      </w:r>
      <w:r>
        <w:rPr>
          <w:color w:val="000000"/>
          <w:szCs w:val="28"/>
        </w:rPr>
        <w:t>торіальної громади на 2022 рік”: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1.1. У пункті 1: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а) в абзаці другому цифри „2</w:t>
      </w:r>
      <w:r w:rsidR="00E85B3C">
        <w:rPr>
          <w:color w:val="000000"/>
          <w:szCs w:val="28"/>
        </w:rPr>
        <w:t> 986 750 647</w:t>
      </w:r>
      <w:r>
        <w:rPr>
          <w:color w:val="000000"/>
          <w:szCs w:val="28"/>
        </w:rPr>
        <w:t>”, „2 </w:t>
      </w:r>
      <w:r w:rsidR="00E85B3C">
        <w:rPr>
          <w:color w:val="000000"/>
          <w:szCs w:val="28"/>
        </w:rPr>
        <w:t>900 110 247</w:t>
      </w:r>
      <w:r>
        <w:rPr>
          <w:color w:val="000000"/>
          <w:szCs w:val="28"/>
        </w:rPr>
        <w:t>”</w:t>
      </w:r>
      <w:r w:rsidR="00E85B3C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E85B3C">
        <w:rPr>
          <w:color w:val="000000"/>
          <w:szCs w:val="28"/>
        </w:rPr>
        <w:t>„</w:t>
      </w:r>
      <w:r w:rsidR="00E85B3C">
        <w:rPr>
          <w:color w:val="000000"/>
          <w:szCs w:val="28"/>
        </w:rPr>
        <w:t>86 640 400</w:t>
      </w:r>
      <w:r w:rsidR="00E85B3C">
        <w:rPr>
          <w:color w:val="000000"/>
          <w:szCs w:val="28"/>
        </w:rPr>
        <w:t>”</w:t>
      </w:r>
      <w:r w:rsidR="00E85B3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замінити відповідно цифрами „2</w:t>
      </w:r>
      <w:r w:rsidR="00E85B3C">
        <w:rPr>
          <w:color w:val="000000"/>
          <w:szCs w:val="28"/>
        </w:rPr>
        <w:t> 988 474 347</w:t>
      </w:r>
      <w:r>
        <w:rPr>
          <w:color w:val="000000"/>
          <w:szCs w:val="28"/>
        </w:rPr>
        <w:t>”, „2</w:t>
      </w:r>
      <w:r w:rsidR="00E85B3C">
        <w:rPr>
          <w:color w:val="000000"/>
          <w:szCs w:val="28"/>
        </w:rPr>
        <w:t> 901 533 947</w:t>
      </w:r>
      <w:r>
        <w:rPr>
          <w:color w:val="000000"/>
          <w:szCs w:val="28"/>
        </w:rPr>
        <w:t>”</w:t>
      </w:r>
      <w:r w:rsidR="00E85B3C">
        <w:rPr>
          <w:color w:val="000000"/>
          <w:szCs w:val="28"/>
        </w:rPr>
        <w:t xml:space="preserve">, </w:t>
      </w:r>
      <w:r w:rsidR="00E85B3C">
        <w:rPr>
          <w:color w:val="000000"/>
          <w:szCs w:val="28"/>
        </w:rPr>
        <w:t>„</w:t>
      </w:r>
      <w:r w:rsidR="00E85B3C">
        <w:rPr>
          <w:color w:val="000000"/>
          <w:szCs w:val="28"/>
        </w:rPr>
        <w:t>86 940 400</w:t>
      </w:r>
      <w:r w:rsidR="00E85B3C">
        <w:rPr>
          <w:color w:val="000000"/>
          <w:szCs w:val="28"/>
        </w:rPr>
        <w:t>”</w:t>
      </w:r>
      <w:r>
        <w:rPr>
          <w:color w:val="000000"/>
          <w:szCs w:val="28"/>
        </w:rPr>
        <w:t>.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б) в абзаці третьому цифри „</w:t>
      </w:r>
      <w:r w:rsidR="00E85B3C">
        <w:rPr>
          <w:color w:val="000000"/>
          <w:szCs w:val="28"/>
        </w:rPr>
        <w:t>3 040 845 647</w:t>
      </w:r>
      <w:r>
        <w:rPr>
          <w:color w:val="000000"/>
          <w:szCs w:val="28"/>
        </w:rPr>
        <w:t>”, „2 </w:t>
      </w:r>
      <w:r w:rsidR="00E85B3C">
        <w:rPr>
          <w:color w:val="000000"/>
          <w:szCs w:val="28"/>
        </w:rPr>
        <w:t>443 359 333</w:t>
      </w:r>
      <w:r>
        <w:rPr>
          <w:color w:val="000000"/>
          <w:szCs w:val="28"/>
        </w:rPr>
        <w:t>”, „</w:t>
      </w:r>
      <w:r w:rsidR="00E85B3C">
        <w:rPr>
          <w:color w:val="000000"/>
          <w:szCs w:val="28"/>
        </w:rPr>
        <w:t>597 486 314</w:t>
      </w:r>
      <w:r>
        <w:rPr>
          <w:color w:val="000000"/>
          <w:szCs w:val="28"/>
        </w:rPr>
        <w:t>” замінити відповідно цифрами „</w:t>
      </w:r>
      <w:r w:rsidR="00E85B3C">
        <w:rPr>
          <w:color w:val="000000"/>
          <w:szCs w:val="28"/>
        </w:rPr>
        <w:t>3 057 419 347</w:t>
      </w:r>
      <w:r>
        <w:rPr>
          <w:color w:val="000000"/>
          <w:szCs w:val="28"/>
        </w:rPr>
        <w:t>”, „2</w:t>
      </w:r>
      <w:r w:rsidR="00E85B3C">
        <w:rPr>
          <w:color w:val="000000"/>
          <w:szCs w:val="28"/>
        </w:rPr>
        <w:t> 444 669 733</w:t>
      </w:r>
      <w:r>
        <w:rPr>
          <w:color w:val="000000"/>
          <w:szCs w:val="28"/>
        </w:rPr>
        <w:t>”, „6</w:t>
      </w:r>
      <w:r w:rsidR="00E85B3C">
        <w:rPr>
          <w:color w:val="000000"/>
          <w:szCs w:val="28"/>
        </w:rPr>
        <w:t>12 749 614</w:t>
      </w:r>
      <w:r>
        <w:rPr>
          <w:color w:val="000000"/>
          <w:szCs w:val="28"/>
        </w:rPr>
        <w:t>”.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</w:t>
      </w:r>
      <w:r w:rsidR="00E85B3C">
        <w:rPr>
          <w:color w:val="000000"/>
          <w:szCs w:val="28"/>
        </w:rPr>
        <w:t>456</w:t>
      </w:r>
      <w:r w:rsidR="00F6240D">
        <w:rPr>
          <w:color w:val="000000"/>
          <w:szCs w:val="28"/>
        </w:rPr>
        <w:t> 750 914</w:t>
      </w:r>
      <w:r>
        <w:rPr>
          <w:color w:val="000000"/>
          <w:szCs w:val="28"/>
        </w:rPr>
        <w:t>” замінити цифрами „</w:t>
      </w:r>
      <w:r w:rsidR="00F6240D">
        <w:rPr>
          <w:color w:val="000000"/>
          <w:szCs w:val="28"/>
        </w:rPr>
        <w:t>456 864 214</w:t>
      </w:r>
      <w:r>
        <w:rPr>
          <w:color w:val="000000"/>
          <w:szCs w:val="28"/>
        </w:rPr>
        <w:t>”.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</w:t>
      </w:r>
      <w:r w:rsidR="00F6240D">
        <w:rPr>
          <w:color w:val="000000"/>
          <w:szCs w:val="28"/>
        </w:rPr>
        <w:t>510 850 914</w:t>
      </w:r>
      <w:r>
        <w:rPr>
          <w:color w:val="000000"/>
          <w:szCs w:val="28"/>
        </w:rPr>
        <w:t>” замінити цифрами „5</w:t>
      </w:r>
      <w:r w:rsidR="00F6240D">
        <w:rPr>
          <w:color w:val="000000"/>
          <w:szCs w:val="28"/>
        </w:rPr>
        <w:t>25 814 214</w:t>
      </w:r>
      <w:r>
        <w:rPr>
          <w:color w:val="000000"/>
          <w:szCs w:val="28"/>
        </w:rPr>
        <w:t>”.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цифри „1</w:t>
      </w:r>
      <w:r w:rsidR="00F6240D">
        <w:rPr>
          <w:color w:val="000000"/>
          <w:szCs w:val="28"/>
        </w:rPr>
        <w:t>1</w:t>
      </w:r>
      <w:r>
        <w:rPr>
          <w:color w:val="000000"/>
          <w:szCs w:val="28"/>
        </w:rPr>
        <w:t> </w:t>
      </w:r>
      <w:r w:rsidR="00F6240D">
        <w:rPr>
          <w:color w:val="000000"/>
          <w:szCs w:val="28"/>
        </w:rPr>
        <w:t>7</w:t>
      </w:r>
      <w:r>
        <w:rPr>
          <w:color w:val="000000"/>
          <w:szCs w:val="28"/>
        </w:rPr>
        <w:t>00 000” замінити цифрами „</w:t>
      </w:r>
      <w:r w:rsidR="00F6240D">
        <w:rPr>
          <w:color w:val="000000"/>
          <w:szCs w:val="28"/>
        </w:rPr>
        <w:t>10 168 351</w:t>
      </w:r>
      <w:r>
        <w:rPr>
          <w:color w:val="000000"/>
          <w:szCs w:val="28"/>
        </w:rPr>
        <w:t>”.</w:t>
      </w:r>
    </w:p>
    <w:p w:rsidR="00F6240D" w:rsidRDefault="00F6240D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643BCB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 xml:space="preserve">. Внести зміни до додатків </w:t>
      </w:r>
      <w:r w:rsidR="00F6240D">
        <w:rPr>
          <w:color w:val="000000"/>
          <w:szCs w:val="28"/>
        </w:rPr>
        <w:t xml:space="preserve">1, 2, </w:t>
      </w:r>
      <w:r w:rsidR="005C2C92"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="00F6240D">
        <w:rPr>
          <w:color w:val="000000"/>
          <w:szCs w:val="28"/>
        </w:rPr>
        <w:t xml:space="preserve">6, 7 </w:t>
      </w:r>
      <w:r w:rsidR="005C2C92" w:rsidRPr="00B76D18">
        <w:rPr>
          <w:color w:val="000000"/>
          <w:szCs w:val="28"/>
        </w:rPr>
        <w:t xml:space="preserve">рішення міської ради </w:t>
      </w:r>
      <w:r w:rsidR="000D78B4" w:rsidRPr="00B76D18">
        <w:rPr>
          <w:color w:val="000000"/>
          <w:szCs w:val="28"/>
        </w:rPr>
        <w:t>від 2</w:t>
      </w:r>
      <w:r w:rsidR="00A91D21">
        <w:rPr>
          <w:color w:val="000000"/>
          <w:szCs w:val="28"/>
        </w:rPr>
        <w:t>2</w:t>
      </w:r>
      <w:r w:rsidR="000D78B4" w:rsidRPr="00B76D18">
        <w:rPr>
          <w:color w:val="000000"/>
          <w:szCs w:val="28"/>
        </w:rPr>
        <w:t>.12.202</w:t>
      </w:r>
      <w:r w:rsidR="00A91D21">
        <w:rPr>
          <w:color w:val="000000"/>
          <w:szCs w:val="28"/>
        </w:rPr>
        <w:t>1</w:t>
      </w:r>
      <w:r w:rsidR="000D78B4" w:rsidRPr="00B76D18">
        <w:rPr>
          <w:color w:val="000000"/>
          <w:szCs w:val="28"/>
        </w:rPr>
        <w:t xml:space="preserve"> № 2</w:t>
      </w:r>
      <w:r w:rsidR="00A91D21">
        <w:rPr>
          <w:color w:val="000000"/>
          <w:szCs w:val="28"/>
        </w:rPr>
        <w:t>4</w:t>
      </w:r>
      <w:r w:rsidR="000D78B4" w:rsidRPr="00B76D18">
        <w:rPr>
          <w:color w:val="000000"/>
          <w:szCs w:val="28"/>
        </w:rPr>
        <w:t>/</w:t>
      </w:r>
      <w:r w:rsidR="00A91D21">
        <w:rPr>
          <w:color w:val="000000"/>
          <w:szCs w:val="28"/>
        </w:rPr>
        <w:t>122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”Про бюджет Луцької міської територіальної громади на 202</w:t>
      </w:r>
      <w:r w:rsidR="00A91D21"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 xml:space="preserve">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2</w:t>
      </w:r>
      <w:r w:rsidR="00F6240D">
        <w:rPr>
          <w:color w:val="000000"/>
          <w:szCs w:val="28"/>
        </w:rPr>
        <w:t>, 3, 4, 5, 6</w:t>
      </w:r>
      <w:r w:rsidR="005C2C92" w:rsidRPr="00B76D18">
        <w:rPr>
          <w:color w:val="000000"/>
          <w:szCs w:val="28"/>
        </w:rPr>
        <w:t xml:space="preserve"> до цього рішення.</w:t>
      </w:r>
    </w:p>
    <w:p w:rsidR="00CC17CF" w:rsidRDefault="00CC17CF" w:rsidP="005C2C92">
      <w:pPr>
        <w:ind w:firstLine="708"/>
        <w:jc w:val="both"/>
        <w:rPr>
          <w:color w:val="000000"/>
          <w:szCs w:val="28"/>
        </w:rPr>
      </w:pPr>
    </w:p>
    <w:p w:rsidR="00F6240D" w:rsidRDefault="00F6240D" w:rsidP="00F6240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 У пункті 5 цифри „</w:t>
      </w:r>
      <w:r>
        <w:rPr>
          <w:color w:val="000000"/>
          <w:szCs w:val="28"/>
        </w:rPr>
        <w:t>939 916 284</w:t>
      </w:r>
      <w:r>
        <w:rPr>
          <w:color w:val="000000"/>
          <w:szCs w:val="28"/>
        </w:rPr>
        <w:t>” замінити цифрами „</w:t>
      </w:r>
      <w:r>
        <w:rPr>
          <w:color w:val="000000"/>
          <w:szCs w:val="28"/>
        </w:rPr>
        <w:t>954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806</w:t>
      </w:r>
      <w:r>
        <w:rPr>
          <w:color w:val="000000"/>
          <w:szCs w:val="28"/>
        </w:rPr>
        <w:t> </w:t>
      </w:r>
      <w:r>
        <w:rPr>
          <w:color w:val="000000"/>
          <w:szCs w:val="28"/>
        </w:rPr>
        <w:t>284</w:t>
      </w:r>
      <w:r>
        <w:rPr>
          <w:color w:val="000000"/>
          <w:szCs w:val="28"/>
        </w:rPr>
        <w:t>”.</w:t>
      </w:r>
    </w:p>
    <w:p w:rsidR="00F6240D" w:rsidRDefault="00F6240D" w:rsidP="00F6240D">
      <w:pPr>
        <w:ind w:firstLine="708"/>
        <w:jc w:val="both"/>
        <w:rPr>
          <w:color w:val="000000"/>
          <w:szCs w:val="28"/>
        </w:rPr>
      </w:pPr>
    </w:p>
    <w:p w:rsidR="005C2C92" w:rsidRPr="005C2C92" w:rsidRDefault="00F6240D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5C2C92"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F6240D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5C2C92"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="005C2C92" w:rsidRPr="005C2C92">
        <w:rPr>
          <w:color w:val="000000"/>
          <w:szCs w:val="28"/>
        </w:rPr>
        <w:t>Разумовський</w:t>
      </w:r>
      <w:proofErr w:type="spellEnd"/>
      <w:r w:rsidR="005C2C92"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F6240D" w:rsidRDefault="00F6240D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F6240D" w:rsidRDefault="00F6240D" w:rsidP="008679AE"/>
    <w:p w:rsidR="008679AE" w:rsidRDefault="00F6240D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  <w:bookmarkStart w:id="0" w:name="_GoBack"/>
      <w:bookmarkEnd w:id="0"/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rPr>
        <w:lang w:val="uk-UA"/>
      </w:rPr>
      <w:fldChar w:fldCharType="begin"/>
    </w:r>
    <w:r>
      <w:instrText>PAGE   \* MERGEFORMAT</w:instrText>
    </w:r>
    <w:r>
      <w:rPr>
        <w:lang w:val="uk-UA"/>
      </w:rPr>
      <w:fldChar w:fldCharType="separate"/>
    </w:r>
    <w:r w:rsidR="00F6240D" w:rsidRPr="00F6240D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49AA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3BCB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901AA9"/>
    <w:rsid w:val="009024B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85B3C"/>
    <w:rsid w:val="00E9141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240D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3</cp:revision>
  <cp:lastPrinted>2021-12-22T12:32:00Z</cp:lastPrinted>
  <dcterms:created xsi:type="dcterms:W3CDTF">2022-02-07T13:16:00Z</dcterms:created>
  <dcterms:modified xsi:type="dcterms:W3CDTF">2022-02-07T13:33:00Z</dcterms:modified>
</cp:coreProperties>
</file>