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F0" w:rsidRDefault="00CB4FF0" w:rsidP="008E2CB6">
      <w:pPr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:rsidR="00CB4FF0" w:rsidRDefault="00CB4FF0" w:rsidP="008E2CB6">
      <w:pPr>
        <w:ind w:left="680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міської ради</w:t>
      </w:r>
    </w:p>
    <w:p w:rsidR="00CB4FF0" w:rsidRDefault="00CB4FF0" w:rsidP="008E2CB6">
      <w:pPr>
        <w:ind w:left="680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___________№_______</w:t>
      </w:r>
    </w:p>
    <w:p w:rsidR="00CB4FF0" w:rsidRDefault="00CB4FF0" w:rsidP="00D0008C">
      <w:pPr>
        <w:rPr>
          <w:rFonts w:ascii="Times New Roman" w:hAnsi="Times New Roman"/>
          <w:sz w:val="28"/>
          <w:szCs w:val="28"/>
        </w:rPr>
      </w:pPr>
    </w:p>
    <w:p w:rsidR="00CB4FF0" w:rsidRDefault="00CB4FF0" w:rsidP="008E2CB6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Міністру охорони здоров</w:t>
      </w:r>
      <w:r w:rsidRPr="00DC2EC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 </w:t>
      </w:r>
    </w:p>
    <w:p w:rsidR="00CB4FF0" w:rsidRDefault="00CB4FF0" w:rsidP="008E2CB6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України</w:t>
      </w:r>
    </w:p>
    <w:p w:rsidR="00CB4FF0" w:rsidRDefault="00CB4FF0" w:rsidP="008E2CB6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Віктору ЛЯШКУ</w:t>
      </w:r>
    </w:p>
    <w:p w:rsidR="00CB4FF0" w:rsidRDefault="00CB4FF0" w:rsidP="00DF775D">
      <w:pPr>
        <w:pStyle w:val="a4"/>
        <w:shd w:val="clear" w:color="auto" w:fill="FFFFFF"/>
        <w:ind w:left="0" w:firstLine="851"/>
        <w:textAlignment w:val="baseline"/>
        <w:rPr>
          <w:rFonts w:ascii="Times New Roman" w:hAnsi="Times New Roman"/>
          <w:sz w:val="28"/>
          <w:szCs w:val="28"/>
        </w:rPr>
      </w:pPr>
    </w:p>
    <w:p w:rsidR="00CB4FF0" w:rsidRDefault="00CB4FF0" w:rsidP="008E2C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ЗВЕРНЕННЯ</w:t>
      </w:r>
    </w:p>
    <w:p w:rsidR="00CB4FF0" w:rsidRPr="00605FEE" w:rsidRDefault="00926F99" w:rsidP="008E2C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щодо</w:t>
      </w:r>
      <w:r w:rsidR="00CB4FF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05FEE">
        <w:rPr>
          <w:rFonts w:ascii="Times New Roman" w:hAnsi="Times New Roman"/>
          <w:sz w:val="28"/>
          <w:szCs w:val="28"/>
        </w:rPr>
        <w:t xml:space="preserve">безперебійного </w:t>
      </w:r>
      <w:proofErr w:type="spellStart"/>
      <w:r>
        <w:rPr>
          <w:rFonts w:ascii="Times New Roman" w:hAnsi="Times New Roman"/>
          <w:sz w:val="28"/>
          <w:szCs w:val="28"/>
        </w:rPr>
        <w:t>пожиттєвого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846E9">
        <w:rPr>
          <w:rFonts w:ascii="Times New Roman" w:hAnsi="Times New Roman"/>
          <w:sz w:val="28"/>
          <w:szCs w:val="28"/>
        </w:rPr>
        <w:t>забезпечення хворих</w:t>
      </w:r>
      <w:r w:rsidR="00605FEE">
        <w:rPr>
          <w:rFonts w:ascii="Times New Roman" w:hAnsi="Times New Roman"/>
          <w:sz w:val="28"/>
          <w:szCs w:val="28"/>
          <w:shd w:val="clear" w:color="auto" w:fill="FFFFFF"/>
        </w:rPr>
        <w:t xml:space="preserve">, які перенесли </w:t>
      </w:r>
      <w:r w:rsidRPr="00D846E9">
        <w:rPr>
          <w:rFonts w:ascii="Times New Roman" w:hAnsi="Times New Roman"/>
          <w:sz w:val="28"/>
          <w:szCs w:val="28"/>
          <w:shd w:val="clear" w:color="auto" w:fill="FFFFFF"/>
        </w:rPr>
        <w:t>трансплантаці</w:t>
      </w:r>
      <w:r w:rsidR="00605FEE">
        <w:rPr>
          <w:rFonts w:ascii="Times New Roman" w:hAnsi="Times New Roman"/>
          <w:sz w:val="28"/>
          <w:szCs w:val="28"/>
          <w:shd w:val="clear" w:color="auto" w:fill="FFFFFF"/>
        </w:rPr>
        <w:t xml:space="preserve">ю, </w:t>
      </w:r>
      <w:proofErr w:type="spellStart"/>
      <w:r w:rsidR="00605FEE">
        <w:rPr>
          <w:rFonts w:ascii="Times New Roman" w:hAnsi="Times New Roman"/>
          <w:sz w:val="28"/>
          <w:szCs w:val="28"/>
        </w:rPr>
        <w:t>імуносупресивними</w:t>
      </w:r>
      <w:proofErr w:type="spellEnd"/>
      <w:r w:rsidR="00605FEE">
        <w:rPr>
          <w:rFonts w:ascii="Times New Roman" w:hAnsi="Times New Roman"/>
          <w:sz w:val="28"/>
          <w:szCs w:val="28"/>
        </w:rPr>
        <w:t xml:space="preserve"> лікарськими засобами</w:t>
      </w:r>
    </w:p>
    <w:p w:rsidR="00E041E1" w:rsidRDefault="00E041E1" w:rsidP="00926F99">
      <w:pPr>
        <w:ind w:firstLine="709"/>
        <w:jc w:val="center"/>
        <w:rPr>
          <w:rFonts w:ascii="Georgia" w:hAnsi="Georgia"/>
          <w:color w:val="222222"/>
          <w:sz w:val="28"/>
          <w:szCs w:val="28"/>
          <w:shd w:val="clear" w:color="auto" w:fill="FFFFFF"/>
        </w:rPr>
      </w:pPr>
    </w:p>
    <w:p w:rsidR="0042087D" w:rsidRDefault="00E01A1D" w:rsidP="008E2C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1A1D">
        <w:rPr>
          <w:sz w:val="28"/>
          <w:szCs w:val="28"/>
        </w:rPr>
        <w:t xml:space="preserve">В Луцькій міській територіальній громаді налічується </w:t>
      </w:r>
      <w:r w:rsidR="00866AE4" w:rsidRPr="00866AE4">
        <w:rPr>
          <w:sz w:val="28"/>
          <w:szCs w:val="28"/>
        </w:rPr>
        <w:t xml:space="preserve">11 </w:t>
      </w:r>
      <w:r w:rsidRPr="00866AE4">
        <w:rPr>
          <w:sz w:val="28"/>
          <w:szCs w:val="28"/>
        </w:rPr>
        <w:t>осіб,</w:t>
      </w:r>
      <w:r w:rsidRPr="00E01A1D">
        <w:rPr>
          <w:sz w:val="28"/>
          <w:szCs w:val="28"/>
        </w:rPr>
        <w:t xml:space="preserve"> </w:t>
      </w:r>
      <w:r w:rsidR="00866AE4" w:rsidRPr="00866AE4">
        <w:rPr>
          <w:sz w:val="28"/>
          <w:szCs w:val="28"/>
        </w:rPr>
        <w:t xml:space="preserve">в тому числі одна дитина, </w:t>
      </w:r>
      <w:r w:rsidRPr="00E01A1D">
        <w:rPr>
          <w:sz w:val="28"/>
          <w:szCs w:val="28"/>
        </w:rPr>
        <w:t xml:space="preserve">які перенесли трансплантацію органів та потребують постійного прийому життєво необхідних </w:t>
      </w:r>
      <w:proofErr w:type="spellStart"/>
      <w:r w:rsidRPr="00E01A1D">
        <w:rPr>
          <w:sz w:val="28"/>
          <w:szCs w:val="28"/>
        </w:rPr>
        <w:t>імуносупресивних</w:t>
      </w:r>
      <w:proofErr w:type="spellEnd"/>
      <w:r w:rsidRPr="00E01A1D">
        <w:rPr>
          <w:sz w:val="28"/>
          <w:szCs w:val="28"/>
        </w:rPr>
        <w:t xml:space="preserve"> препаратів. Тривалість життя цієї категорії пацієнтів залежить безпосередньо від можливості застосування </w:t>
      </w:r>
      <w:proofErr w:type="spellStart"/>
      <w:r w:rsidRPr="00E01A1D">
        <w:rPr>
          <w:sz w:val="28"/>
          <w:szCs w:val="28"/>
        </w:rPr>
        <w:t>імуносупресивних</w:t>
      </w:r>
      <w:proofErr w:type="spellEnd"/>
      <w:r w:rsidRPr="00E01A1D">
        <w:rPr>
          <w:sz w:val="28"/>
          <w:szCs w:val="28"/>
        </w:rPr>
        <w:t xml:space="preserve"> лікарських препаратів. Відсутність цих медикаментів нівелює доцільність </w:t>
      </w:r>
      <w:r w:rsidR="006D5423">
        <w:rPr>
          <w:sz w:val="28"/>
          <w:szCs w:val="28"/>
        </w:rPr>
        <w:t>самої трансплантації та становить</w:t>
      </w:r>
      <w:r w:rsidRPr="00E01A1D">
        <w:rPr>
          <w:sz w:val="28"/>
          <w:szCs w:val="28"/>
        </w:rPr>
        <w:t xml:space="preserve"> пряму загрозу життю людини.</w:t>
      </w:r>
    </w:p>
    <w:p w:rsidR="0042087D" w:rsidRDefault="00E01A1D" w:rsidP="008E2C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1A1D">
        <w:rPr>
          <w:sz w:val="28"/>
          <w:szCs w:val="28"/>
        </w:rPr>
        <w:t>Відповідно до постанови Кабінету Міністрів України від 17.08.1998 №</w:t>
      </w:r>
      <w:r>
        <w:rPr>
          <w:sz w:val="28"/>
          <w:szCs w:val="28"/>
        </w:rPr>
        <w:t> </w:t>
      </w:r>
      <w:r w:rsidRPr="00E01A1D">
        <w:rPr>
          <w:sz w:val="28"/>
          <w:szCs w:val="28"/>
        </w:rPr>
        <w:t>1303 «Про впорядкування безоплатного та пільгового відпустку лікарських засобів за рецептами у разі амбулаторного лікування окремих груп населення та за певним</w:t>
      </w:r>
      <w:r>
        <w:rPr>
          <w:sz w:val="28"/>
          <w:szCs w:val="28"/>
        </w:rPr>
        <w:t xml:space="preserve">и категоріями захворювань» ця </w:t>
      </w:r>
      <w:r w:rsidRPr="00E01A1D">
        <w:rPr>
          <w:sz w:val="28"/>
          <w:szCs w:val="28"/>
        </w:rPr>
        <w:t>група</w:t>
      </w:r>
      <w:r w:rsidR="0042087D">
        <w:rPr>
          <w:sz w:val="28"/>
          <w:szCs w:val="28"/>
        </w:rPr>
        <w:t xml:space="preserve"> пацієнтів підлягає безкоштовному медикаментозному забезпеченню</w:t>
      </w:r>
      <w:r w:rsidRPr="00E01A1D">
        <w:rPr>
          <w:sz w:val="28"/>
          <w:szCs w:val="28"/>
        </w:rPr>
        <w:t xml:space="preserve"> </w:t>
      </w:r>
      <w:r>
        <w:rPr>
          <w:sz w:val="28"/>
          <w:szCs w:val="28"/>
        </w:rPr>
        <w:t>при лікуванні в амбулаторних умовах.</w:t>
      </w:r>
      <w:r w:rsidR="00D874C8">
        <w:rPr>
          <w:sz w:val="28"/>
          <w:szCs w:val="28"/>
        </w:rPr>
        <w:t xml:space="preserve"> </w:t>
      </w:r>
      <w:r w:rsidR="00605FEE">
        <w:rPr>
          <w:sz w:val="28"/>
          <w:szCs w:val="28"/>
        </w:rPr>
        <w:t xml:space="preserve">Обсяг коштів на фінансування </w:t>
      </w:r>
      <w:r w:rsidR="00605FEE" w:rsidRPr="008E2CB6">
        <w:rPr>
          <w:sz w:val="28"/>
          <w:szCs w:val="28"/>
        </w:rPr>
        <w:t xml:space="preserve">таких видатків </w:t>
      </w:r>
      <w:r w:rsidR="00605FEE">
        <w:rPr>
          <w:sz w:val="28"/>
          <w:szCs w:val="28"/>
        </w:rPr>
        <w:t xml:space="preserve">становить 1,4 </w:t>
      </w:r>
      <w:proofErr w:type="spellStart"/>
      <w:r w:rsidR="00605FEE">
        <w:rPr>
          <w:sz w:val="28"/>
          <w:szCs w:val="28"/>
        </w:rPr>
        <w:t>млн</w:t>
      </w:r>
      <w:proofErr w:type="spellEnd"/>
      <w:r w:rsidR="00605FEE">
        <w:rPr>
          <w:sz w:val="28"/>
          <w:szCs w:val="28"/>
        </w:rPr>
        <w:t xml:space="preserve"> грн. </w:t>
      </w:r>
    </w:p>
    <w:p w:rsidR="0042087D" w:rsidRDefault="00D874C8" w:rsidP="008E2C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Стаття 5 «</w:t>
      </w:r>
      <w:r w:rsidRPr="00D874C8">
        <w:rPr>
          <w:sz w:val="28"/>
          <w:szCs w:val="28"/>
          <w:shd w:val="clear" w:color="auto" w:fill="FFFFFF"/>
        </w:rPr>
        <w:t>Державна політика у сфері застосування трансплантації та здійснення діяльності, пов’язаної з трансплантацією</w:t>
      </w:r>
      <w:r>
        <w:rPr>
          <w:sz w:val="28"/>
          <w:szCs w:val="28"/>
          <w:shd w:val="clear" w:color="auto" w:fill="FFFFFF"/>
        </w:rPr>
        <w:t xml:space="preserve">» </w:t>
      </w:r>
      <w:r w:rsidRPr="00D874C8">
        <w:rPr>
          <w:sz w:val="28"/>
          <w:szCs w:val="28"/>
        </w:rPr>
        <w:t xml:space="preserve">Закону України </w:t>
      </w:r>
      <w:r>
        <w:rPr>
          <w:sz w:val="28"/>
          <w:szCs w:val="28"/>
        </w:rPr>
        <w:t>«</w:t>
      </w:r>
      <w:r w:rsidRPr="00D874C8">
        <w:rPr>
          <w:bCs/>
          <w:sz w:val="28"/>
          <w:szCs w:val="28"/>
          <w:shd w:val="clear" w:color="auto" w:fill="FFFFFF"/>
        </w:rPr>
        <w:t>Про застосування трансплантації анатомічних матеріалів людині</w:t>
      </w:r>
      <w:r>
        <w:rPr>
          <w:bCs/>
          <w:sz w:val="28"/>
          <w:szCs w:val="28"/>
          <w:shd w:val="clear" w:color="auto" w:fill="FFFFFF"/>
        </w:rPr>
        <w:t xml:space="preserve">» </w:t>
      </w:r>
      <w:r w:rsidRPr="00D874C8">
        <w:rPr>
          <w:bCs/>
          <w:sz w:val="28"/>
          <w:szCs w:val="28"/>
          <w:shd w:val="clear" w:color="auto" w:fill="FFFFFF"/>
        </w:rPr>
        <w:t xml:space="preserve">передбачає </w:t>
      </w:r>
      <w:r w:rsidRPr="00D874C8">
        <w:rPr>
          <w:sz w:val="28"/>
          <w:szCs w:val="28"/>
          <w:shd w:val="clear" w:color="auto" w:fill="FFFFFF"/>
        </w:rPr>
        <w:t>забезпечення безоплатності всіх видів медичної допомоги, спрямованої на збереження та/або відновлення здоров’я, для живого донора та особи, якій трансплантовано анатомічні матеріали</w:t>
      </w:r>
      <w:r>
        <w:rPr>
          <w:sz w:val="28"/>
          <w:szCs w:val="28"/>
          <w:shd w:val="clear" w:color="auto" w:fill="FFFFFF"/>
        </w:rPr>
        <w:t xml:space="preserve">. </w:t>
      </w:r>
      <w:r w:rsidRPr="00E01A1D">
        <w:rPr>
          <w:sz w:val="28"/>
          <w:szCs w:val="28"/>
        </w:rPr>
        <w:t xml:space="preserve">Невід’ємною складовою продовження життя хворих після пересадки органів є профілактика відторгнення трансплантату, що передбачає безперебійний </w:t>
      </w:r>
      <w:proofErr w:type="spellStart"/>
      <w:r w:rsidRPr="00E01A1D">
        <w:rPr>
          <w:sz w:val="28"/>
          <w:szCs w:val="28"/>
        </w:rPr>
        <w:t>пожиттєвий</w:t>
      </w:r>
      <w:proofErr w:type="spellEnd"/>
      <w:r w:rsidRPr="00E01A1D">
        <w:rPr>
          <w:sz w:val="28"/>
          <w:szCs w:val="28"/>
        </w:rPr>
        <w:t xml:space="preserve"> прийом препа</w:t>
      </w:r>
      <w:r>
        <w:rPr>
          <w:sz w:val="28"/>
          <w:szCs w:val="28"/>
        </w:rPr>
        <w:t xml:space="preserve">ратів </w:t>
      </w:r>
      <w:proofErr w:type="spellStart"/>
      <w:r>
        <w:rPr>
          <w:sz w:val="28"/>
          <w:szCs w:val="28"/>
        </w:rPr>
        <w:t>імуносупресивної</w:t>
      </w:r>
      <w:proofErr w:type="spellEnd"/>
      <w:r>
        <w:rPr>
          <w:sz w:val="28"/>
          <w:szCs w:val="28"/>
        </w:rPr>
        <w:t xml:space="preserve"> </w:t>
      </w:r>
      <w:r w:rsidRPr="00A84630">
        <w:rPr>
          <w:sz w:val="28"/>
          <w:szCs w:val="28"/>
        </w:rPr>
        <w:t>терапії в індивідуально підібраних комбінації та дозах.</w:t>
      </w:r>
      <w:r w:rsidR="00A84630" w:rsidRPr="00A84630">
        <w:rPr>
          <w:color w:val="222222"/>
          <w:sz w:val="28"/>
          <w:szCs w:val="28"/>
        </w:rPr>
        <w:t xml:space="preserve"> </w:t>
      </w:r>
    </w:p>
    <w:p w:rsidR="0042087D" w:rsidRDefault="00A84630" w:rsidP="008E2C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2087D">
        <w:rPr>
          <w:sz w:val="28"/>
          <w:szCs w:val="28"/>
        </w:rPr>
        <w:t xml:space="preserve">Враховуючи їх </w:t>
      </w:r>
      <w:proofErr w:type="spellStart"/>
      <w:r w:rsidR="0042087D">
        <w:rPr>
          <w:sz w:val="28"/>
          <w:szCs w:val="28"/>
        </w:rPr>
        <w:t>дорого</w:t>
      </w:r>
      <w:r w:rsidRPr="0042087D">
        <w:rPr>
          <w:sz w:val="28"/>
          <w:szCs w:val="28"/>
        </w:rPr>
        <w:t>вартість</w:t>
      </w:r>
      <w:proofErr w:type="spellEnd"/>
      <w:r w:rsidRPr="0042087D">
        <w:rPr>
          <w:sz w:val="28"/>
          <w:szCs w:val="28"/>
        </w:rPr>
        <w:t xml:space="preserve"> хворі самотужки не в</w:t>
      </w:r>
      <w:r w:rsidR="008E2CB6">
        <w:rPr>
          <w:sz w:val="28"/>
          <w:szCs w:val="28"/>
        </w:rPr>
        <w:t xml:space="preserve"> </w:t>
      </w:r>
      <w:r w:rsidRPr="0042087D">
        <w:rPr>
          <w:sz w:val="28"/>
          <w:szCs w:val="28"/>
        </w:rPr>
        <w:t xml:space="preserve">змозі придбавати необхідні </w:t>
      </w:r>
      <w:proofErr w:type="spellStart"/>
      <w:r w:rsidRPr="0042087D">
        <w:rPr>
          <w:sz w:val="28"/>
          <w:szCs w:val="28"/>
        </w:rPr>
        <w:t>імуносупресант</w:t>
      </w:r>
      <w:r w:rsidR="008E2CB6">
        <w:rPr>
          <w:sz w:val="28"/>
          <w:szCs w:val="28"/>
        </w:rPr>
        <w:t>и</w:t>
      </w:r>
      <w:proofErr w:type="spellEnd"/>
      <w:r w:rsidRPr="0042087D">
        <w:rPr>
          <w:sz w:val="28"/>
          <w:szCs w:val="28"/>
        </w:rPr>
        <w:t>. Держава,</w:t>
      </w:r>
      <w:r w:rsidRPr="00A84630">
        <w:rPr>
          <w:color w:val="222222"/>
          <w:sz w:val="28"/>
          <w:szCs w:val="28"/>
        </w:rPr>
        <w:t xml:space="preserve"> гарантуючи безкоштовну трансплантацію в рамках </w:t>
      </w:r>
      <w:r w:rsidR="0042087D">
        <w:rPr>
          <w:color w:val="222222"/>
          <w:sz w:val="28"/>
          <w:szCs w:val="28"/>
        </w:rPr>
        <w:t xml:space="preserve">реалізації </w:t>
      </w:r>
      <w:r w:rsidRPr="00A84630">
        <w:rPr>
          <w:color w:val="222222"/>
          <w:sz w:val="28"/>
          <w:szCs w:val="28"/>
        </w:rPr>
        <w:t xml:space="preserve">Закону України </w:t>
      </w:r>
      <w:r w:rsidRPr="00A84630">
        <w:rPr>
          <w:sz w:val="28"/>
          <w:szCs w:val="28"/>
        </w:rPr>
        <w:t>«</w:t>
      </w:r>
      <w:r w:rsidRPr="00A84630">
        <w:rPr>
          <w:bCs/>
          <w:sz w:val="28"/>
          <w:szCs w:val="28"/>
          <w:shd w:val="clear" w:color="auto" w:fill="FFFFFF"/>
        </w:rPr>
        <w:t>Про застосування трансплантації анатомічних матеріалів людині», не повинна перекладати такі витрати на плечі пацієнтів</w:t>
      </w:r>
      <w:r w:rsidR="0035458B">
        <w:rPr>
          <w:bCs/>
          <w:sz w:val="28"/>
          <w:szCs w:val="28"/>
          <w:shd w:val="clear" w:color="auto" w:fill="FFFFFF"/>
        </w:rPr>
        <w:t xml:space="preserve"> та місцеві бюджети</w:t>
      </w:r>
      <w:r w:rsidR="0042087D">
        <w:rPr>
          <w:bCs/>
          <w:sz w:val="28"/>
          <w:szCs w:val="28"/>
          <w:shd w:val="clear" w:color="auto" w:fill="FFFFFF"/>
        </w:rPr>
        <w:t xml:space="preserve">. </w:t>
      </w:r>
    </w:p>
    <w:p w:rsidR="00561DAA" w:rsidRDefault="00561DAA" w:rsidP="008E2C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42087D" w:rsidRDefault="00CB4FF0" w:rsidP="008E2C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6C0A">
        <w:rPr>
          <w:sz w:val="28"/>
          <w:szCs w:val="28"/>
        </w:rPr>
        <w:t xml:space="preserve">Враховуючи вищенаведене, вимагаємо </w:t>
      </w:r>
      <w:r w:rsidR="0042087D">
        <w:rPr>
          <w:sz w:val="28"/>
          <w:szCs w:val="28"/>
        </w:rPr>
        <w:t xml:space="preserve">забезпечити </w:t>
      </w:r>
      <w:r w:rsidR="0042087D" w:rsidRPr="00D846E9">
        <w:rPr>
          <w:sz w:val="28"/>
          <w:szCs w:val="28"/>
        </w:rPr>
        <w:t xml:space="preserve">хворих </w:t>
      </w:r>
      <w:r w:rsidR="0042087D" w:rsidRPr="00D846E9">
        <w:rPr>
          <w:sz w:val="28"/>
          <w:szCs w:val="28"/>
          <w:shd w:val="clear" w:color="auto" w:fill="FFFFFF"/>
        </w:rPr>
        <w:t xml:space="preserve">у </w:t>
      </w:r>
      <w:proofErr w:type="spellStart"/>
      <w:r w:rsidR="0042087D" w:rsidRPr="00D846E9">
        <w:rPr>
          <w:sz w:val="28"/>
          <w:szCs w:val="28"/>
          <w:shd w:val="clear" w:color="auto" w:fill="FFFFFF"/>
        </w:rPr>
        <w:t>до-</w:t>
      </w:r>
      <w:proofErr w:type="spellEnd"/>
      <w:r w:rsidR="0042087D" w:rsidRPr="00D846E9">
        <w:rPr>
          <w:sz w:val="28"/>
          <w:szCs w:val="28"/>
          <w:shd w:val="clear" w:color="auto" w:fill="FFFFFF"/>
        </w:rPr>
        <w:t xml:space="preserve"> та післяопераційний період з трансплантації</w:t>
      </w:r>
      <w:r w:rsidR="0042087D">
        <w:rPr>
          <w:sz w:val="28"/>
          <w:szCs w:val="28"/>
        </w:rPr>
        <w:t xml:space="preserve"> </w:t>
      </w:r>
      <w:r w:rsidR="0042087D" w:rsidRPr="00D846E9">
        <w:rPr>
          <w:sz w:val="28"/>
          <w:szCs w:val="28"/>
        </w:rPr>
        <w:t xml:space="preserve">необхідними препаратами </w:t>
      </w:r>
      <w:proofErr w:type="spellStart"/>
      <w:r w:rsidR="0042087D" w:rsidRPr="00D846E9">
        <w:rPr>
          <w:sz w:val="28"/>
          <w:szCs w:val="28"/>
        </w:rPr>
        <w:t>імуносупресивної</w:t>
      </w:r>
      <w:proofErr w:type="spellEnd"/>
      <w:r w:rsidR="0042087D" w:rsidRPr="00D846E9">
        <w:rPr>
          <w:sz w:val="28"/>
          <w:szCs w:val="28"/>
        </w:rPr>
        <w:t xml:space="preserve"> терапії</w:t>
      </w:r>
      <w:r w:rsidR="0042087D">
        <w:rPr>
          <w:sz w:val="28"/>
          <w:szCs w:val="28"/>
        </w:rPr>
        <w:t xml:space="preserve"> за рахунок коштів Державного бюджету України.</w:t>
      </w:r>
    </w:p>
    <w:p w:rsidR="000317B8" w:rsidRDefault="000317B8" w:rsidP="004208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17B8" w:rsidRDefault="000317B8" w:rsidP="004208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4FF0" w:rsidRPr="00D9120E" w:rsidRDefault="00CB4FF0" w:rsidP="008E2CB6">
      <w:pPr>
        <w:rPr>
          <w:rFonts w:ascii="Times New Roman" w:hAnsi="Times New Roman"/>
          <w:sz w:val="28"/>
          <w:szCs w:val="28"/>
        </w:rPr>
      </w:pPr>
      <w:r w:rsidRPr="00D9120E">
        <w:rPr>
          <w:rFonts w:ascii="Times New Roman" w:hAnsi="Times New Roman"/>
          <w:sz w:val="28"/>
          <w:szCs w:val="28"/>
        </w:rPr>
        <w:t xml:space="preserve">Секретар міської ради                     </w:t>
      </w:r>
      <w:r w:rsidR="0042087D">
        <w:rPr>
          <w:rFonts w:ascii="Times New Roman" w:hAnsi="Times New Roman"/>
          <w:sz w:val="28"/>
          <w:szCs w:val="28"/>
        </w:rPr>
        <w:t xml:space="preserve">         </w:t>
      </w:r>
      <w:r w:rsidR="008E2CB6">
        <w:rPr>
          <w:rFonts w:ascii="Times New Roman" w:hAnsi="Times New Roman"/>
          <w:sz w:val="28"/>
          <w:szCs w:val="28"/>
        </w:rPr>
        <w:t xml:space="preserve">                     </w:t>
      </w:r>
      <w:r w:rsidR="0042087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9120E">
        <w:rPr>
          <w:rFonts w:ascii="Times New Roman" w:hAnsi="Times New Roman"/>
          <w:sz w:val="28"/>
          <w:szCs w:val="28"/>
        </w:rPr>
        <w:t>Юрій БЕЗПЯТКО</w:t>
      </w:r>
    </w:p>
    <w:sectPr w:rsidR="00CB4FF0" w:rsidRPr="00D9120E" w:rsidSect="000317B8">
      <w:pgSz w:w="11906" w:h="16838"/>
      <w:pgMar w:top="567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27E"/>
    <w:rsid w:val="000317B8"/>
    <w:rsid w:val="00065D84"/>
    <w:rsid w:val="000C633A"/>
    <w:rsid w:val="000E5415"/>
    <w:rsid w:val="000F6C0A"/>
    <w:rsid w:val="00190870"/>
    <w:rsid w:val="001B6C7D"/>
    <w:rsid w:val="0020411B"/>
    <w:rsid w:val="00223CBD"/>
    <w:rsid w:val="002521E1"/>
    <w:rsid w:val="00272004"/>
    <w:rsid w:val="0029491F"/>
    <w:rsid w:val="002C21FB"/>
    <w:rsid w:val="002F2163"/>
    <w:rsid w:val="0035458B"/>
    <w:rsid w:val="00364737"/>
    <w:rsid w:val="00375B76"/>
    <w:rsid w:val="00382BE4"/>
    <w:rsid w:val="003851DA"/>
    <w:rsid w:val="0042087D"/>
    <w:rsid w:val="004A1D99"/>
    <w:rsid w:val="004B44DA"/>
    <w:rsid w:val="004E0099"/>
    <w:rsid w:val="005462F5"/>
    <w:rsid w:val="00550656"/>
    <w:rsid w:val="00557DD8"/>
    <w:rsid w:val="00561DAA"/>
    <w:rsid w:val="00580536"/>
    <w:rsid w:val="005965F9"/>
    <w:rsid w:val="005C1BF8"/>
    <w:rsid w:val="005E0199"/>
    <w:rsid w:val="005F327D"/>
    <w:rsid w:val="00605FEE"/>
    <w:rsid w:val="0063427E"/>
    <w:rsid w:val="0063686A"/>
    <w:rsid w:val="006452C5"/>
    <w:rsid w:val="006462CB"/>
    <w:rsid w:val="00672133"/>
    <w:rsid w:val="00693C44"/>
    <w:rsid w:val="006D5423"/>
    <w:rsid w:val="0072163A"/>
    <w:rsid w:val="00787E1B"/>
    <w:rsid w:val="007A0800"/>
    <w:rsid w:val="007A2613"/>
    <w:rsid w:val="007F687C"/>
    <w:rsid w:val="00812807"/>
    <w:rsid w:val="0083177A"/>
    <w:rsid w:val="0085271E"/>
    <w:rsid w:val="00866AE4"/>
    <w:rsid w:val="008A2F61"/>
    <w:rsid w:val="008E21CB"/>
    <w:rsid w:val="008E2CB6"/>
    <w:rsid w:val="008F66C2"/>
    <w:rsid w:val="00906E53"/>
    <w:rsid w:val="00913ECC"/>
    <w:rsid w:val="00920013"/>
    <w:rsid w:val="009223A6"/>
    <w:rsid w:val="009269B2"/>
    <w:rsid w:val="00926F99"/>
    <w:rsid w:val="00974ED8"/>
    <w:rsid w:val="0098105C"/>
    <w:rsid w:val="009B274E"/>
    <w:rsid w:val="009D1D35"/>
    <w:rsid w:val="009D48A6"/>
    <w:rsid w:val="009D61F5"/>
    <w:rsid w:val="009D7927"/>
    <w:rsid w:val="00A412DE"/>
    <w:rsid w:val="00A55657"/>
    <w:rsid w:val="00A84630"/>
    <w:rsid w:val="00AA2A1B"/>
    <w:rsid w:val="00AB7DEC"/>
    <w:rsid w:val="00AD5214"/>
    <w:rsid w:val="00B11DE5"/>
    <w:rsid w:val="00B271E3"/>
    <w:rsid w:val="00B40B59"/>
    <w:rsid w:val="00B650C3"/>
    <w:rsid w:val="00B72CA8"/>
    <w:rsid w:val="00B93339"/>
    <w:rsid w:val="00BC42E8"/>
    <w:rsid w:val="00C11ED1"/>
    <w:rsid w:val="00C619F7"/>
    <w:rsid w:val="00C74AAF"/>
    <w:rsid w:val="00C77977"/>
    <w:rsid w:val="00C92172"/>
    <w:rsid w:val="00CB4FF0"/>
    <w:rsid w:val="00D0008C"/>
    <w:rsid w:val="00D13525"/>
    <w:rsid w:val="00D24716"/>
    <w:rsid w:val="00D53322"/>
    <w:rsid w:val="00D874C8"/>
    <w:rsid w:val="00D9120E"/>
    <w:rsid w:val="00D93521"/>
    <w:rsid w:val="00DA183C"/>
    <w:rsid w:val="00DB26B4"/>
    <w:rsid w:val="00DC2EC2"/>
    <w:rsid w:val="00DF775D"/>
    <w:rsid w:val="00E01A1D"/>
    <w:rsid w:val="00E041E1"/>
    <w:rsid w:val="00E16FFE"/>
    <w:rsid w:val="00E44271"/>
    <w:rsid w:val="00E47A8A"/>
    <w:rsid w:val="00E51E1F"/>
    <w:rsid w:val="00E87A1F"/>
    <w:rsid w:val="00EC02A4"/>
    <w:rsid w:val="00EE47EF"/>
    <w:rsid w:val="00F729AB"/>
    <w:rsid w:val="00FD66B8"/>
    <w:rsid w:val="00FF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FB"/>
    <w:pPr>
      <w:jc w:val="both"/>
    </w:pPr>
    <w:rPr>
      <w:rFonts w:eastAsia="SimSu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21F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B93339"/>
    <w:pPr>
      <w:ind w:left="720"/>
      <w:contextualSpacing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A846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345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345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21DE-2804-4FE7-99EE-963FCEB3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NK</cp:lastModifiedBy>
  <cp:revision>4</cp:revision>
  <cp:lastPrinted>2022-02-14T10:27:00Z</cp:lastPrinted>
  <dcterms:created xsi:type="dcterms:W3CDTF">2022-02-15T08:11:00Z</dcterms:created>
  <dcterms:modified xsi:type="dcterms:W3CDTF">2022-02-15T08:13:00Z</dcterms:modified>
</cp:coreProperties>
</file>