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63" w:rsidRDefault="00820A15">
      <w:pPr>
        <w:tabs>
          <w:tab w:val="left" w:pos="4320"/>
        </w:tabs>
        <w:jc w:val="center"/>
        <w:rPr>
          <w:sz w:val="16"/>
          <w:szCs w:val="16"/>
        </w:rPr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09120126" r:id="rId7"/>
        </w:object>
      </w:r>
    </w:p>
    <w:p w:rsidR="009A4163" w:rsidRDefault="009A4163">
      <w:pPr>
        <w:jc w:val="center"/>
        <w:rPr>
          <w:sz w:val="16"/>
          <w:szCs w:val="16"/>
        </w:rPr>
      </w:pPr>
    </w:p>
    <w:p w:rsidR="009A4163" w:rsidRDefault="00820A1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A4163" w:rsidRDefault="009A4163">
      <w:pPr>
        <w:rPr>
          <w:sz w:val="10"/>
          <w:szCs w:val="10"/>
        </w:rPr>
      </w:pPr>
    </w:p>
    <w:p w:rsidR="009A4163" w:rsidRDefault="00820A15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9A4163" w:rsidRDefault="009A4163">
      <w:pPr>
        <w:jc w:val="center"/>
        <w:rPr>
          <w:b/>
          <w:bCs w:val="0"/>
          <w:sz w:val="20"/>
          <w:szCs w:val="20"/>
        </w:rPr>
      </w:pPr>
    </w:p>
    <w:p w:rsidR="009A4163" w:rsidRDefault="00820A1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A4163" w:rsidRDefault="009A4163">
      <w:pPr>
        <w:jc w:val="center"/>
        <w:rPr>
          <w:bCs w:val="0"/>
          <w:i/>
          <w:sz w:val="40"/>
          <w:szCs w:val="40"/>
        </w:rPr>
      </w:pPr>
    </w:p>
    <w:p w:rsidR="009A4163" w:rsidRDefault="00820A15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9A4163" w:rsidRDefault="009A4163">
      <w:pPr>
        <w:rPr>
          <w:lang w:eastAsia="ar-SA"/>
        </w:rPr>
      </w:pPr>
    </w:p>
    <w:p w:rsidR="009A4163" w:rsidRDefault="00820A15">
      <w:r>
        <w:rPr>
          <w:lang w:eastAsia="ar-SA"/>
        </w:rPr>
        <w:t xml:space="preserve">Про </w:t>
      </w:r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>надання заступнику міського</w:t>
      </w:r>
    </w:p>
    <w:p w:rsidR="009A4163" w:rsidRDefault="00820A15"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 xml:space="preserve">голови Ірині </w:t>
      </w:r>
      <w:proofErr w:type="spellStart"/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>Чебелюк</w:t>
      </w:r>
      <w:proofErr w:type="spellEnd"/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 xml:space="preserve"> </w:t>
      </w:r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>повноважень</w:t>
      </w:r>
    </w:p>
    <w:p w:rsidR="009A4163" w:rsidRDefault="00820A15">
      <w:pPr>
        <w:widowControl w:val="0"/>
        <w:tabs>
          <w:tab w:val="left" w:pos="735"/>
          <w:tab w:val="center" w:pos="4892"/>
        </w:tabs>
        <w:jc w:val="both"/>
      </w:pPr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>щодо вирішення питань, пов’язаних</w:t>
      </w:r>
    </w:p>
    <w:p w:rsidR="009A4163" w:rsidRDefault="00820A15">
      <w:pPr>
        <w:widowControl w:val="0"/>
        <w:tabs>
          <w:tab w:val="left" w:pos="735"/>
          <w:tab w:val="center" w:pos="4892"/>
        </w:tabs>
        <w:jc w:val="both"/>
      </w:pPr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>з виїздом дітей за межі України у</w:t>
      </w:r>
    </w:p>
    <w:p w:rsidR="009A4163" w:rsidRDefault="00820A15">
      <w:pPr>
        <w:widowControl w:val="0"/>
        <w:tabs>
          <w:tab w:val="left" w:pos="735"/>
          <w:tab w:val="center" w:pos="4892"/>
        </w:tabs>
        <w:jc w:val="both"/>
      </w:pPr>
      <w:bookmarkStart w:id="0" w:name="__DdeLink__550_2027096844"/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>період дії воєнного стану</w:t>
      </w:r>
      <w:bookmarkEnd w:id="0"/>
    </w:p>
    <w:p w:rsidR="009A4163" w:rsidRDefault="009A4163">
      <w:pPr>
        <w:widowControl w:val="0"/>
        <w:tabs>
          <w:tab w:val="left" w:pos="735"/>
          <w:tab w:val="center" w:pos="4892"/>
        </w:tabs>
        <w:jc w:val="both"/>
        <w:rPr>
          <w:rFonts w:eastAsia="SimSun;宋体"/>
          <w:bCs w:val="0"/>
          <w:kern w:val="2"/>
          <w:szCs w:val="28"/>
          <w:highlight w:val="white"/>
          <w:lang w:eastAsia="hi-IN" w:bidi="hi-IN"/>
        </w:rPr>
      </w:pPr>
    </w:p>
    <w:p w:rsidR="009A4163" w:rsidRDefault="009A4163">
      <w:pPr>
        <w:widowControl w:val="0"/>
        <w:tabs>
          <w:tab w:val="left" w:pos="735"/>
          <w:tab w:val="center" w:pos="4892"/>
        </w:tabs>
        <w:jc w:val="both"/>
        <w:rPr>
          <w:rFonts w:eastAsia="SimSun;宋体"/>
          <w:bCs w:val="0"/>
          <w:kern w:val="2"/>
          <w:szCs w:val="28"/>
          <w:highlight w:val="white"/>
          <w:lang w:eastAsia="hi-IN" w:bidi="hi-IN"/>
        </w:rPr>
      </w:pPr>
    </w:p>
    <w:p w:rsidR="009A4163" w:rsidRDefault="00820A15" w:rsidP="00820A15">
      <w:pPr>
        <w:ind w:firstLine="567"/>
        <w:jc w:val="both"/>
      </w:pPr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 xml:space="preserve">Відповідно до </w:t>
      </w:r>
      <w:proofErr w:type="spellStart"/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>підп</w:t>
      </w:r>
      <w:proofErr w:type="spellEnd"/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>. 4 п. б) ч. 1 ст. 34 Закону України “Про місцеве самоврядування в Україні”, п. 2</w:t>
      </w:r>
      <w:r>
        <w:rPr>
          <w:rStyle w:val="a7"/>
          <w:rFonts w:ascii="Liberation Serif" w:eastAsia="NSimSun" w:hAnsi="Liberation Serif" w:cs="Arial"/>
          <w:b/>
          <w:color w:val="000000"/>
          <w:kern w:val="2"/>
          <w:szCs w:val="28"/>
          <w:highlight w:val="white"/>
          <w:u w:val="none"/>
          <w:vertAlign w:val="superscript"/>
        </w:rPr>
        <w:t>3</w:t>
      </w:r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 xml:space="preserve">  Правил перетинання державного кордону громадянами України, затверджених постановою Кабінету Міністрів України від 27.01.1995 № 57, з метою забезпечення  оперативного вирішення питань, пов’язаних з виїздом дітей за межі України у період дії воєнного стану</w:t>
      </w:r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>,   виконавчий комітет міської ради</w:t>
      </w:r>
    </w:p>
    <w:p w:rsidR="009A4163" w:rsidRDefault="009A4163">
      <w:pPr>
        <w:ind w:firstLine="708"/>
        <w:jc w:val="both"/>
        <w:rPr>
          <w:bCs w:val="0"/>
          <w:szCs w:val="28"/>
          <w:highlight w:val="white"/>
        </w:rPr>
      </w:pPr>
    </w:p>
    <w:p w:rsidR="009A4163" w:rsidRDefault="00820A15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:rsidR="009A4163" w:rsidRDefault="009A4163">
      <w:pPr>
        <w:jc w:val="both"/>
        <w:rPr>
          <w:szCs w:val="28"/>
          <w:highlight w:val="white"/>
        </w:rPr>
      </w:pPr>
    </w:p>
    <w:p w:rsidR="009A4163" w:rsidRDefault="00820A15" w:rsidP="00820A15">
      <w:pPr>
        <w:ind w:firstLine="567"/>
        <w:jc w:val="both"/>
      </w:pPr>
      <w:r>
        <w:rPr>
          <w:szCs w:val="28"/>
          <w:highlight w:val="white"/>
        </w:rPr>
        <w:t>1. </w:t>
      </w:r>
      <w:r>
        <w:rPr>
          <w:szCs w:val="28"/>
          <w:highlight w:val="white"/>
        </w:rPr>
        <w:t>У</w:t>
      </w:r>
      <w:r>
        <w:rPr>
          <w:color w:val="000000"/>
          <w:szCs w:val="28"/>
          <w:highlight w:val="white"/>
        </w:rPr>
        <w:t xml:space="preserve">повноважити </w:t>
      </w:r>
      <w:r>
        <w:rPr>
          <w:color w:val="000000"/>
          <w:szCs w:val="28"/>
          <w:highlight w:val="white"/>
        </w:rPr>
        <w:t xml:space="preserve">заступника міського голови Ірину </w:t>
      </w:r>
      <w:proofErr w:type="spellStart"/>
      <w:r>
        <w:rPr>
          <w:color w:val="000000"/>
          <w:szCs w:val="28"/>
          <w:highlight w:val="white"/>
        </w:rPr>
        <w:t>Чебелюк</w:t>
      </w:r>
      <w:proofErr w:type="spellEnd"/>
      <w:r>
        <w:rPr>
          <w:color w:val="000000"/>
          <w:szCs w:val="28"/>
          <w:highlight w:val="white"/>
        </w:rPr>
        <w:t xml:space="preserve">: </w:t>
      </w:r>
    </w:p>
    <w:p w:rsidR="009A4163" w:rsidRDefault="00820A15" w:rsidP="00820A15">
      <w:pPr>
        <w:ind w:firstLine="567"/>
        <w:jc w:val="both"/>
      </w:pPr>
      <w:r>
        <w:rPr>
          <w:color w:val="000000"/>
          <w:szCs w:val="28"/>
          <w:highlight w:val="white"/>
        </w:rPr>
        <w:t>погоджувати</w:t>
      </w:r>
      <w:r>
        <w:rPr>
          <w:color w:val="000000"/>
          <w:szCs w:val="28"/>
          <w:highlight w:val="white"/>
        </w:rPr>
        <w:t xml:space="preserve"> від імені органу опіки та піклування Луцької міської ради виїзд </w:t>
      </w:r>
      <w:r>
        <w:rPr>
          <w:color w:val="000000"/>
          <w:szCs w:val="28"/>
          <w:highlight w:val="white"/>
        </w:rPr>
        <w:t xml:space="preserve">за межі України дітей-сиріт та дітей, позбавлених батьківського піклування, які не досягли 18-річного віку, що влаштовані на виховання та спільне проживання до прийомної сім'ї, дитячого будинку сімейного типу,  перебувають під опікою, піклуванням; </w:t>
      </w:r>
    </w:p>
    <w:p w:rsidR="009A4163" w:rsidRDefault="00820A15" w:rsidP="00820A15">
      <w:pPr>
        <w:ind w:firstLine="567"/>
        <w:jc w:val="both"/>
      </w:pPr>
      <w:r>
        <w:rPr>
          <w:color w:val="000000"/>
          <w:szCs w:val="28"/>
          <w:highlight w:val="white"/>
        </w:rPr>
        <w:t>завірят</w:t>
      </w:r>
      <w:r>
        <w:rPr>
          <w:color w:val="000000"/>
          <w:szCs w:val="28"/>
          <w:highlight w:val="white"/>
        </w:rPr>
        <w:t>и від імені органу опіки та піклування Луцької міської ради заяви батьків про виїзд за межі України дітей, які не досягли 16-річного віку, в супроводі одного з батьків, баби, діда, повнолітніх брата, сестри, мачухи, вітчима або інших осіб, уповноважених од</w:t>
      </w:r>
      <w:r>
        <w:rPr>
          <w:color w:val="000000"/>
          <w:szCs w:val="28"/>
          <w:highlight w:val="white"/>
        </w:rPr>
        <w:t>ним з батьків, без нотаріально посвідченої згоди другого з батьків.</w:t>
      </w:r>
    </w:p>
    <w:p w:rsidR="009A4163" w:rsidRDefault="009A4163" w:rsidP="00820A15">
      <w:pPr>
        <w:ind w:firstLine="567"/>
        <w:jc w:val="both"/>
        <w:rPr>
          <w:color w:val="000000"/>
          <w:szCs w:val="28"/>
          <w:highlight w:val="white"/>
        </w:rPr>
      </w:pPr>
    </w:p>
    <w:p w:rsidR="009A4163" w:rsidRDefault="00820A15" w:rsidP="00820A15">
      <w:pPr>
        <w:ind w:firstLine="567"/>
        <w:jc w:val="both"/>
      </w:pPr>
      <w:r>
        <w:rPr>
          <w:color w:val="000000"/>
          <w:szCs w:val="28"/>
          <w:highlight w:val="white"/>
        </w:rPr>
        <w:t>2.  Затвердити форму заяви уповноваженої особи про погодження виїзду за межі України дітей-сиріт та дітей, позбавлених батьківського піклування, які не досягли 18-річного віку, що влаштов</w:t>
      </w:r>
      <w:r>
        <w:rPr>
          <w:color w:val="000000"/>
          <w:szCs w:val="28"/>
          <w:highlight w:val="white"/>
        </w:rPr>
        <w:t xml:space="preserve">ані на виховання та спільне проживання до прийомної сім'ї, дитячого будинку сімейного типу,  перебувають під опікою, піклуванням (додаток 1). </w:t>
      </w:r>
    </w:p>
    <w:p w:rsidR="009A4163" w:rsidRDefault="009A4163">
      <w:pPr>
        <w:ind w:firstLine="708"/>
        <w:jc w:val="center"/>
        <w:rPr>
          <w:szCs w:val="28"/>
          <w:highlight w:val="white"/>
        </w:rPr>
      </w:pPr>
    </w:p>
    <w:p w:rsidR="009A4163" w:rsidRDefault="009A4163">
      <w:pPr>
        <w:ind w:firstLine="708"/>
        <w:jc w:val="center"/>
        <w:rPr>
          <w:szCs w:val="28"/>
          <w:highlight w:val="white"/>
        </w:rPr>
      </w:pPr>
    </w:p>
    <w:p w:rsidR="009A4163" w:rsidRDefault="00820A15">
      <w:pPr>
        <w:ind w:firstLine="708"/>
        <w:jc w:val="center"/>
      </w:pPr>
      <w:r>
        <w:rPr>
          <w:szCs w:val="28"/>
          <w:highlight w:val="white"/>
        </w:rPr>
        <w:lastRenderedPageBreak/>
        <w:t>2</w:t>
      </w:r>
    </w:p>
    <w:p w:rsidR="009A4163" w:rsidRDefault="009A4163">
      <w:pPr>
        <w:ind w:firstLine="708"/>
        <w:jc w:val="both"/>
        <w:rPr>
          <w:szCs w:val="28"/>
          <w:highlight w:val="white"/>
        </w:rPr>
      </w:pPr>
    </w:p>
    <w:p w:rsidR="009A4163" w:rsidRDefault="00820A15" w:rsidP="00820A15">
      <w:pPr>
        <w:ind w:firstLine="567"/>
        <w:jc w:val="both"/>
      </w:pPr>
      <w:r>
        <w:rPr>
          <w:szCs w:val="28"/>
          <w:highlight w:val="white"/>
        </w:rPr>
        <w:t>3. </w:t>
      </w:r>
      <w:r>
        <w:rPr>
          <w:szCs w:val="28"/>
          <w:highlight w:val="white"/>
        </w:rPr>
        <w:t xml:space="preserve">Затвердити форму </w:t>
      </w:r>
      <w:r>
        <w:rPr>
          <w:color w:val="000000"/>
          <w:szCs w:val="28"/>
          <w:highlight w:val="white"/>
        </w:rPr>
        <w:t>заяви батьків про виїзд за межі України дітей, які не досягли 16-річного віку, в супрово</w:t>
      </w:r>
      <w:r>
        <w:rPr>
          <w:color w:val="000000"/>
          <w:szCs w:val="28"/>
          <w:highlight w:val="white"/>
        </w:rPr>
        <w:t xml:space="preserve">ді одного з батьків, баби, діда, повнолітніх брата, сестри, мачухи, вітчима або інших осіб, уповноважених одним з батьків (додаток 2). </w:t>
      </w:r>
    </w:p>
    <w:p w:rsidR="009A4163" w:rsidRDefault="009A4163">
      <w:pPr>
        <w:jc w:val="both"/>
        <w:rPr>
          <w:szCs w:val="28"/>
          <w:highlight w:val="white"/>
        </w:rPr>
      </w:pPr>
    </w:p>
    <w:p w:rsidR="00820A15" w:rsidRDefault="00820A15">
      <w:pPr>
        <w:jc w:val="both"/>
        <w:rPr>
          <w:szCs w:val="28"/>
          <w:highlight w:val="white"/>
        </w:rPr>
      </w:pPr>
    </w:p>
    <w:p w:rsidR="009A4163" w:rsidRDefault="009A4163">
      <w:pPr>
        <w:jc w:val="both"/>
        <w:rPr>
          <w:szCs w:val="28"/>
          <w:highlight w:val="white"/>
        </w:rPr>
      </w:pPr>
    </w:p>
    <w:p w:rsidR="009A4163" w:rsidRDefault="00820A15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Ігор ПОЛІЩУК</w:t>
      </w:r>
    </w:p>
    <w:p w:rsidR="009A4163" w:rsidRDefault="009A4163">
      <w:pPr>
        <w:spacing w:line="216" w:lineRule="auto"/>
        <w:rPr>
          <w:szCs w:val="28"/>
          <w:highlight w:val="white"/>
        </w:rPr>
      </w:pPr>
    </w:p>
    <w:p w:rsidR="00820A15" w:rsidRDefault="00820A15">
      <w:pPr>
        <w:spacing w:line="216" w:lineRule="auto"/>
        <w:rPr>
          <w:szCs w:val="28"/>
          <w:highlight w:val="white"/>
        </w:rPr>
      </w:pPr>
      <w:bookmarkStart w:id="1" w:name="_GoBack"/>
      <w:bookmarkEnd w:id="1"/>
    </w:p>
    <w:p w:rsidR="009A4163" w:rsidRDefault="009A4163">
      <w:pPr>
        <w:spacing w:line="216" w:lineRule="auto"/>
        <w:rPr>
          <w:szCs w:val="28"/>
          <w:highlight w:val="white"/>
        </w:rPr>
      </w:pPr>
    </w:p>
    <w:p w:rsidR="009A4163" w:rsidRDefault="00820A15">
      <w:pPr>
        <w:spacing w:line="216" w:lineRule="auto"/>
      </w:pPr>
      <w:r>
        <w:rPr>
          <w:szCs w:val="28"/>
          <w:highlight w:val="white"/>
        </w:rPr>
        <w:t>З</w:t>
      </w:r>
      <w:r>
        <w:rPr>
          <w:szCs w:val="28"/>
          <w:highlight w:val="white"/>
        </w:rPr>
        <w:t>аступник міського голови,</w:t>
      </w:r>
    </w:p>
    <w:p w:rsidR="009A4163" w:rsidRDefault="00820A15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:rsidR="009A4163" w:rsidRDefault="009A4163">
      <w:pPr>
        <w:spacing w:line="216" w:lineRule="auto"/>
        <w:rPr>
          <w:szCs w:val="28"/>
          <w:highlight w:val="white"/>
        </w:rPr>
      </w:pPr>
    </w:p>
    <w:p w:rsidR="009A4163" w:rsidRDefault="009A4163">
      <w:pPr>
        <w:spacing w:line="216" w:lineRule="auto"/>
        <w:rPr>
          <w:szCs w:val="28"/>
          <w:highlight w:val="white"/>
        </w:rPr>
      </w:pPr>
    </w:p>
    <w:p w:rsidR="009A4163" w:rsidRDefault="00820A15">
      <w:pPr>
        <w:spacing w:line="216" w:lineRule="auto"/>
      </w:pPr>
      <w:proofErr w:type="spellStart"/>
      <w:r>
        <w:rPr>
          <w:sz w:val="24"/>
          <w:highlight w:val="white"/>
        </w:rPr>
        <w:t>Шульган</w:t>
      </w:r>
      <w:proofErr w:type="spellEnd"/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>777 923</w:t>
      </w:r>
    </w:p>
    <w:sectPr w:rsidR="009A4163" w:rsidSect="00820A15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Liberation Mono">
    <w:altName w:val="Courier New"/>
    <w:panose1 w:val="02070409020205020404"/>
    <w:charset w:val="CC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30CF"/>
    <w:multiLevelType w:val="multilevel"/>
    <w:tmpl w:val="836083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E1632A"/>
    <w:multiLevelType w:val="multilevel"/>
    <w:tmpl w:val="3FD893E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4163"/>
    <w:rsid w:val="00820A15"/>
    <w:rsid w:val="009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Основной текст с отступом Знак"/>
    <w:qFormat/>
    <w:rPr>
      <w:sz w:val="28"/>
      <w:szCs w:val="24"/>
    </w:rPr>
  </w:style>
  <w:style w:type="character" w:customStyle="1" w:styleId="a9">
    <w:name w:val="Символ нумерації"/>
    <w:qFormat/>
  </w:style>
  <w:style w:type="character" w:customStyle="1" w:styleId="rvts9">
    <w:name w:val="rvts9"/>
    <w:basedOn w:val="a0"/>
    <w:qFormat/>
  </w:style>
  <w:style w:type="character" w:customStyle="1" w:styleId="aa">
    <w:name w:val="Виділення"/>
    <w:qFormat/>
    <w:rPr>
      <w:i/>
      <w:iCs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c">
    <w:name w:val="Body Text"/>
    <w:basedOn w:val="a"/>
    <w:qFormat/>
    <w:pPr>
      <w:spacing w:after="120"/>
    </w:pPr>
  </w:style>
  <w:style w:type="paragraph" w:styleId="ad">
    <w:name w:val="List"/>
    <w:basedOn w:val="ac"/>
    <w:pPr>
      <w:shd w:val="clear" w:color="auto" w:fill="FFFFFF"/>
    </w:pPr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">
    <w:name w:val="Покажчик"/>
    <w:basedOn w:val="a"/>
    <w:qFormat/>
    <w:pPr>
      <w:suppressLineNumbers/>
    </w:pPr>
    <w:rPr>
      <w:rFonts w:cs="Arial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af9">
    <w:name w:val="Вміст рамки"/>
    <w:basedOn w:val="a"/>
    <w:qFormat/>
  </w:style>
  <w:style w:type="paragraph" w:customStyle="1" w:styleId="rvps6">
    <w:name w:val="rvps6"/>
    <w:basedOn w:val="a"/>
    <w:qFormat/>
    <w:pPr>
      <w:spacing w:before="280" w:after="280"/>
    </w:pPr>
    <w:rPr>
      <w:sz w:val="24"/>
    </w:rPr>
  </w:style>
  <w:style w:type="paragraph" w:customStyle="1" w:styleId="afa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1385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109</cp:revision>
  <cp:lastPrinted>2022-03-14T11:00:00Z</cp:lastPrinted>
  <dcterms:created xsi:type="dcterms:W3CDTF">2017-06-29T14:50:00Z</dcterms:created>
  <dcterms:modified xsi:type="dcterms:W3CDTF">2022-03-18T12:49:00Z</dcterms:modified>
  <dc:language>uk-UA</dc:language>
</cp:coreProperties>
</file>