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D4" w:rsidRDefault="00F558D4">
      <w:pPr>
        <w:jc w:val="center"/>
        <w:rPr>
          <w:sz w:val="16"/>
          <w:szCs w:val="1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39.6pt;height:48.6pt;visibility:visible">
            <v:imagedata r:id="rId4" o:title=""/>
          </v:shape>
        </w:pict>
      </w:r>
    </w:p>
    <w:p w:rsidR="00F558D4" w:rsidRDefault="00F558D4">
      <w:pPr>
        <w:pStyle w:val="Heading1"/>
        <w:rPr>
          <w:sz w:val="28"/>
          <w:szCs w:val="28"/>
        </w:rPr>
      </w:pPr>
      <w:r>
        <w:rPr>
          <w:sz w:val="28"/>
          <w:szCs w:val="28"/>
        </w:rPr>
        <w:t>ЛУЦЬКА  МІСЬКА  РАДА</w:t>
      </w:r>
    </w:p>
    <w:p w:rsidR="00F558D4" w:rsidRDefault="00F558D4">
      <w:pPr>
        <w:rPr>
          <w:sz w:val="16"/>
          <w:szCs w:val="16"/>
        </w:rPr>
      </w:pPr>
    </w:p>
    <w:p w:rsidR="00F558D4" w:rsidRDefault="00F558D4">
      <w:pPr>
        <w:pStyle w:val="Heading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F558D4" w:rsidRDefault="00F558D4">
      <w:pPr>
        <w:jc w:val="center"/>
        <w:rPr>
          <w:b/>
          <w:bCs w:val="0"/>
          <w:sz w:val="24"/>
        </w:rPr>
      </w:pPr>
    </w:p>
    <w:p w:rsidR="00F558D4" w:rsidRDefault="00F558D4">
      <w:pPr>
        <w:tabs>
          <w:tab w:val="left" w:pos="4687"/>
        </w:tabs>
        <w:jc w:val="both"/>
        <w:rPr>
          <w:sz w:val="24"/>
        </w:rPr>
      </w:pPr>
      <w:r>
        <w:rPr>
          <w:sz w:val="24"/>
        </w:rPr>
        <w:t>________________                                        Луцьк                                         №______________</w:t>
      </w:r>
    </w:p>
    <w:p w:rsidR="00F558D4" w:rsidRDefault="00F558D4">
      <w:pPr>
        <w:rPr>
          <w:sz w:val="24"/>
        </w:rPr>
      </w:pPr>
      <w:r>
        <w:rPr>
          <w:sz w:val="24"/>
        </w:rPr>
        <w:t xml:space="preserve">                      </w:t>
      </w:r>
    </w:p>
    <w:p w:rsidR="00F558D4" w:rsidRDefault="00F558D4" w:rsidP="00371E4A">
      <w:pPr>
        <w:rPr>
          <w:szCs w:val="28"/>
        </w:rPr>
      </w:pPr>
      <w:r w:rsidRPr="007F5681">
        <w:rPr>
          <w:szCs w:val="28"/>
        </w:rPr>
        <w:t xml:space="preserve">Про </w:t>
      </w:r>
      <w:r>
        <w:rPr>
          <w:szCs w:val="28"/>
        </w:rPr>
        <w:t xml:space="preserve"> </w:t>
      </w:r>
      <w:r w:rsidRPr="007F5681">
        <w:rPr>
          <w:szCs w:val="28"/>
        </w:rPr>
        <w:t xml:space="preserve">надання </w:t>
      </w:r>
      <w:r w:rsidRPr="00EF28F1">
        <w:rPr>
          <w:szCs w:val="28"/>
        </w:rPr>
        <w:t>Луцьк</w:t>
      </w:r>
      <w:r>
        <w:rPr>
          <w:szCs w:val="28"/>
        </w:rPr>
        <w:t xml:space="preserve">ій </w:t>
      </w:r>
      <w:r w:rsidRPr="00EF28F1">
        <w:rPr>
          <w:szCs w:val="28"/>
        </w:rPr>
        <w:t xml:space="preserve"> міськ</w:t>
      </w:r>
      <w:r>
        <w:rPr>
          <w:szCs w:val="28"/>
        </w:rPr>
        <w:t>ій</w:t>
      </w:r>
      <w:r w:rsidRPr="00EF28F1">
        <w:rPr>
          <w:szCs w:val="28"/>
        </w:rPr>
        <w:t xml:space="preserve"> </w:t>
      </w:r>
      <w:r>
        <w:rPr>
          <w:szCs w:val="28"/>
        </w:rPr>
        <w:t xml:space="preserve"> </w:t>
      </w:r>
      <w:r w:rsidRPr="00EF28F1">
        <w:rPr>
          <w:szCs w:val="28"/>
        </w:rPr>
        <w:t>територіальн</w:t>
      </w:r>
      <w:r>
        <w:rPr>
          <w:szCs w:val="28"/>
        </w:rPr>
        <w:t>ій</w:t>
      </w:r>
    </w:p>
    <w:p w:rsidR="00F558D4" w:rsidRDefault="00F558D4" w:rsidP="00371E4A">
      <w:pPr>
        <w:rPr>
          <w:szCs w:val="28"/>
        </w:rPr>
      </w:pPr>
      <w:r w:rsidRPr="00EF28F1">
        <w:rPr>
          <w:szCs w:val="28"/>
        </w:rPr>
        <w:t>громад</w:t>
      </w:r>
      <w:r>
        <w:rPr>
          <w:szCs w:val="28"/>
        </w:rPr>
        <w:t>і</w:t>
      </w:r>
      <w:r w:rsidRPr="00EF28F1">
        <w:rPr>
          <w:szCs w:val="28"/>
        </w:rPr>
        <w:t xml:space="preserve">, від </w:t>
      </w:r>
      <w:r>
        <w:rPr>
          <w:szCs w:val="28"/>
        </w:rPr>
        <w:t xml:space="preserve"> </w:t>
      </w:r>
      <w:r w:rsidRPr="00EF28F1">
        <w:rPr>
          <w:szCs w:val="28"/>
        </w:rPr>
        <w:t>ім</w:t>
      </w:r>
      <w:r>
        <w:rPr>
          <w:szCs w:val="28"/>
        </w:rPr>
        <w:t>ені якої діє Луцька  міська рада,</w:t>
      </w:r>
    </w:p>
    <w:p w:rsidR="00F558D4" w:rsidRDefault="00F558D4" w:rsidP="00371E4A">
      <w:pPr>
        <w:rPr>
          <w:szCs w:val="28"/>
        </w:rPr>
      </w:pPr>
      <w:r>
        <w:rPr>
          <w:szCs w:val="28"/>
        </w:rPr>
        <w:t>(землекористувач громадянка Баран Г.Г.), доз-</w:t>
      </w:r>
    </w:p>
    <w:p w:rsidR="00F558D4" w:rsidRDefault="00F558D4" w:rsidP="00371E4A">
      <w:pPr>
        <w:rPr>
          <w:szCs w:val="28"/>
        </w:rPr>
      </w:pPr>
      <w:r w:rsidRPr="00EB306D">
        <w:rPr>
          <w:spacing w:val="6"/>
          <w:szCs w:val="28"/>
        </w:rPr>
        <w:t>волу</w:t>
      </w:r>
      <w:r>
        <w:rPr>
          <w:spacing w:val="6"/>
          <w:szCs w:val="28"/>
        </w:rPr>
        <w:t xml:space="preserve">   </w:t>
      </w:r>
      <w:r w:rsidRPr="00EB306D">
        <w:rPr>
          <w:spacing w:val="6"/>
          <w:szCs w:val="28"/>
        </w:rPr>
        <w:t>на</w:t>
      </w:r>
      <w:r>
        <w:rPr>
          <w:spacing w:val="6"/>
          <w:szCs w:val="28"/>
        </w:rPr>
        <w:t xml:space="preserve"> </w:t>
      </w:r>
      <w:r w:rsidRPr="00402E81">
        <w:rPr>
          <w:spacing w:val="6"/>
          <w:sz w:val="16"/>
          <w:szCs w:val="16"/>
        </w:rPr>
        <w:t xml:space="preserve"> </w:t>
      </w:r>
      <w:r w:rsidRPr="00EB306D">
        <w:rPr>
          <w:spacing w:val="6"/>
          <w:szCs w:val="28"/>
        </w:rPr>
        <w:t>розроблення</w:t>
      </w:r>
      <w:r>
        <w:rPr>
          <w:spacing w:val="6"/>
          <w:szCs w:val="28"/>
        </w:rPr>
        <w:t xml:space="preserve">  </w:t>
      </w:r>
      <w:r w:rsidRPr="00402E81">
        <w:rPr>
          <w:spacing w:val="6"/>
          <w:sz w:val="18"/>
          <w:szCs w:val="18"/>
        </w:rPr>
        <w:t xml:space="preserve"> </w:t>
      </w:r>
      <w:r w:rsidRPr="00EB306D">
        <w:rPr>
          <w:spacing w:val="6"/>
          <w:szCs w:val="28"/>
        </w:rPr>
        <w:t>проекту</w:t>
      </w:r>
      <w:r>
        <w:rPr>
          <w:spacing w:val="6"/>
          <w:szCs w:val="28"/>
        </w:rPr>
        <w:t xml:space="preserve"> </w:t>
      </w:r>
      <w:r>
        <w:rPr>
          <w:szCs w:val="28"/>
        </w:rPr>
        <w:t>землеустрою</w:t>
      </w:r>
    </w:p>
    <w:p w:rsidR="00F558D4" w:rsidRDefault="00F558D4" w:rsidP="00371E4A">
      <w:pPr>
        <w:rPr>
          <w:szCs w:val="28"/>
        </w:rPr>
      </w:pPr>
      <w:r>
        <w:rPr>
          <w:szCs w:val="28"/>
        </w:rPr>
        <w:t>щодо   відведення</w:t>
      </w:r>
      <w:r w:rsidRPr="000D44D2">
        <w:rPr>
          <w:szCs w:val="28"/>
        </w:rPr>
        <w:t xml:space="preserve"> </w:t>
      </w:r>
      <w:r w:rsidRPr="000D44D2">
        <w:rPr>
          <w:sz w:val="16"/>
          <w:szCs w:val="16"/>
        </w:rPr>
        <w:t xml:space="preserve">  </w:t>
      </w:r>
      <w:r w:rsidRPr="000D44D2">
        <w:rPr>
          <w:szCs w:val="28"/>
        </w:rPr>
        <w:t>земельної</w:t>
      </w:r>
      <w:r>
        <w:rPr>
          <w:szCs w:val="28"/>
        </w:rPr>
        <w:t xml:space="preserve">  </w:t>
      </w:r>
      <w:r>
        <w:rPr>
          <w:szCs w:val="26"/>
        </w:rPr>
        <w:t xml:space="preserve"> </w:t>
      </w:r>
      <w:r w:rsidRPr="000D44D2">
        <w:rPr>
          <w:szCs w:val="28"/>
        </w:rPr>
        <w:t>ділянки</w:t>
      </w:r>
      <w:r>
        <w:rPr>
          <w:szCs w:val="28"/>
        </w:rPr>
        <w:t xml:space="preserve">   (зміни</w:t>
      </w:r>
    </w:p>
    <w:p w:rsidR="00F558D4" w:rsidRDefault="00F558D4" w:rsidP="00371E4A">
      <w:pPr>
        <w:rPr>
          <w:szCs w:val="28"/>
        </w:rPr>
      </w:pPr>
      <w:r w:rsidRPr="000D44D2">
        <w:rPr>
          <w:szCs w:val="28"/>
        </w:rPr>
        <w:t>цільового</w:t>
      </w:r>
      <w:r w:rsidRPr="00EE1DDD">
        <w:rPr>
          <w:szCs w:val="28"/>
        </w:rPr>
        <w:t xml:space="preserve">   </w:t>
      </w:r>
      <w:r w:rsidRPr="000D44D2">
        <w:rPr>
          <w:szCs w:val="28"/>
        </w:rPr>
        <w:t>призначення)</w:t>
      </w:r>
      <w:r>
        <w:rPr>
          <w:szCs w:val="28"/>
        </w:rPr>
        <w:t xml:space="preserve">  </w:t>
      </w:r>
      <w:r w:rsidRPr="00EE1DDD">
        <w:rPr>
          <w:szCs w:val="28"/>
        </w:rPr>
        <w:t xml:space="preserve"> </w:t>
      </w:r>
      <w:r>
        <w:rPr>
          <w:szCs w:val="28"/>
        </w:rPr>
        <w:t>для будівництва  та</w:t>
      </w:r>
    </w:p>
    <w:p w:rsidR="00F558D4" w:rsidRDefault="00F558D4" w:rsidP="00371E4A">
      <w:pPr>
        <w:rPr>
          <w:spacing w:val="4"/>
          <w:szCs w:val="28"/>
        </w:rPr>
      </w:pPr>
      <w:r w:rsidRPr="00980318">
        <w:rPr>
          <w:szCs w:val="28"/>
        </w:rPr>
        <w:t xml:space="preserve">обслуговування </w:t>
      </w:r>
      <w:r>
        <w:rPr>
          <w:szCs w:val="28"/>
        </w:rPr>
        <w:t xml:space="preserve"> нежитлов</w:t>
      </w:r>
      <w:r w:rsidRPr="00542773">
        <w:rPr>
          <w:szCs w:val="28"/>
        </w:rPr>
        <w:t>ого</w:t>
      </w:r>
      <w:r>
        <w:rPr>
          <w:szCs w:val="28"/>
        </w:rPr>
        <w:t xml:space="preserve">  приміщення</w:t>
      </w:r>
      <w:r w:rsidRPr="007D0DBA">
        <w:rPr>
          <w:b/>
          <w:szCs w:val="28"/>
        </w:rPr>
        <w:t xml:space="preserve"> </w:t>
      </w:r>
      <w:r w:rsidRPr="00980318">
        <w:rPr>
          <w:spacing w:val="4"/>
          <w:szCs w:val="28"/>
        </w:rPr>
        <w:t xml:space="preserve">на </w:t>
      </w:r>
    </w:p>
    <w:p w:rsidR="00F558D4" w:rsidRPr="00980318" w:rsidRDefault="00F558D4" w:rsidP="00371E4A">
      <w:pPr>
        <w:rPr>
          <w:szCs w:val="28"/>
        </w:rPr>
      </w:pPr>
      <w:r w:rsidRPr="00980318">
        <w:rPr>
          <w:spacing w:val="4"/>
          <w:szCs w:val="28"/>
          <w:lang w:eastAsia="ar-SA"/>
        </w:rPr>
        <w:t>вул. Р</w:t>
      </w:r>
      <w:r>
        <w:rPr>
          <w:spacing w:val="4"/>
          <w:szCs w:val="28"/>
          <w:lang w:eastAsia="ar-SA"/>
        </w:rPr>
        <w:t>анковій</w:t>
      </w:r>
      <w:r w:rsidRPr="00980318">
        <w:rPr>
          <w:spacing w:val="4"/>
          <w:szCs w:val="28"/>
          <w:lang w:eastAsia="ar-SA"/>
        </w:rPr>
        <w:t>, </w:t>
      </w:r>
      <w:r>
        <w:rPr>
          <w:spacing w:val="4"/>
          <w:szCs w:val="28"/>
          <w:lang w:eastAsia="ar-SA"/>
        </w:rPr>
        <w:t>2</w:t>
      </w:r>
      <w:r w:rsidRPr="00980318">
        <w:rPr>
          <w:spacing w:val="4"/>
          <w:szCs w:val="28"/>
          <w:lang w:eastAsia="ar-SA"/>
        </w:rPr>
        <w:t xml:space="preserve"> </w:t>
      </w:r>
      <w:r w:rsidRPr="00980318">
        <w:rPr>
          <w:szCs w:val="28"/>
        </w:rPr>
        <w:t>у м. Луцьку</w:t>
      </w:r>
    </w:p>
    <w:p w:rsidR="00F558D4" w:rsidRPr="00250ECA" w:rsidRDefault="00F558D4">
      <w:pPr>
        <w:rPr>
          <w:spacing w:val="-2"/>
          <w:szCs w:val="28"/>
        </w:rPr>
      </w:pPr>
    </w:p>
    <w:p w:rsidR="00F558D4" w:rsidRPr="00250ECA" w:rsidRDefault="00F558D4" w:rsidP="00196669">
      <w:pPr>
        <w:ind w:firstLine="720"/>
        <w:jc w:val="both"/>
        <w:rPr>
          <w:szCs w:val="28"/>
        </w:rPr>
      </w:pPr>
      <w:r w:rsidRPr="00250ECA">
        <w:rPr>
          <w:szCs w:val="28"/>
        </w:rPr>
        <w:t xml:space="preserve">Розглянувши клопотання </w:t>
      </w:r>
      <w:r>
        <w:rPr>
          <w:szCs w:val="28"/>
        </w:rPr>
        <w:t>громадянки Баран Галини Григорівни</w:t>
      </w:r>
      <w:r w:rsidRPr="00250ECA">
        <w:rPr>
          <w:szCs w:val="28"/>
        </w:rPr>
        <w:t xml:space="preserve"> про надання дозволу на розроблення проекту землеустрою щодо відведення земельної ділянки із зміною цільового призначення з «для будівництва </w:t>
      </w:r>
      <w:r>
        <w:rPr>
          <w:szCs w:val="28"/>
        </w:rPr>
        <w:t xml:space="preserve">(реконструкції) </w:t>
      </w:r>
      <w:r w:rsidRPr="00250ECA">
        <w:rPr>
          <w:szCs w:val="28"/>
        </w:rPr>
        <w:t xml:space="preserve">та обслуговування </w:t>
      </w:r>
      <w:r>
        <w:rPr>
          <w:szCs w:val="28"/>
        </w:rPr>
        <w:t>цеху по виготовленню хлібобулочних виробів» (11</w:t>
      </w:r>
      <w:r w:rsidRPr="00250ECA">
        <w:rPr>
          <w:szCs w:val="28"/>
        </w:rPr>
        <w:t>.0</w:t>
      </w:r>
      <w:r>
        <w:rPr>
          <w:szCs w:val="28"/>
        </w:rPr>
        <w:t>2</w:t>
      </w:r>
      <w:r w:rsidRPr="00250ECA">
        <w:rPr>
          <w:szCs w:val="28"/>
        </w:rPr>
        <w:t xml:space="preserve"> – для </w:t>
      </w:r>
      <w:r>
        <w:rPr>
          <w:szCs w:val="28"/>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50ECA">
        <w:rPr>
          <w:szCs w:val="28"/>
        </w:rPr>
        <w:t>) на «</w:t>
      </w:r>
      <w:r w:rsidRPr="00980318">
        <w:rPr>
          <w:szCs w:val="28"/>
        </w:rPr>
        <w:t>для будівництва та обслуговування нежитлов</w:t>
      </w:r>
      <w:r w:rsidRPr="00234ED0">
        <w:rPr>
          <w:szCs w:val="28"/>
        </w:rPr>
        <w:t>ого</w:t>
      </w:r>
      <w:r w:rsidRPr="00980318">
        <w:rPr>
          <w:szCs w:val="28"/>
        </w:rPr>
        <w:t xml:space="preserve"> приміще</w:t>
      </w:r>
      <w:r w:rsidRPr="00234ED0">
        <w:rPr>
          <w:szCs w:val="28"/>
        </w:rPr>
        <w:t>ння</w:t>
      </w:r>
      <w:r w:rsidRPr="00250ECA">
        <w:rPr>
          <w:szCs w:val="28"/>
        </w:rPr>
        <w:t>» (0</w:t>
      </w:r>
      <w:r>
        <w:rPr>
          <w:szCs w:val="28"/>
        </w:rPr>
        <w:t>3.10 – для будівництва та</w:t>
      </w:r>
      <w:r w:rsidRPr="00250ECA">
        <w:rPr>
          <w:szCs w:val="28"/>
        </w:rPr>
        <w:t xml:space="preserve"> обслуговування </w:t>
      </w:r>
      <w:r>
        <w:rPr>
          <w:szCs w:val="28"/>
        </w:rPr>
        <w:t>адміністративних будинків, офісних будівель компаній, які займаються підприємницькою діяльністю, пов</w:t>
      </w:r>
      <w:r w:rsidRPr="00D4649A">
        <w:rPr>
          <w:szCs w:val="28"/>
        </w:rPr>
        <w:t>’</w:t>
      </w:r>
      <w:r>
        <w:rPr>
          <w:szCs w:val="28"/>
        </w:rPr>
        <w:t>язаною з отриманням прибутку</w:t>
      </w:r>
      <w:r w:rsidRPr="00250ECA">
        <w:rPr>
          <w:szCs w:val="28"/>
        </w:rPr>
        <w:t xml:space="preserve">) на </w:t>
      </w:r>
      <w:r>
        <w:rPr>
          <w:szCs w:val="28"/>
        </w:rPr>
        <w:t>вул. Ранковій</w:t>
      </w:r>
      <w:r w:rsidRPr="00980318">
        <w:rPr>
          <w:szCs w:val="28"/>
        </w:rPr>
        <w:t>,</w:t>
      </w:r>
      <w:r>
        <w:rPr>
          <w:color w:val="000000"/>
          <w:spacing w:val="4"/>
          <w:szCs w:val="28"/>
          <w:lang w:eastAsia="ar-SA"/>
        </w:rPr>
        <w:t> 2</w:t>
      </w:r>
      <w:r w:rsidRPr="00250ECA">
        <w:rPr>
          <w:color w:val="000000"/>
          <w:spacing w:val="4"/>
          <w:szCs w:val="28"/>
          <w:lang w:eastAsia="ar-SA"/>
        </w:rPr>
        <w:t xml:space="preserve"> </w:t>
      </w:r>
      <w:r w:rsidRPr="00250ECA">
        <w:rPr>
          <w:szCs w:val="28"/>
        </w:rPr>
        <w:t xml:space="preserve">у м. Луцьку, схему генплану земельної ділянки з прикладеною інформацією департаменту містобудування, земельних ресурсів та реклами Луцької міської ради про наявні в межах об’єкта землеустрою обмеження у використанні земель, </w:t>
      </w:r>
      <w:r w:rsidRPr="00250ECA">
        <w:rPr>
          <w:color w:val="00000A"/>
          <w:szCs w:val="28"/>
          <w:lang w:eastAsia="zh-CN"/>
        </w:rPr>
        <w:t xml:space="preserve">враховуючи </w:t>
      </w:r>
      <w:r w:rsidRPr="00250ECA">
        <w:rPr>
          <w:color w:val="000000"/>
          <w:spacing w:val="2"/>
          <w:szCs w:val="28"/>
          <w:lang w:eastAsia="zh-CN"/>
        </w:rPr>
        <w:t xml:space="preserve">документи, що посвідчують право власності </w:t>
      </w:r>
      <w:r>
        <w:rPr>
          <w:szCs w:val="28"/>
        </w:rPr>
        <w:t>громадянки Баран Галини Григорівни</w:t>
      </w:r>
      <w:r w:rsidRPr="00250ECA">
        <w:rPr>
          <w:szCs w:val="28"/>
        </w:rPr>
        <w:t xml:space="preserve"> </w:t>
      </w:r>
      <w:r w:rsidRPr="00250ECA">
        <w:rPr>
          <w:color w:val="000000"/>
          <w:spacing w:val="2"/>
          <w:szCs w:val="28"/>
          <w:lang w:eastAsia="zh-CN"/>
        </w:rPr>
        <w:t xml:space="preserve">на об’єкт нерухомого майна </w:t>
      </w:r>
      <w:r w:rsidRPr="00250ECA">
        <w:rPr>
          <w:spacing w:val="4"/>
          <w:szCs w:val="28"/>
          <w:lang w:eastAsia="zh-CN"/>
        </w:rPr>
        <w:t xml:space="preserve">на </w:t>
      </w:r>
      <w:r w:rsidRPr="00250ECA">
        <w:rPr>
          <w:color w:val="000000"/>
          <w:spacing w:val="4"/>
          <w:szCs w:val="28"/>
          <w:lang w:eastAsia="ar-SA"/>
        </w:rPr>
        <w:t>вул. </w:t>
      </w:r>
      <w:r>
        <w:rPr>
          <w:szCs w:val="28"/>
        </w:rPr>
        <w:t>Ранковій</w:t>
      </w:r>
      <w:r w:rsidRPr="00980318">
        <w:rPr>
          <w:szCs w:val="28"/>
        </w:rPr>
        <w:t>,</w:t>
      </w:r>
      <w:r>
        <w:rPr>
          <w:color w:val="000000"/>
          <w:spacing w:val="4"/>
          <w:szCs w:val="28"/>
          <w:lang w:eastAsia="ar-SA"/>
        </w:rPr>
        <w:t> 2</w:t>
      </w:r>
      <w:r w:rsidRPr="00250ECA">
        <w:rPr>
          <w:color w:val="000000"/>
          <w:spacing w:val="4"/>
          <w:szCs w:val="28"/>
          <w:lang w:eastAsia="ar-SA"/>
        </w:rPr>
        <w:t xml:space="preserve"> </w:t>
      </w:r>
      <w:r w:rsidRPr="00250ECA">
        <w:rPr>
          <w:spacing w:val="4"/>
          <w:szCs w:val="28"/>
          <w:lang w:eastAsia="zh-CN"/>
        </w:rPr>
        <w:t>у м. Луцьку</w:t>
      </w:r>
      <w:r w:rsidRPr="00250ECA">
        <w:rPr>
          <w:color w:val="000000"/>
          <w:spacing w:val="2"/>
          <w:szCs w:val="28"/>
          <w:lang w:eastAsia="zh-CN"/>
        </w:rPr>
        <w:t xml:space="preserve">: </w:t>
      </w:r>
      <w:r>
        <w:rPr>
          <w:color w:val="000000"/>
          <w:spacing w:val="2"/>
          <w:szCs w:val="28"/>
          <w:lang w:eastAsia="zh-CN"/>
        </w:rPr>
        <w:t xml:space="preserve">свідоцтво від 29.10.2021 за № 1951, </w:t>
      </w:r>
      <w:r w:rsidRPr="00250ECA">
        <w:rPr>
          <w:szCs w:val="28"/>
        </w:rPr>
        <w:t>відповідно до як</w:t>
      </w:r>
      <w:r w:rsidRPr="00250ECA">
        <w:rPr>
          <w:color w:val="00000A"/>
          <w:szCs w:val="28"/>
          <w:lang w:eastAsia="zh-CN"/>
        </w:rPr>
        <w:t>ого</w:t>
      </w:r>
      <w:r w:rsidRPr="00250ECA">
        <w:rPr>
          <w:szCs w:val="28"/>
        </w:rPr>
        <w:t xml:space="preserve"> право власності на приміщення </w:t>
      </w:r>
      <w:r>
        <w:rPr>
          <w:szCs w:val="28"/>
        </w:rPr>
        <w:t xml:space="preserve">магазину </w:t>
      </w:r>
      <w:r w:rsidRPr="00250ECA">
        <w:rPr>
          <w:szCs w:val="28"/>
        </w:rPr>
        <w:t xml:space="preserve">зареєстроване </w:t>
      </w:r>
      <w:r>
        <w:rPr>
          <w:szCs w:val="28"/>
        </w:rPr>
        <w:t xml:space="preserve">в </w:t>
      </w:r>
      <w:r w:rsidRPr="00250ECA">
        <w:rPr>
          <w:color w:val="000000"/>
          <w:spacing w:val="2"/>
          <w:szCs w:val="28"/>
          <w:lang w:eastAsia="zh-CN"/>
        </w:rPr>
        <w:t>Державно</w:t>
      </w:r>
      <w:r>
        <w:rPr>
          <w:color w:val="000000"/>
          <w:spacing w:val="2"/>
          <w:szCs w:val="28"/>
          <w:lang w:eastAsia="zh-CN"/>
        </w:rPr>
        <w:t>му</w:t>
      </w:r>
      <w:r w:rsidRPr="00250ECA">
        <w:rPr>
          <w:color w:val="000000"/>
          <w:spacing w:val="2"/>
          <w:szCs w:val="28"/>
          <w:lang w:eastAsia="zh-CN"/>
        </w:rPr>
        <w:t xml:space="preserve"> реєстр</w:t>
      </w:r>
      <w:r>
        <w:rPr>
          <w:color w:val="000000"/>
          <w:spacing w:val="2"/>
          <w:szCs w:val="28"/>
          <w:lang w:eastAsia="zh-CN"/>
        </w:rPr>
        <w:t>і</w:t>
      </w:r>
      <w:r w:rsidRPr="00250ECA">
        <w:rPr>
          <w:color w:val="000000"/>
          <w:spacing w:val="2"/>
          <w:szCs w:val="28"/>
          <w:lang w:eastAsia="zh-CN"/>
        </w:rPr>
        <w:t xml:space="preserve"> речових прав на нерухоме майно про реєстрацію права власності </w:t>
      </w:r>
      <w:r>
        <w:rPr>
          <w:color w:val="00000A"/>
          <w:szCs w:val="28"/>
          <w:lang w:eastAsia="zh-CN"/>
        </w:rPr>
        <w:t>29</w:t>
      </w:r>
      <w:r w:rsidRPr="00250ECA">
        <w:rPr>
          <w:color w:val="00000A"/>
          <w:szCs w:val="28"/>
          <w:lang w:eastAsia="zh-CN"/>
        </w:rPr>
        <w:t>.10.202</w:t>
      </w:r>
      <w:r>
        <w:rPr>
          <w:color w:val="00000A"/>
          <w:szCs w:val="28"/>
          <w:lang w:eastAsia="zh-CN"/>
        </w:rPr>
        <w:t>1</w:t>
      </w:r>
      <w:r w:rsidRPr="00250ECA">
        <w:rPr>
          <w:color w:val="00000A"/>
          <w:szCs w:val="28"/>
          <w:lang w:eastAsia="zh-CN"/>
        </w:rPr>
        <w:t>, номер запису</w:t>
      </w:r>
      <w:r>
        <w:rPr>
          <w:color w:val="00000A"/>
          <w:szCs w:val="28"/>
          <w:lang w:eastAsia="zh-CN"/>
        </w:rPr>
        <w:t xml:space="preserve"> про право власності</w:t>
      </w:r>
      <w:r w:rsidRPr="00250ECA">
        <w:rPr>
          <w:color w:val="00000A"/>
          <w:szCs w:val="28"/>
          <w:lang w:eastAsia="zh-CN"/>
        </w:rPr>
        <w:t xml:space="preserve">: </w:t>
      </w:r>
      <w:r>
        <w:rPr>
          <w:color w:val="00000A"/>
          <w:szCs w:val="28"/>
          <w:lang w:eastAsia="zh-CN"/>
        </w:rPr>
        <w:t>44742191</w:t>
      </w:r>
      <w:r w:rsidRPr="00250ECA">
        <w:rPr>
          <w:color w:val="00000A"/>
          <w:szCs w:val="28"/>
          <w:lang w:eastAsia="zh-CN"/>
        </w:rPr>
        <w:t>,</w:t>
      </w:r>
      <w:r>
        <w:rPr>
          <w:color w:val="00000A"/>
          <w:szCs w:val="28"/>
          <w:lang w:eastAsia="zh-CN"/>
        </w:rPr>
        <w:t xml:space="preserve"> </w:t>
      </w:r>
      <w:r w:rsidRPr="00070BC8">
        <w:rPr>
          <w:szCs w:val="28"/>
        </w:rPr>
        <w:t>технічний пас</w:t>
      </w:r>
      <w:r>
        <w:rPr>
          <w:szCs w:val="28"/>
        </w:rPr>
        <w:t xml:space="preserve">порт на об'єкт нерухомого майна від 22.11.2021, </w:t>
      </w:r>
      <w:r w:rsidRPr="008D5B44">
        <w:rPr>
          <w:szCs w:val="28"/>
        </w:rPr>
        <w:t>враховуючи договір оренди землі, укладений між Луцькою міською радою та громадян</w:t>
      </w:r>
      <w:r>
        <w:rPr>
          <w:szCs w:val="28"/>
        </w:rPr>
        <w:t>ином</w:t>
      </w:r>
      <w:r w:rsidRPr="008D5B44">
        <w:rPr>
          <w:szCs w:val="28"/>
        </w:rPr>
        <w:t xml:space="preserve"> </w:t>
      </w:r>
      <w:r>
        <w:rPr>
          <w:szCs w:val="28"/>
        </w:rPr>
        <w:t>Кравчуком Олександром Георгійовичем</w:t>
      </w:r>
      <w:r w:rsidRPr="008D5B44">
        <w:rPr>
          <w:szCs w:val="28"/>
        </w:rPr>
        <w:t xml:space="preserve">, зареєстрований у Державному реєстрі земель від </w:t>
      </w:r>
      <w:r>
        <w:rPr>
          <w:szCs w:val="28"/>
        </w:rPr>
        <w:t>07</w:t>
      </w:r>
      <w:r w:rsidRPr="008D5B44">
        <w:rPr>
          <w:szCs w:val="28"/>
        </w:rPr>
        <w:t>.0</w:t>
      </w:r>
      <w:r>
        <w:rPr>
          <w:szCs w:val="28"/>
        </w:rPr>
        <w:t>2</w:t>
      </w:r>
      <w:r w:rsidRPr="008D5B44">
        <w:rPr>
          <w:szCs w:val="28"/>
        </w:rPr>
        <w:t>.20</w:t>
      </w:r>
      <w:r>
        <w:rPr>
          <w:szCs w:val="28"/>
        </w:rPr>
        <w:t>06</w:t>
      </w:r>
      <w:r w:rsidRPr="008D5B44">
        <w:rPr>
          <w:szCs w:val="28"/>
        </w:rPr>
        <w:t xml:space="preserve"> за №</w:t>
      </w:r>
      <w:r>
        <w:rPr>
          <w:szCs w:val="28"/>
        </w:rPr>
        <w:t> 040607700014</w:t>
      </w:r>
      <w:r w:rsidRPr="008D5B44">
        <w:rPr>
          <w:szCs w:val="28"/>
        </w:rPr>
        <w:t xml:space="preserve">, </w:t>
      </w:r>
      <w:r w:rsidRPr="008D5B44">
        <w:rPr>
          <w:spacing w:val="-2"/>
          <w:szCs w:val="28"/>
        </w:rPr>
        <w:t xml:space="preserve">строк дії якого закінчився, </w:t>
      </w:r>
      <w:r>
        <w:rPr>
          <w:bCs w:val="0"/>
          <w:spacing w:val="4"/>
          <w:szCs w:val="28"/>
        </w:rPr>
        <w:t xml:space="preserve">актовий запис про смерть фізичної особи-орендаря громадянина </w:t>
      </w:r>
      <w:r>
        <w:rPr>
          <w:szCs w:val="28"/>
        </w:rPr>
        <w:t>Кравчука Олександра Георгійовича</w:t>
      </w:r>
      <w:r>
        <w:rPr>
          <w:bCs w:val="0"/>
          <w:spacing w:val="4"/>
          <w:szCs w:val="28"/>
        </w:rPr>
        <w:t xml:space="preserve"> від </w:t>
      </w:r>
      <w:r w:rsidRPr="009D36A0">
        <w:rPr>
          <w:szCs w:val="28"/>
        </w:rPr>
        <w:t>01.07.2011,</w:t>
      </w:r>
      <w:r>
        <w:rPr>
          <w:b/>
          <w:szCs w:val="28"/>
        </w:rPr>
        <w:t xml:space="preserve"> </w:t>
      </w:r>
      <w:r w:rsidRPr="00250ECA">
        <w:rPr>
          <w:szCs w:val="28"/>
        </w:rPr>
        <w:t>керуючись статтями 12, 20, 79-1, 93, 120, 122, 123, частиною 2 статті 134 Земельного кодексу України, статтями 6, 7 Закону України «Про оренду землі», статтями 25, 50 Закону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міська рада</w:t>
      </w:r>
    </w:p>
    <w:p w:rsidR="00F558D4" w:rsidRPr="00250ECA" w:rsidRDefault="00F558D4">
      <w:pPr>
        <w:ind w:firstLine="720"/>
        <w:jc w:val="both"/>
        <w:rPr>
          <w:szCs w:val="28"/>
        </w:rPr>
      </w:pPr>
    </w:p>
    <w:p w:rsidR="00F558D4" w:rsidRPr="00250ECA" w:rsidRDefault="00F558D4">
      <w:pPr>
        <w:rPr>
          <w:szCs w:val="28"/>
        </w:rPr>
      </w:pPr>
      <w:r w:rsidRPr="00250ECA">
        <w:rPr>
          <w:szCs w:val="28"/>
        </w:rPr>
        <w:t>ВИРІШИЛА:</w:t>
      </w:r>
    </w:p>
    <w:p w:rsidR="00F558D4" w:rsidRPr="00250ECA" w:rsidRDefault="00F558D4">
      <w:pPr>
        <w:jc w:val="both"/>
        <w:rPr>
          <w:szCs w:val="28"/>
        </w:rPr>
      </w:pPr>
    </w:p>
    <w:p w:rsidR="00F558D4" w:rsidRPr="00250ECA" w:rsidRDefault="00F558D4" w:rsidP="00BA7118">
      <w:pPr>
        <w:ind w:firstLine="720"/>
        <w:jc w:val="both"/>
        <w:rPr>
          <w:szCs w:val="28"/>
        </w:rPr>
      </w:pPr>
      <w:r w:rsidRPr="00250ECA">
        <w:rPr>
          <w:szCs w:val="28"/>
        </w:rPr>
        <w:t xml:space="preserve">1. Надати </w:t>
      </w:r>
      <w:r w:rsidRPr="00D255BB">
        <w:rPr>
          <w:szCs w:val="28"/>
        </w:rPr>
        <w:t>Луцькій міській територіальній громаді, від ім</w:t>
      </w:r>
      <w:r>
        <w:rPr>
          <w:szCs w:val="28"/>
        </w:rPr>
        <w:t>ені якої діє Луцька міська рада</w:t>
      </w:r>
      <w:r w:rsidRPr="00D255BB">
        <w:rPr>
          <w:szCs w:val="28"/>
        </w:rPr>
        <w:t xml:space="preserve"> </w:t>
      </w:r>
      <w:r w:rsidRPr="00D255BB">
        <w:rPr>
          <w:spacing w:val="6"/>
          <w:szCs w:val="28"/>
        </w:rPr>
        <w:t>(</w:t>
      </w:r>
      <w:r>
        <w:rPr>
          <w:szCs w:val="28"/>
        </w:rPr>
        <w:t>землекористувач громадянка Баран Галина Григорівна</w:t>
      </w:r>
      <w:r w:rsidRPr="00D255BB">
        <w:rPr>
          <w:spacing w:val="6"/>
          <w:szCs w:val="28"/>
        </w:rPr>
        <w:t>)</w:t>
      </w:r>
      <w:r>
        <w:rPr>
          <w:spacing w:val="6"/>
          <w:szCs w:val="28"/>
        </w:rPr>
        <w:t>,</w:t>
      </w:r>
      <w:r>
        <w:rPr>
          <w:szCs w:val="28"/>
        </w:rPr>
        <w:t xml:space="preserve"> </w:t>
      </w:r>
      <w:r w:rsidRPr="00250ECA">
        <w:rPr>
          <w:szCs w:val="28"/>
        </w:rPr>
        <w:t xml:space="preserve">дозвіл на розроблення проекту землеустрою щодо відведення земельної ділянки на </w:t>
      </w:r>
      <w:r w:rsidRPr="00250ECA">
        <w:rPr>
          <w:color w:val="000000"/>
          <w:spacing w:val="4"/>
          <w:szCs w:val="28"/>
          <w:lang w:eastAsia="ar-SA"/>
        </w:rPr>
        <w:t>вул. </w:t>
      </w:r>
      <w:r>
        <w:rPr>
          <w:szCs w:val="28"/>
        </w:rPr>
        <w:t>Ранковій</w:t>
      </w:r>
      <w:r w:rsidRPr="00980318">
        <w:rPr>
          <w:szCs w:val="28"/>
        </w:rPr>
        <w:t>,</w:t>
      </w:r>
      <w:r>
        <w:rPr>
          <w:color w:val="000000"/>
          <w:spacing w:val="4"/>
          <w:szCs w:val="28"/>
          <w:lang w:eastAsia="ar-SA"/>
        </w:rPr>
        <w:t> 2</w:t>
      </w:r>
      <w:r w:rsidRPr="00250ECA">
        <w:rPr>
          <w:color w:val="000000"/>
          <w:spacing w:val="4"/>
          <w:szCs w:val="28"/>
          <w:lang w:eastAsia="ar-SA"/>
        </w:rPr>
        <w:t xml:space="preserve"> </w:t>
      </w:r>
      <w:r w:rsidRPr="00250ECA">
        <w:rPr>
          <w:spacing w:val="4"/>
          <w:szCs w:val="28"/>
          <w:lang w:eastAsia="zh-CN"/>
        </w:rPr>
        <w:t>у м. Луцьку</w:t>
      </w:r>
      <w:r>
        <w:rPr>
          <w:szCs w:val="28"/>
        </w:rPr>
        <w:t>, площею 0,0468 </w:t>
      </w:r>
      <w:r w:rsidRPr="00250ECA">
        <w:rPr>
          <w:szCs w:val="28"/>
        </w:rPr>
        <w:t xml:space="preserve">га із зміною цільового призначення з «для будівництва </w:t>
      </w:r>
      <w:r>
        <w:rPr>
          <w:szCs w:val="28"/>
        </w:rPr>
        <w:t xml:space="preserve">(реконструкції) </w:t>
      </w:r>
      <w:r w:rsidRPr="00250ECA">
        <w:rPr>
          <w:szCs w:val="28"/>
        </w:rPr>
        <w:t xml:space="preserve">та обслуговування </w:t>
      </w:r>
      <w:r>
        <w:rPr>
          <w:szCs w:val="28"/>
        </w:rPr>
        <w:t>цеху по виготовленню хлібобулочних виробів» (11</w:t>
      </w:r>
      <w:r w:rsidRPr="00250ECA">
        <w:rPr>
          <w:szCs w:val="28"/>
        </w:rPr>
        <w:t>.0</w:t>
      </w:r>
      <w:r>
        <w:rPr>
          <w:szCs w:val="28"/>
        </w:rPr>
        <w:t>2</w:t>
      </w:r>
      <w:r w:rsidRPr="00250ECA">
        <w:rPr>
          <w:szCs w:val="28"/>
        </w:rPr>
        <w:t xml:space="preserve"> – для </w:t>
      </w:r>
      <w:r>
        <w:rPr>
          <w:szCs w:val="28"/>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50ECA">
        <w:rPr>
          <w:szCs w:val="28"/>
        </w:rPr>
        <w:t>) на «</w:t>
      </w:r>
      <w:r w:rsidRPr="00980318">
        <w:rPr>
          <w:szCs w:val="28"/>
        </w:rPr>
        <w:t>для будівництва та обслуговування нежитлов</w:t>
      </w:r>
      <w:r w:rsidRPr="000B569A">
        <w:rPr>
          <w:szCs w:val="28"/>
        </w:rPr>
        <w:t>ого</w:t>
      </w:r>
      <w:r w:rsidRPr="00980318">
        <w:rPr>
          <w:szCs w:val="28"/>
        </w:rPr>
        <w:t xml:space="preserve"> приміще</w:t>
      </w:r>
      <w:r w:rsidRPr="000B569A">
        <w:rPr>
          <w:szCs w:val="28"/>
        </w:rPr>
        <w:t>ння</w:t>
      </w:r>
      <w:r w:rsidRPr="00250ECA">
        <w:rPr>
          <w:szCs w:val="28"/>
        </w:rPr>
        <w:t>» (0</w:t>
      </w:r>
      <w:r>
        <w:rPr>
          <w:szCs w:val="28"/>
        </w:rPr>
        <w:t>3.10 – для будівництва та</w:t>
      </w:r>
      <w:r w:rsidRPr="00250ECA">
        <w:rPr>
          <w:szCs w:val="28"/>
        </w:rPr>
        <w:t xml:space="preserve"> обслуговування </w:t>
      </w:r>
      <w:r>
        <w:rPr>
          <w:szCs w:val="28"/>
        </w:rPr>
        <w:t>адміністративних будинків, офісних будівель компаній, які займаються підприємницькою діяльністю, пов</w:t>
      </w:r>
      <w:r w:rsidRPr="00D4649A">
        <w:rPr>
          <w:szCs w:val="28"/>
        </w:rPr>
        <w:t>’</w:t>
      </w:r>
      <w:r>
        <w:rPr>
          <w:szCs w:val="28"/>
        </w:rPr>
        <w:t>язаною з отриманням прибутку</w:t>
      </w:r>
      <w:r w:rsidRPr="00250ECA">
        <w:rPr>
          <w:szCs w:val="28"/>
        </w:rPr>
        <w:t xml:space="preserve">), згідно з додатком. </w:t>
      </w:r>
    </w:p>
    <w:p w:rsidR="00F558D4" w:rsidRPr="00250ECA" w:rsidRDefault="00F558D4">
      <w:pPr>
        <w:ind w:firstLine="763"/>
        <w:jc w:val="both"/>
        <w:rPr>
          <w:szCs w:val="28"/>
        </w:rPr>
      </w:pPr>
      <w:r w:rsidRPr="00250ECA">
        <w:rPr>
          <w:szCs w:val="28"/>
        </w:rPr>
        <w:t>Проект землеустрою щодо відведення земельної ділянки подати для розгляду та затвердження у встановленому порядку.</w:t>
      </w:r>
    </w:p>
    <w:p w:rsidR="00F558D4" w:rsidRPr="00A207BD" w:rsidRDefault="00F558D4" w:rsidP="0001368B">
      <w:pPr>
        <w:widowControl w:val="0"/>
        <w:ind w:firstLine="708"/>
        <w:jc w:val="both"/>
        <w:rPr>
          <w:spacing w:val="-6"/>
          <w:szCs w:val="28"/>
        </w:rPr>
      </w:pPr>
      <w:r>
        <w:rPr>
          <w:spacing w:val="-6"/>
          <w:szCs w:val="28"/>
        </w:rPr>
        <w:t>2</w:t>
      </w:r>
      <w:r w:rsidRPr="00A207BD">
        <w:rPr>
          <w:spacing w:val="-6"/>
          <w:szCs w:val="28"/>
        </w:rPr>
        <w:t>.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(Олександр Козлюк).</w:t>
      </w:r>
    </w:p>
    <w:p w:rsidR="00F558D4" w:rsidRPr="002D647B" w:rsidRDefault="00F558D4" w:rsidP="0001368B">
      <w:pPr>
        <w:widowControl w:val="0"/>
        <w:ind w:firstLine="763"/>
        <w:jc w:val="both"/>
        <w:rPr>
          <w:szCs w:val="28"/>
        </w:rPr>
      </w:pPr>
    </w:p>
    <w:p w:rsidR="00F558D4" w:rsidRPr="002D647B" w:rsidRDefault="00F558D4" w:rsidP="0001368B">
      <w:pPr>
        <w:widowControl w:val="0"/>
        <w:ind w:firstLine="763"/>
        <w:jc w:val="both"/>
        <w:rPr>
          <w:szCs w:val="28"/>
        </w:rPr>
      </w:pPr>
    </w:p>
    <w:p w:rsidR="00F558D4" w:rsidRPr="002D647B" w:rsidRDefault="00F558D4" w:rsidP="0001368B">
      <w:pPr>
        <w:widowControl w:val="0"/>
        <w:jc w:val="both"/>
        <w:rPr>
          <w:szCs w:val="28"/>
        </w:rPr>
      </w:pPr>
      <w:r w:rsidRPr="002D647B">
        <w:rPr>
          <w:szCs w:val="28"/>
        </w:rPr>
        <w:t>Міський голова                                                                               Ігор ПОЛІЩУК</w:t>
      </w:r>
    </w:p>
    <w:p w:rsidR="00F558D4" w:rsidRDefault="00F558D4" w:rsidP="0001368B">
      <w:pPr>
        <w:widowControl w:val="0"/>
        <w:jc w:val="both"/>
        <w:rPr>
          <w:szCs w:val="28"/>
        </w:rPr>
      </w:pPr>
    </w:p>
    <w:p w:rsidR="00F558D4" w:rsidRDefault="00F558D4" w:rsidP="0001368B">
      <w:pPr>
        <w:widowControl w:val="0"/>
        <w:jc w:val="both"/>
        <w:rPr>
          <w:szCs w:val="28"/>
        </w:rPr>
      </w:pPr>
    </w:p>
    <w:p w:rsidR="00F558D4" w:rsidRDefault="00F558D4" w:rsidP="0001368B">
      <w:pPr>
        <w:widowControl w:val="0"/>
        <w:jc w:val="both"/>
        <w:rPr>
          <w:color w:val="000000"/>
          <w:sz w:val="24"/>
          <w:szCs w:val="28"/>
        </w:rPr>
      </w:pPr>
      <w:r>
        <w:rPr>
          <w:color w:val="000000"/>
          <w:sz w:val="24"/>
          <w:szCs w:val="28"/>
        </w:rPr>
        <w:t>Туз 777 863</w:t>
      </w:r>
    </w:p>
    <w:p w:rsidR="00F558D4" w:rsidRDefault="00F558D4" w:rsidP="0001368B">
      <w:pPr>
        <w:ind w:firstLine="763"/>
        <w:jc w:val="both"/>
      </w:pPr>
    </w:p>
    <w:sectPr w:rsidR="00F558D4" w:rsidSect="0016319B">
      <w:pgSz w:w="11906" w:h="16838"/>
      <w:pgMar w:top="719" w:right="567" w:bottom="2119" w:left="1985"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19B"/>
    <w:rsid w:val="00000093"/>
    <w:rsid w:val="0001368B"/>
    <w:rsid w:val="00034C79"/>
    <w:rsid w:val="00070BC8"/>
    <w:rsid w:val="00077BB1"/>
    <w:rsid w:val="00087F8F"/>
    <w:rsid w:val="000B569A"/>
    <w:rsid w:val="000C4051"/>
    <w:rsid w:val="000D44D2"/>
    <w:rsid w:val="00143C59"/>
    <w:rsid w:val="0016319B"/>
    <w:rsid w:val="00167D9A"/>
    <w:rsid w:val="0017478D"/>
    <w:rsid w:val="00190706"/>
    <w:rsid w:val="00196669"/>
    <w:rsid w:val="00196A05"/>
    <w:rsid w:val="001A0E6F"/>
    <w:rsid w:val="00234ED0"/>
    <w:rsid w:val="00250ECA"/>
    <w:rsid w:val="002676F2"/>
    <w:rsid w:val="002D197E"/>
    <w:rsid w:val="002D647B"/>
    <w:rsid w:val="003545E9"/>
    <w:rsid w:val="00371E4A"/>
    <w:rsid w:val="00375CA4"/>
    <w:rsid w:val="003D0230"/>
    <w:rsid w:val="00402E81"/>
    <w:rsid w:val="0045372B"/>
    <w:rsid w:val="00486227"/>
    <w:rsid w:val="00492A1E"/>
    <w:rsid w:val="00496B5B"/>
    <w:rsid w:val="00536EF6"/>
    <w:rsid w:val="00542773"/>
    <w:rsid w:val="00562159"/>
    <w:rsid w:val="005B70F3"/>
    <w:rsid w:val="005C5FA0"/>
    <w:rsid w:val="005D2CCD"/>
    <w:rsid w:val="005E265F"/>
    <w:rsid w:val="006432F7"/>
    <w:rsid w:val="006A3B16"/>
    <w:rsid w:val="006B2378"/>
    <w:rsid w:val="006D6B96"/>
    <w:rsid w:val="006D750E"/>
    <w:rsid w:val="00730421"/>
    <w:rsid w:val="00770D9C"/>
    <w:rsid w:val="007D0DBA"/>
    <w:rsid w:val="007F5681"/>
    <w:rsid w:val="00813D3D"/>
    <w:rsid w:val="008920AB"/>
    <w:rsid w:val="00896157"/>
    <w:rsid w:val="008D5B44"/>
    <w:rsid w:val="008E0B85"/>
    <w:rsid w:val="008E2BB9"/>
    <w:rsid w:val="00977B06"/>
    <w:rsid w:val="00980318"/>
    <w:rsid w:val="00987297"/>
    <w:rsid w:val="009A33D3"/>
    <w:rsid w:val="009B7E3E"/>
    <w:rsid w:val="009D1A4A"/>
    <w:rsid w:val="009D36A0"/>
    <w:rsid w:val="00A12AD6"/>
    <w:rsid w:val="00A1650C"/>
    <w:rsid w:val="00A207BD"/>
    <w:rsid w:val="00A701E7"/>
    <w:rsid w:val="00A7309E"/>
    <w:rsid w:val="00A873D9"/>
    <w:rsid w:val="00A95CB5"/>
    <w:rsid w:val="00AC11D5"/>
    <w:rsid w:val="00AC6C07"/>
    <w:rsid w:val="00AE6A0D"/>
    <w:rsid w:val="00AF410D"/>
    <w:rsid w:val="00AF42DD"/>
    <w:rsid w:val="00B1699B"/>
    <w:rsid w:val="00B31CE0"/>
    <w:rsid w:val="00BA7118"/>
    <w:rsid w:val="00BB5CEC"/>
    <w:rsid w:val="00BC6DB4"/>
    <w:rsid w:val="00C70A8C"/>
    <w:rsid w:val="00C94977"/>
    <w:rsid w:val="00CA35D1"/>
    <w:rsid w:val="00CC6B0C"/>
    <w:rsid w:val="00D06A5D"/>
    <w:rsid w:val="00D20C5E"/>
    <w:rsid w:val="00D253D0"/>
    <w:rsid w:val="00D255BB"/>
    <w:rsid w:val="00D4649A"/>
    <w:rsid w:val="00D62F78"/>
    <w:rsid w:val="00DE208F"/>
    <w:rsid w:val="00E247E5"/>
    <w:rsid w:val="00EA7C49"/>
    <w:rsid w:val="00EB306D"/>
    <w:rsid w:val="00EE1DDD"/>
    <w:rsid w:val="00EF28F1"/>
    <w:rsid w:val="00F02FF3"/>
    <w:rsid w:val="00F03B07"/>
    <w:rsid w:val="00F44648"/>
    <w:rsid w:val="00F46F2B"/>
    <w:rsid w:val="00F558D4"/>
    <w:rsid w:val="00FD072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D"/>
    <w:pPr>
      <w:suppressAutoHyphens/>
    </w:pPr>
    <w:rPr>
      <w:bCs/>
      <w:sz w:val="28"/>
      <w:szCs w:val="24"/>
      <w:lang w:eastAsia="ru-RU"/>
    </w:rPr>
  </w:style>
  <w:style w:type="paragraph" w:styleId="Heading1">
    <w:name w:val="heading 1"/>
    <w:basedOn w:val="Normal"/>
    <w:next w:val="Normal"/>
    <w:link w:val="Heading1Char"/>
    <w:uiPriority w:val="99"/>
    <w:qFormat/>
    <w:rsid w:val="00813D3D"/>
    <w:pPr>
      <w:keepNext/>
      <w:jc w:val="center"/>
      <w:outlineLvl w:val="0"/>
    </w:pPr>
    <w:rPr>
      <w:b/>
      <w:sz w:val="32"/>
    </w:rPr>
  </w:style>
  <w:style w:type="paragraph" w:styleId="Heading2">
    <w:name w:val="heading 2"/>
    <w:basedOn w:val="Normal"/>
    <w:next w:val="Normal"/>
    <w:link w:val="Heading2Char"/>
    <w:uiPriority w:val="99"/>
    <w:qFormat/>
    <w:rsid w:val="00813D3D"/>
    <w:pPr>
      <w:keepNext/>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D3D"/>
    <w:rPr>
      <w:rFonts w:ascii="Cambria" w:hAnsi="Cambria" w:cs="Times New Roman"/>
      <w:b/>
      <w:bCs/>
      <w:kern w:val="2"/>
      <w:sz w:val="32"/>
      <w:szCs w:val="32"/>
      <w:lang w:eastAsia="ru-RU"/>
    </w:rPr>
  </w:style>
  <w:style w:type="character" w:customStyle="1" w:styleId="Heading2Char">
    <w:name w:val="Heading 2 Char"/>
    <w:basedOn w:val="DefaultParagraphFont"/>
    <w:link w:val="Heading2"/>
    <w:uiPriority w:val="99"/>
    <w:semiHidden/>
    <w:locked/>
    <w:rsid w:val="00813D3D"/>
    <w:rPr>
      <w:rFonts w:ascii="Cambria" w:hAnsi="Cambria" w:cs="Times New Roman"/>
      <w:b/>
      <w:bCs/>
      <w:i/>
      <w:iCs/>
      <w:sz w:val="28"/>
      <w:szCs w:val="28"/>
      <w:lang w:eastAsia="ru-RU"/>
    </w:rPr>
  </w:style>
  <w:style w:type="character" w:customStyle="1" w:styleId="BalloonTextChar">
    <w:name w:val="Balloon Text Char"/>
    <w:uiPriority w:val="99"/>
    <w:semiHidden/>
    <w:locked/>
    <w:rsid w:val="00813D3D"/>
    <w:rPr>
      <w:sz w:val="2"/>
      <w:lang w:eastAsia="ru-RU"/>
    </w:rPr>
  </w:style>
  <w:style w:type="paragraph" w:customStyle="1" w:styleId="a">
    <w:name w:val="Заголовок"/>
    <w:basedOn w:val="Normal"/>
    <w:next w:val="BodyText"/>
    <w:uiPriority w:val="99"/>
    <w:rsid w:val="0016319B"/>
    <w:pPr>
      <w:keepNext/>
      <w:spacing w:before="240" w:after="120"/>
    </w:pPr>
    <w:rPr>
      <w:rFonts w:eastAsia="Microsoft YaHei" w:cs="Arial"/>
      <w:szCs w:val="28"/>
    </w:rPr>
  </w:style>
  <w:style w:type="paragraph" w:styleId="BodyText">
    <w:name w:val="Body Text"/>
    <w:basedOn w:val="Normal"/>
    <w:link w:val="BodyTextChar"/>
    <w:uiPriority w:val="99"/>
    <w:rsid w:val="0016319B"/>
    <w:pPr>
      <w:spacing w:after="140" w:line="276" w:lineRule="auto"/>
    </w:pPr>
  </w:style>
  <w:style w:type="character" w:customStyle="1" w:styleId="BodyTextChar">
    <w:name w:val="Body Text Char"/>
    <w:basedOn w:val="DefaultParagraphFont"/>
    <w:link w:val="BodyText"/>
    <w:uiPriority w:val="99"/>
    <w:semiHidden/>
    <w:locked/>
    <w:rsid w:val="006B2378"/>
    <w:rPr>
      <w:rFonts w:cs="Times New Roman"/>
      <w:bCs/>
      <w:sz w:val="24"/>
      <w:szCs w:val="24"/>
      <w:lang w:eastAsia="ru-RU"/>
    </w:rPr>
  </w:style>
  <w:style w:type="paragraph" w:styleId="List">
    <w:name w:val="List"/>
    <w:basedOn w:val="BodyText"/>
    <w:uiPriority w:val="99"/>
    <w:rsid w:val="0016319B"/>
    <w:rPr>
      <w:rFonts w:cs="Arial"/>
      <w:sz w:val="24"/>
    </w:rPr>
  </w:style>
  <w:style w:type="paragraph" w:styleId="Caption">
    <w:name w:val="caption"/>
    <w:basedOn w:val="Normal"/>
    <w:uiPriority w:val="99"/>
    <w:qFormat/>
    <w:rsid w:val="0016319B"/>
    <w:pPr>
      <w:suppressLineNumbers/>
      <w:spacing w:before="120" w:after="120"/>
    </w:pPr>
    <w:rPr>
      <w:rFonts w:cs="Arial"/>
      <w:i/>
      <w:iCs/>
      <w:sz w:val="24"/>
    </w:rPr>
  </w:style>
  <w:style w:type="paragraph" w:customStyle="1" w:styleId="a0">
    <w:name w:val="Покажчик"/>
    <w:basedOn w:val="Normal"/>
    <w:uiPriority w:val="99"/>
    <w:rsid w:val="0016319B"/>
    <w:pPr>
      <w:suppressLineNumbers/>
    </w:pPr>
    <w:rPr>
      <w:rFonts w:cs="Arial"/>
      <w:sz w:val="24"/>
    </w:rPr>
  </w:style>
  <w:style w:type="paragraph" w:styleId="BalloonText">
    <w:name w:val="Balloon Text"/>
    <w:basedOn w:val="Normal"/>
    <w:link w:val="BalloonTextChar1"/>
    <w:uiPriority w:val="99"/>
    <w:semiHidden/>
    <w:rsid w:val="00813D3D"/>
    <w:rPr>
      <w:sz w:val="2"/>
      <w:szCs w:val="20"/>
    </w:rPr>
  </w:style>
  <w:style w:type="character" w:customStyle="1" w:styleId="BalloonTextChar1">
    <w:name w:val="Balloon Text Char1"/>
    <w:basedOn w:val="DefaultParagraphFont"/>
    <w:link w:val="BalloonText"/>
    <w:uiPriority w:val="99"/>
    <w:semiHidden/>
    <w:locked/>
    <w:rsid w:val="006B2378"/>
    <w:rPr>
      <w:rFonts w:cs="Times New Roman"/>
      <w:bCs/>
      <w:sz w:val="2"/>
      <w:lang w:eastAsia="ru-RU"/>
    </w:rPr>
  </w:style>
  <w:style w:type="paragraph" w:customStyle="1" w:styleId="a1">
    <w:name w:val="Знак Знак Знак Знак Знак Знак"/>
    <w:basedOn w:val="Normal"/>
    <w:uiPriority w:val="99"/>
    <w:rsid w:val="00813D3D"/>
    <w:rPr>
      <w:rFonts w:ascii="Verdana" w:eastAsia="MS Mincho" w:hAnsi="Verdana" w:cs="Verdana"/>
      <w:bCs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2</Pages>
  <Words>2552</Words>
  <Characters>1456</Characters>
  <Application>Microsoft Office Outlook</Application>
  <DocSecurity>0</DocSecurity>
  <Lines>0</Lines>
  <Paragraphs>0</Paragraphs>
  <ScaleCrop>false</ScaleCrop>
  <Company>ASU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parhomchuk</cp:lastModifiedBy>
  <cp:revision>144</cp:revision>
  <cp:lastPrinted>2022-04-12T13:09:00Z</cp:lastPrinted>
  <dcterms:created xsi:type="dcterms:W3CDTF">2021-12-01T07:30:00Z</dcterms:created>
  <dcterms:modified xsi:type="dcterms:W3CDTF">2022-04-12T13:11:00Z</dcterms:modified>
</cp:coreProperties>
</file>