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713340766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6036B2">
      <w:pPr>
        <w:spacing w:line="360" w:lineRule="auto"/>
        <w:rPr>
          <w:szCs w:val="28"/>
        </w:rPr>
      </w:pPr>
    </w:p>
    <w:p w:rsidR="004E0CA1" w:rsidRDefault="00BE4DF5" w:rsidP="006463B0">
      <w:r>
        <w:t>Про</w:t>
      </w:r>
      <w:r w:rsidR="00DD2E33">
        <w:t xml:space="preserve"> продовження</w:t>
      </w:r>
      <w:r>
        <w:t xml:space="preserve"> розміщення </w:t>
      </w:r>
    </w:p>
    <w:p w:rsidR="009D3123" w:rsidRDefault="00492810" w:rsidP="006463B0">
      <w:r>
        <w:t xml:space="preserve">підприємцем </w:t>
      </w:r>
      <w:proofErr w:type="spellStart"/>
      <w:r w:rsidR="003849A7">
        <w:t>Демчишиним</w:t>
      </w:r>
      <w:proofErr w:type="spellEnd"/>
      <w:r w:rsidR="003849A7">
        <w:t xml:space="preserve"> М.М.</w:t>
      </w:r>
    </w:p>
    <w:p w:rsidR="004E0CA1" w:rsidRDefault="003849A7" w:rsidP="00BE4DF5">
      <w:r>
        <w:t>пересувної</w:t>
      </w:r>
      <w:r w:rsidR="004E0CA1">
        <w:t xml:space="preserve"> </w:t>
      </w:r>
      <w:r w:rsidR="00BE4DF5">
        <w:t>тимчасов</w:t>
      </w:r>
      <w:r w:rsidR="00A47BB9">
        <w:t xml:space="preserve">ої </w:t>
      </w:r>
      <w:r w:rsidR="00BE4DF5">
        <w:t>споруд</w:t>
      </w:r>
      <w:r w:rsidR="00A47BB9">
        <w:t>и</w:t>
      </w:r>
      <w:r w:rsidR="00BE4DF5">
        <w:t xml:space="preserve"> </w:t>
      </w:r>
    </w:p>
    <w:p w:rsidR="0031107C" w:rsidRDefault="00C969E5" w:rsidP="00BE4DF5">
      <w:r>
        <w:t>на</w:t>
      </w:r>
      <w:r w:rsidR="009D3123">
        <w:t xml:space="preserve"> </w:t>
      </w:r>
      <w:r w:rsidR="00D21364">
        <w:t>вул. </w:t>
      </w:r>
      <w:r w:rsidR="003849A7">
        <w:t>Кравчука, 23</w:t>
      </w:r>
    </w:p>
    <w:p w:rsidR="00E244FF" w:rsidRPr="00556B8D" w:rsidRDefault="00E244FF" w:rsidP="007A605D">
      <w:pPr>
        <w:rPr>
          <w:szCs w:val="28"/>
        </w:rPr>
      </w:pPr>
    </w:p>
    <w:p w:rsidR="0031107C" w:rsidRDefault="0031107C" w:rsidP="002B4E7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492810">
        <w:rPr>
          <w:szCs w:val="28"/>
        </w:rPr>
        <w:t xml:space="preserve">підприємця </w:t>
      </w:r>
      <w:proofErr w:type="spellStart"/>
      <w:r w:rsidR="003849A7">
        <w:rPr>
          <w:szCs w:val="28"/>
        </w:rPr>
        <w:t>Демчишина</w:t>
      </w:r>
      <w:proofErr w:type="spellEnd"/>
      <w:r w:rsidR="003849A7">
        <w:rPr>
          <w:szCs w:val="28"/>
        </w:rPr>
        <w:t xml:space="preserve"> Миколи Мойсейовича</w:t>
      </w:r>
      <w:r>
        <w:rPr>
          <w:szCs w:val="28"/>
        </w:rPr>
        <w:t xml:space="preserve"> щодо</w:t>
      </w:r>
      <w:r w:rsidR="00DD2E33">
        <w:rPr>
          <w:szCs w:val="28"/>
        </w:rPr>
        <w:t xml:space="preserve"> продовження</w:t>
      </w:r>
      <w:r>
        <w:rPr>
          <w:szCs w:val="28"/>
        </w:rPr>
        <w:t xml:space="preserve"> розміщення </w:t>
      </w:r>
      <w:r w:rsidR="003849A7">
        <w:rPr>
          <w:szCs w:val="28"/>
        </w:rPr>
        <w:t>пересувної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0D08F4">
        <w:rPr>
          <w:szCs w:val="28"/>
        </w:rPr>
        <w:t>рішення</w:t>
      </w:r>
      <w:r w:rsidR="00307DCD">
        <w:rPr>
          <w:szCs w:val="28"/>
        </w:rPr>
        <w:t xml:space="preserve"> виконавчого комітету Луцької міської ради від 06.12.2018 № 804-1 «Про Правила розміщення та функціонування тимчасових споруд для провадження підприємницької діяльності на території міста Луцька»,</w:t>
      </w:r>
      <w:r w:rsidR="00307DCD" w:rsidRPr="00C351DD">
        <w:rPr>
          <w:szCs w:val="28"/>
        </w:rPr>
        <w:t xml:space="preserve"> </w:t>
      </w:r>
      <w:r w:rsidR="00307DCD"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307DCD" w:rsidRPr="00495DD5">
        <w:rPr>
          <w:szCs w:val="28"/>
        </w:rPr>
        <w:t>від</w:t>
      </w:r>
      <w:r w:rsidR="00307DCD">
        <w:rPr>
          <w:szCs w:val="28"/>
        </w:rPr>
        <w:t> </w:t>
      </w:r>
      <w:r w:rsidR="003849A7">
        <w:rPr>
          <w:szCs w:val="28"/>
        </w:rPr>
        <w:t>22.02</w:t>
      </w:r>
      <w:r w:rsidR="00307DCD">
        <w:rPr>
          <w:szCs w:val="28"/>
        </w:rPr>
        <w:t>.2022</w:t>
      </w:r>
      <w:r w:rsidR="00307DCD" w:rsidRPr="00495DD5">
        <w:rPr>
          <w:szCs w:val="28"/>
        </w:rPr>
        <w:t xml:space="preserve"> № </w:t>
      </w:r>
      <w:r w:rsidR="003849A7">
        <w:rPr>
          <w:szCs w:val="28"/>
        </w:rPr>
        <w:t>506</w:t>
      </w:r>
      <w:r w:rsidR="00307DCD">
        <w:rPr>
          <w:szCs w:val="28"/>
        </w:rPr>
        <w:t>-П/2022</w:t>
      </w:r>
      <w:r w:rsidR="00307DCD" w:rsidRPr="00495DD5">
        <w:rPr>
          <w:szCs w:val="28"/>
        </w:rPr>
        <w:t xml:space="preserve"> </w:t>
      </w:r>
      <w:r w:rsidR="00307DCD">
        <w:rPr>
          <w:szCs w:val="28"/>
        </w:rPr>
        <w:t>департаменту містобудування, земельних ресурсів та реклами, виконавчий комітет міської ради</w:t>
      </w:r>
    </w:p>
    <w:p w:rsidR="00110EA3" w:rsidRPr="00556B8D" w:rsidRDefault="00110EA3" w:rsidP="00307DCD">
      <w:pPr>
        <w:ind w:firstLine="720"/>
        <w:jc w:val="both"/>
        <w:rPr>
          <w:szCs w:val="28"/>
        </w:rPr>
      </w:pPr>
    </w:p>
    <w:p w:rsidR="00110EA3" w:rsidRDefault="00BE4DF5" w:rsidP="00110EA3">
      <w:pPr>
        <w:rPr>
          <w:szCs w:val="28"/>
        </w:rPr>
      </w:pPr>
      <w:r>
        <w:rPr>
          <w:szCs w:val="28"/>
        </w:rPr>
        <w:t>ВИРІШИВ:</w:t>
      </w:r>
    </w:p>
    <w:p w:rsidR="00775726" w:rsidRDefault="00110EA3" w:rsidP="00110EA3">
      <w:pPr>
        <w:rPr>
          <w:szCs w:val="28"/>
        </w:rPr>
      </w:pPr>
      <w:r>
        <w:rPr>
          <w:szCs w:val="28"/>
        </w:rPr>
        <w:t xml:space="preserve"> </w:t>
      </w:r>
    </w:p>
    <w:p w:rsidR="00556B8D" w:rsidRDefault="00BE4DF5" w:rsidP="002B4E76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492810">
        <w:rPr>
          <w:szCs w:val="28"/>
        </w:rPr>
        <w:t xml:space="preserve">підприємцю </w:t>
      </w:r>
      <w:proofErr w:type="spellStart"/>
      <w:r w:rsidR="003849A7">
        <w:rPr>
          <w:szCs w:val="28"/>
        </w:rPr>
        <w:t>Демчишину</w:t>
      </w:r>
      <w:proofErr w:type="spellEnd"/>
      <w:r w:rsidR="003849A7">
        <w:rPr>
          <w:szCs w:val="28"/>
        </w:rPr>
        <w:t xml:space="preserve"> Миколі Мойсейовичу</w:t>
      </w:r>
      <w:r w:rsidR="00DD2E33">
        <w:rPr>
          <w:szCs w:val="28"/>
        </w:rPr>
        <w:t xml:space="preserve"> продовження</w:t>
      </w:r>
      <w:r w:rsidR="00FC77A0">
        <w:rPr>
          <w:szCs w:val="28"/>
        </w:rPr>
        <w:t xml:space="preserve">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849A7">
        <w:rPr>
          <w:szCs w:val="28"/>
        </w:rPr>
        <w:t>пересувної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>и</w:t>
      </w:r>
      <w:r w:rsidR="00B81526">
        <w:rPr>
          <w:szCs w:val="28"/>
        </w:rPr>
        <w:t xml:space="preserve"> </w:t>
      </w:r>
      <w:r w:rsidR="007422D6">
        <w:rPr>
          <w:szCs w:val="28"/>
        </w:rPr>
        <w:t>торговельного</w:t>
      </w:r>
      <w:r w:rsidR="00B81526">
        <w:rPr>
          <w:szCs w:val="28"/>
        </w:rPr>
        <w:t xml:space="preserve"> призначення</w:t>
      </w:r>
      <w:r w:rsidR="00A47BB9">
        <w:rPr>
          <w:szCs w:val="28"/>
        </w:rPr>
        <w:t xml:space="preserve"> </w:t>
      </w:r>
      <w:r>
        <w:rPr>
          <w:szCs w:val="28"/>
        </w:rPr>
        <w:t xml:space="preserve">для провадження підприємницької діяльності </w:t>
      </w:r>
      <w:r w:rsidR="00492810">
        <w:rPr>
          <w:szCs w:val="28"/>
        </w:rPr>
        <w:t>(</w:t>
      </w:r>
      <w:r w:rsidR="007422D6">
        <w:rPr>
          <w:szCs w:val="28"/>
        </w:rPr>
        <w:t>торговельн</w:t>
      </w:r>
      <w:r w:rsidR="003849A7">
        <w:rPr>
          <w:szCs w:val="28"/>
        </w:rPr>
        <w:t>ого</w:t>
      </w:r>
      <w:r w:rsidR="007422D6">
        <w:rPr>
          <w:szCs w:val="28"/>
        </w:rPr>
        <w:t xml:space="preserve"> </w:t>
      </w:r>
      <w:r w:rsidR="003849A7">
        <w:rPr>
          <w:szCs w:val="28"/>
        </w:rPr>
        <w:t>лотка для реалізації сувенірної продукції</w:t>
      </w:r>
      <w:r w:rsidR="00492810">
        <w:rPr>
          <w:szCs w:val="28"/>
        </w:rPr>
        <w:t xml:space="preserve">) </w:t>
      </w:r>
      <w:r>
        <w:rPr>
          <w:szCs w:val="28"/>
        </w:rPr>
        <w:t xml:space="preserve">на </w:t>
      </w:r>
      <w:r w:rsidR="00B81526">
        <w:t>вул. </w:t>
      </w:r>
      <w:r w:rsidR="003849A7">
        <w:t>Кравчука, 23</w:t>
      </w:r>
      <w:r w:rsidR="00E52822">
        <w:t xml:space="preserve"> </w:t>
      </w:r>
      <w:r w:rsidR="00C12B43">
        <w:rPr>
          <w:szCs w:val="28"/>
        </w:rPr>
        <w:t>згідно з додатком</w:t>
      </w:r>
      <w:r w:rsidR="00110EA3">
        <w:rPr>
          <w:szCs w:val="28"/>
        </w:rPr>
        <w:t xml:space="preserve"> </w:t>
      </w:r>
      <w:r w:rsidR="00405F24">
        <w:rPr>
          <w:szCs w:val="28"/>
        </w:rPr>
        <w:t xml:space="preserve">на термін </w:t>
      </w:r>
      <w:r w:rsidR="00EE6CB7" w:rsidRPr="00EE6CB7">
        <w:rPr>
          <w:color w:val="000000" w:themeColor="text1"/>
          <w:szCs w:val="28"/>
        </w:rPr>
        <w:t>6 місяців</w:t>
      </w:r>
      <w:r w:rsidR="00405F24">
        <w:rPr>
          <w:szCs w:val="28"/>
        </w:rPr>
        <w:t>, за умови укладення договорів на прибирання території та вивіз побутових відходів.</w:t>
      </w:r>
    </w:p>
    <w:p w:rsidR="006E0FD7" w:rsidRDefault="00D52EA2" w:rsidP="002B4E7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2</w:t>
      </w:r>
      <w:r w:rsidR="00FB2424">
        <w:rPr>
          <w:szCs w:val="28"/>
        </w:rPr>
        <w:t>. З</w:t>
      </w:r>
      <w:r w:rsidR="006E0FD7">
        <w:rPr>
          <w:szCs w:val="28"/>
        </w:rPr>
        <w:t xml:space="preserve">обов’язати </w:t>
      </w:r>
      <w:proofErr w:type="spellStart"/>
      <w:r w:rsidR="003849A7">
        <w:rPr>
          <w:szCs w:val="28"/>
        </w:rPr>
        <w:t>Демчишина</w:t>
      </w:r>
      <w:proofErr w:type="spellEnd"/>
      <w:r w:rsidR="003849A7">
        <w:rPr>
          <w:szCs w:val="28"/>
        </w:rPr>
        <w:t xml:space="preserve"> М.М.</w:t>
      </w:r>
      <w:r w:rsidR="00C737AF">
        <w:t>:</w:t>
      </w:r>
    </w:p>
    <w:p w:rsidR="00307DCD" w:rsidRDefault="00307DCD" w:rsidP="002B4E7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:rsidR="00307DCD" w:rsidRDefault="00307DCD" w:rsidP="002B4E7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307DCD" w:rsidRDefault="00307DCD" w:rsidP="002B4E7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 06.12.2018 № 804-1, Концептуальних основ порядку розміщення та розвитку зовнішньої реклами у місті Луцьку, затверджених рішенням міської ради від 25.09.2019 № 63/44</w:t>
      </w:r>
      <w:r w:rsidR="007A605D">
        <w:rPr>
          <w:szCs w:val="28"/>
        </w:rPr>
        <w:t>,</w:t>
      </w:r>
      <w:bookmarkStart w:id="0" w:name="_GoBack"/>
      <w:bookmarkEnd w:id="0"/>
      <w:r>
        <w:rPr>
          <w:szCs w:val="28"/>
        </w:rPr>
        <w:t xml:space="preserve"> та Правил додержання тиші в громадських місцях на території міста Луцька, затверджених рішенням Луцької міської ради від 23.12.2008 № 33/5 (зі змінами).</w:t>
      </w:r>
    </w:p>
    <w:p w:rsidR="00307DCD" w:rsidRDefault="00307DCD" w:rsidP="002B4E7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307DCD" w:rsidRDefault="00307DCD" w:rsidP="002B4E76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4. Контроль за виконанням рішення покласти на заступника міського голови </w:t>
      </w:r>
      <w:r w:rsidR="003D71CD">
        <w:rPr>
          <w:szCs w:val="28"/>
        </w:rPr>
        <w:t xml:space="preserve">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:rsidR="00307DCD" w:rsidRDefault="00307DCD" w:rsidP="00307DCD">
      <w:pPr>
        <w:tabs>
          <w:tab w:val="left" w:pos="1440"/>
        </w:tabs>
        <w:ind w:firstLine="709"/>
        <w:jc w:val="both"/>
        <w:rPr>
          <w:szCs w:val="28"/>
        </w:rPr>
      </w:pPr>
    </w:p>
    <w:p w:rsidR="00307DCD" w:rsidRDefault="00307DCD" w:rsidP="00307DCD">
      <w:pPr>
        <w:ind w:firstLine="709"/>
        <w:jc w:val="both"/>
        <w:rPr>
          <w:szCs w:val="28"/>
        </w:rPr>
      </w:pPr>
    </w:p>
    <w:p w:rsidR="00307DCD" w:rsidRDefault="00307DCD" w:rsidP="00307DCD">
      <w:pPr>
        <w:ind w:firstLine="709"/>
        <w:jc w:val="both"/>
        <w:rPr>
          <w:szCs w:val="28"/>
        </w:rPr>
      </w:pPr>
    </w:p>
    <w:p w:rsidR="00307DCD" w:rsidRPr="00D13971" w:rsidRDefault="00307DCD" w:rsidP="00307DCD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ab/>
        <w:t xml:space="preserve">     Ігор ПОЛІЩУК</w:t>
      </w:r>
    </w:p>
    <w:p w:rsidR="00307DCD" w:rsidRPr="00D13971" w:rsidRDefault="00307DCD" w:rsidP="00307DCD">
      <w:pPr>
        <w:tabs>
          <w:tab w:val="left" w:pos="6663"/>
        </w:tabs>
        <w:ind w:firstLine="720"/>
        <w:jc w:val="both"/>
        <w:rPr>
          <w:szCs w:val="28"/>
        </w:rPr>
      </w:pPr>
    </w:p>
    <w:p w:rsidR="00307DCD" w:rsidRPr="00D13971" w:rsidRDefault="00307DCD" w:rsidP="00307DCD">
      <w:pPr>
        <w:tabs>
          <w:tab w:val="left" w:pos="6663"/>
        </w:tabs>
        <w:ind w:firstLine="720"/>
        <w:jc w:val="both"/>
        <w:rPr>
          <w:szCs w:val="28"/>
        </w:rPr>
      </w:pPr>
    </w:p>
    <w:p w:rsidR="00307DCD" w:rsidRPr="00D13971" w:rsidRDefault="00307DCD" w:rsidP="00307DCD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07DCD" w:rsidRPr="00D13971" w:rsidRDefault="00307DCD" w:rsidP="00307DCD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Pr="00D13971">
        <w:rPr>
          <w:szCs w:val="28"/>
        </w:rPr>
        <w:t>Юрій ВЕРБИЧ</w:t>
      </w:r>
    </w:p>
    <w:p w:rsidR="00307DCD" w:rsidRPr="00D13971" w:rsidRDefault="00307DCD" w:rsidP="00307DCD">
      <w:pPr>
        <w:jc w:val="both"/>
        <w:rPr>
          <w:szCs w:val="28"/>
        </w:rPr>
      </w:pPr>
    </w:p>
    <w:p w:rsidR="00307DCD" w:rsidRPr="00D13971" w:rsidRDefault="00307DCD" w:rsidP="00307DCD">
      <w:pPr>
        <w:jc w:val="both"/>
        <w:rPr>
          <w:szCs w:val="28"/>
        </w:rPr>
      </w:pPr>
    </w:p>
    <w:p w:rsidR="00307DCD" w:rsidRDefault="00307DCD" w:rsidP="00307DCD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307DCD" w:rsidRDefault="00307DCD" w:rsidP="00307DCD">
      <w:pPr>
        <w:tabs>
          <w:tab w:val="left" w:pos="567"/>
        </w:tabs>
        <w:suppressAutoHyphens/>
        <w:jc w:val="both"/>
        <w:rPr>
          <w:sz w:val="24"/>
          <w:u w:val="single"/>
          <w:lang w:eastAsia="zh-CN"/>
        </w:rPr>
      </w:pPr>
    </w:p>
    <w:p w:rsidR="00020D04" w:rsidRDefault="00020D04" w:rsidP="00BE2E28">
      <w:pPr>
        <w:tabs>
          <w:tab w:val="left" w:pos="6663"/>
        </w:tabs>
        <w:jc w:val="both"/>
      </w:pPr>
    </w:p>
    <w:sectPr w:rsidR="00020D04" w:rsidSect="00FB242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090" w:rsidRDefault="00314090">
      <w:r>
        <w:separator/>
      </w:r>
    </w:p>
  </w:endnote>
  <w:endnote w:type="continuationSeparator" w:id="0">
    <w:p w:rsidR="00314090" w:rsidRDefault="0031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090" w:rsidRDefault="00314090">
      <w:r>
        <w:separator/>
      </w:r>
    </w:p>
  </w:footnote>
  <w:footnote w:type="continuationSeparator" w:id="0">
    <w:p w:rsidR="00314090" w:rsidRDefault="00314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605D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 w:rsidP="007A605D">
    <w:pPr>
      <w:pStyle w:val="a3"/>
      <w:jc w:val="center"/>
    </w:pPr>
  </w:p>
  <w:p w:rsidR="007A605D" w:rsidRDefault="007A605D" w:rsidP="007A605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27E07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5AD4"/>
    <w:rsid w:val="000C7823"/>
    <w:rsid w:val="000C7B95"/>
    <w:rsid w:val="000D08F4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0EA3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68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F9E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8455F"/>
    <w:rsid w:val="001920F8"/>
    <w:rsid w:val="00193709"/>
    <w:rsid w:val="001942E4"/>
    <w:rsid w:val="00194668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1A4B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EB3"/>
    <w:rsid w:val="0028153F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4E76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07DCD"/>
    <w:rsid w:val="0031107C"/>
    <w:rsid w:val="00314090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49A7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71CD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753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810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781C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78C"/>
    <w:rsid w:val="005906AC"/>
    <w:rsid w:val="005906F7"/>
    <w:rsid w:val="00593DA7"/>
    <w:rsid w:val="005941C9"/>
    <w:rsid w:val="005942D5"/>
    <w:rsid w:val="0059488C"/>
    <w:rsid w:val="00594CDB"/>
    <w:rsid w:val="005A007C"/>
    <w:rsid w:val="005A0440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2FF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36B2"/>
    <w:rsid w:val="00606AF6"/>
    <w:rsid w:val="0061068B"/>
    <w:rsid w:val="00610CEA"/>
    <w:rsid w:val="006126CA"/>
    <w:rsid w:val="00613882"/>
    <w:rsid w:val="00613997"/>
    <w:rsid w:val="00614D6B"/>
    <w:rsid w:val="00614F58"/>
    <w:rsid w:val="00617029"/>
    <w:rsid w:val="0062044B"/>
    <w:rsid w:val="0062407C"/>
    <w:rsid w:val="00626731"/>
    <w:rsid w:val="00626772"/>
    <w:rsid w:val="00626AD6"/>
    <w:rsid w:val="00626BAE"/>
    <w:rsid w:val="00630048"/>
    <w:rsid w:val="00630B4D"/>
    <w:rsid w:val="0063462A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7DC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2D6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A605D"/>
    <w:rsid w:val="007A6AAF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4F29"/>
    <w:rsid w:val="007E5801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8661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3A32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664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390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526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AFA"/>
    <w:rsid w:val="00BD4DAE"/>
    <w:rsid w:val="00BD5827"/>
    <w:rsid w:val="00BD7567"/>
    <w:rsid w:val="00BE1367"/>
    <w:rsid w:val="00BE1450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40A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46E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6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66D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2F88"/>
    <w:rsid w:val="00D93A3A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2E33"/>
    <w:rsid w:val="00DE397B"/>
    <w:rsid w:val="00DE4A8E"/>
    <w:rsid w:val="00DE4C83"/>
    <w:rsid w:val="00DF2E06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CB7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57B2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63E2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A605D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7A605D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A605D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rsid w:val="007A605D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2347</Words>
  <Characters>1339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5</cp:revision>
  <cp:lastPrinted>2019-05-27T12:04:00Z</cp:lastPrinted>
  <dcterms:created xsi:type="dcterms:W3CDTF">2022-04-26T08:07:00Z</dcterms:created>
  <dcterms:modified xsi:type="dcterms:W3CDTF">2022-05-06T08:13:00Z</dcterms:modified>
</cp:coreProperties>
</file>