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6E" w:rsidRDefault="00214C6E">
      <w:pPr>
        <w:pStyle w:val="Heading1"/>
        <w:jc w:val="center"/>
      </w:pPr>
      <w:r>
        <w:object w:dxaOrig="3105" w:dyaOrig="3300">
          <v:shape id="ole_rId2" o:spid="_x0000_i1025" style="width:57.7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19142623" r:id="rId7"/>
        </w:object>
      </w:r>
    </w:p>
    <w:p w:rsidR="00214C6E" w:rsidRDefault="00143F4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214C6E" w:rsidRDefault="00214C6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14C6E" w:rsidRDefault="00143F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214C6E" w:rsidRDefault="00214C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14C6E" w:rsidRDefault="00143F4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214C6E" w:rsidRDefault="00214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C6E" w:rsidRDefault="00214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C6E" w:rsidRDefault="00143F4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 надання</w:t>
      </w:r>
    </w:p>
    <w:p w:rsidR="00214C6E" w:rsidRDefault="00143F4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матеріальної допомоги</w:t>
      </w:r>
    </w:p>
    <w:p w:rsidR="00214C6E" w:rsidRDefault="00214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C6E" w:rsidRDefault="00214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C6E" w:rsidRDefault="00143F46" w:rsidP="003B7296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“Про місцеве самоврядування в Україні”, п. 10 розд. 1 Програми соціально-правового захисту дітей Луцької міської територіальної громади на 2022</w:t>
      </w:r>
      <w:r w:rsidR="006B5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2024 роки, затвердженої рішенням Луцької міської ради від 24.11.2021 № 22/64</w:t>
      </w:r>
      <w:r w:rsidRPr="006B5C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6E" w:rsidRDefault="00214C6E" w:rsidP="003B7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C6E" w:rsidRDefault="00143F46" w:rsidP="003B729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 Надати матеріальну допомогу особам, які мають на утриманні малолітніх/неповнолітніх дітей, і перебувають у складних життєвих обставинах, для придбання їх дітям одягу та взуття:</w:t>
      </w:r>
    </w:p>
    <w:p w:rsidR="00214C6E" w:rsidRDefault="00143F46" w:rsidP="003B729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Войтюк Юлії Сергіївні в розмірі 1000,00 грн;</w:t>
      </w:r>
    </w:p>
    <w:p w:rsidR="00214C6E" w:rsidRDefault="00143F46" w:rsidP="003B729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Картишевій Олені Степанівні в розмірі 700,00 грн</w:t>
      </w:r>
      <w:r w:rsidR="00820477">
        <w:rPr>
          <w:rFonts w:ascii="Times New Roman" w:hAnsi="Times New Roman"/>
          <w:sz w:val="28"/>
          <w:szCs w:val="28"/>
        </w:rPr>
        <w:t>;</w:t>
      </w:r>
    </w:p>
    <w:p w:rsidR="00214C6E" w:rsidRDefault="00143F46" w:rsidP="003B729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Околіту Андрію Васильовичу </w:t>
      </w:r>
      <w:bookmarkStart w:id="0" w:name="__DdeLink__51_879546348"/>
      <w:r>
        <w:rPr>
          <w:rFonts w:ascii="Times New Roman" w:hAnsi="Times New Roman"/>
          <w:sz w:val="28"/>
          <w:szCs w:val="28"/>
        </w:rPr>
        <w:t>в розмірі 2000,00 грн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214C6E" w:rsidRDefault="00143F46" w:rsidP="003B729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Шепелю Юрію Олександровичу в розмірі 1000,00 грн. </w:t>
      </w:r>
    </w:p>
    <w:p w:rsidR="00214C6E" w:rsidRDefault="00143F46" w:rsidP="003B7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Відділу обліку та звітності забезпечити виплату коштів з рахунків В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иконавчого комітету Луцької міської ради.</w:t>
      </w:r>
    </w:p>
    <w:p w:rsidR="00214C6E" w:rsidRDefault="00143F46" w:rsidP="003B7296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 Визначити відповідальним за проведення виплати інспектора, головного спеціаліста служби у справах дітей Луцької міської ради Наталію Пилюк. Пилюк</w:t>
      </w:r>
      <w:r w:rsidR="006B5CB3">
        <w:rPr>
          <w:rFonts w:ascii="Times New Roman" w:hAnsi="Times New Roman"/>
          <w:sz w:val="28"/>
          <w:szCs w:val="28"/>
        </w:rPr>
        <w:t xml:space="preserve"> Наталії</w:t>
      </w:r>
      <w:r>
        <w:rPr>
          <w:rFonts w:ascii="Times New Roman" w:hAnsi="Times New Roman"/>
          <w:sz w:val="28"/>
          <w:szCs w:val="28"/>
        </w:rPr>
        <w:t xml:space="preserve"> в триденний термін з часу перерахування коштів подати у відділ обліку та звітності (заступнику начальника відділу Королюк</w:t>
      </w:r>
      <w:r w:rsidR="006B5CB3" w:rsidRPr="006B5CB3">
        <w:rPr>
          <w:rFonts w:ascii="Times New Roman" w:hAnsi="Times New Roman"/>
          <w:sz w:val="28"/>
          <w:szCs w:val="28"/>
        </w:rPr>
        <w:t xml:space="preserve"> </w:t>
      </w:r>
      <w:r w:rsidR="006B5CB3">
        <w:rPr>
          <w:rFonts w:ascii="Times New Roman" w:hAnsi="Times New Roman"/>
          <w:sz w:val="28"/>
          <w:szCs w:val="28"/>
        </w:rPr>
        <w:t>Тетяні</w:t>
      </w:r>
      <w:r>
        <w:rPr>
          <w:rFonts w:ascii="Times New Roman" w:hAnsi="Times New Roman"/>
          <w:sz w:val="28"/>
          <w:szCs w:val="28"/>
        </w:rPr>
        <w:t>) звіт про проведену роботу.</w:t>
      </w:r>
    </w:p>
    <w:p w:rsidR="00214C6E" w:rsidRDefault="00143F46" w:rsidP="003B729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_DdeLink__38_2981115855"/>
      <w:r>
        <w:rPr>
          <w:rFonts w:ascii="Times New Roman" w:hAnsi="Times New Roman" w:cs="Times New Roman"/>
          <w:sz w:val="28"/>
          <w:szCs w:val="28"/>
        </w:rPr>
        <w:t>4. Контроль за виконанням розпорядження покласти на заступника міського голови Ірину Чебелюк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214C6E" w:rsidRDefault="00214C6E" w:rsidP="003B7296">
      <w:pPr>
        <w:ind w:firstLine="567"/>
        <w:jc w:val="both"/>
        <w:rPr>
          <w:rFonts w:cs="Times New Roman" w:hint="eastAsia"/>
        </w:rPr>
      </w:pPr>
    </w:p>
    <w:p w:rsidR="00214C6E" w:rsidRDefault="00214C6E" w:rsidP="003B7296">
      <w:pPr>
        <w:ind w:firstLine="567"/>
        <w:jc w:val="both"/>
        <w:rPr>
          <w:rFonts w:cs="Times New Roman"/>
        </w:rPr>
      </w:pPr>
    </w:p>
    <w:p w:rsidR="00820477" w:rsidRDefault="00820477" w:rsidP="003B7296">
      <w:pPr>
        <w:ind w:firstLine="567"/>
        <w:jc w:val="both"/>
        <w:rPr>
          <w:rFonts w:cs="Times New Roman" w:hint="eastAsia"/>
        </w:rPr>
      </w:pPr>
    </w:p>
    <w:p w:rsidR="00214C6E" w:rsidRDefault="00143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:rsidR="00214C6E" w:rsidRDefault="00214C6E">
      <w:pPr>
        <w:jc w:val="both"/>
        <w:rPr>
          <w:rFonts w:hint="eastAsia"/>
        </w:rPr>
      </w:pPr>
    </w:p>
    <w:p w:rsidR="00214C6E" w:rsidRDefault="00214C6E">
      <w:pPr>
        <w:jc w:val="both"/>
        <w:rPr>
          <w:rFonts w:hint="eastAsia"/>
        </w:rPr>
      </w:pPr>
    </w:p>
    <w:p w:rsidR="00214C6E" w:rsidRDefault="00143F4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Шульган 777 923</w:t>
      </w:r>
    </w:p>
    <w:sectPr w:rsidR="00214C6E" w:rsidSect="006B5CB3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4C" w:rsidRDefault="00477E4C" w:rsidP="00214C6E">
      <w:pPr>
        <w:rPr>
          <w:rFonts w:hint="eastAsia"/>
        </w:rPr>
      </w:pPr>
      <w:r>
        <w:separator/>
      </w:r>
    </w:p>
  </w:endnote>
  <w:endnote w:type="continuationSeparator" w:id="0">
    <w:p w:rsidR="00477E4C" w:rsidRDefault="00477E4C" w:rsidP="00214C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4C" w:rsidRDefault="00477E4C" w:rsidP="00214C6E">
      <w:pPr>
        <w:rPr>
          <w:rFonts w:hint="eastAsia"/>
        </w:rPr>
      </w:pPr>
      <w:r>
        <w:separator/>
      </w:r>
    </w:p>
  </w:footnote>
  <w:footnote w:type="continuationSeparator" w:id="0">
    <w:p w:rsidR="00477E4C" w:rsidRDefault="00477E4C" w:rsidP="00214C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593154"/>
      <w:docPartObj>
        <w:docPartGallery w:val="Page Numbers (Top of Page)"/>
        <w:docPartUnique/>
      </w:docPartObj>
    </w:sdtPr>
    <w:sdtContent>
      <w:p w:rsidR="00214C6E" w:rsidRDefault="0041102A">
        <w:pPr>
          <w:pStyle w:val="Header"/>
          <w:jc w:val="center"/>
          <w:rPr>
            <w:rFonts w:hint="eastAsia"/>
          </w:rPr>
        </w:pPr>
        <w:r>
          <w:rPr>
            <w:rFonts w:ascii="Times New Roman" w:hAnsi="Times New Roman" w:cs="Times New Roman"/>
          </w:rPr>
          <w:fldChar w:fldCharType="begin"/>
        </w:r>
        <w:r w:rsidR="00143F46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43F46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14C6E" w:rsidRDefault="00214C6E">
    <w:pPr>
      <w:pStyle w:val="Head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C6E"/>
    <w:rsid w:val="00143F46"/>
    <w:rsid w:val="00174638"/>
    <w:rsid w:val="00214C6E"/>
    <w:rsid w:val="003B7296"/>
    <w:rsid w:val="0041102A"/>
    <w:rsid w:val="00477E4C"/>
    <w:rsid w:val="005D1C5C"/>
    <w:rsid w:val="006B5CB3"/>
    <w:rsid w:val="0082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6E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14C6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214C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14C6E"/>
    <w:pPr>
      <w:spacing w:after="140" w:line="276" w:lineRule="auto"/>
    </w:pPr>
  </w:style>
  <w:style w:type="paragraph" w:styleId="a7">
    <w:name w:val="List"/>
    <w:basedOn w:val="a6"/>
    <w:rsid w:val="00214C6E"/>
  </w:style>
  <w:style w:type="paragraph" w:customStyle="1" w:styleId="Caption">
    <w:name w:val="Caption"/>
    <w:basedOn w:val="a"/>
    <w:qFormat/>
    <w:rsid w:val="00214C6E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214C6E"/>
    <w:pPr>
      <w:suppressLineNumbers/>
    </w:pPr>
  </w:style>
  <w:style w:type="paragraph" w:styleId="a9">
    <w:name w:val="caption"/>
    <w:basedOn w:val="a"/>
    <w:qFormat/>
    <w:rsid w:val="00214C6E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Footer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917</Words>
  <Characters>524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20</cp:revision>
  <dcterms:created xsi:type="dcterms:W3CDTF">2022-02-22T15:56:00Z</dcterms:created>
  <dcterms:modified xsi:type="dcterms:W3CDTF">2022-07-12T11:51:00Z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