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865DBE">
        <w:trPr>
          <w:trHeight w:val="2025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97093C" w:rsidP="00865DB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97093C" w:rsidRPr="001D6947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97093C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97093C" w:rsidRPr="001D6947" w:rsidRDefault="0097093C" w:rsidP="0097093C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  <w:p w:rsidR="001D6947" w:rsidRPr="00F04971" w:rsidRDefault="001D6947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5357CF" w:rsidRPr="00F04971" w:rsidRDefault="003E2CE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E41BBB" w:rsidRDefault="00E41BBB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5357CF" w:rsidRPr="0097093C" w:rsidRDefault="0097093C" w:rsidP="0086298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  <w:lang w:eastAsia="ru-RU"/>
              </w:rPr>
              <w:t>вул. Карпенка-Карого (розділова смуга)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7093C">
              <w:rPr>
                <w:sz w:val="28"/>
                <w:szCs w:val="28"/>
                <w:lang w:eastAsia="ru-RU"/>
              </w:rPr>
              <w:t>–</w:t>
            </w:r>
            <w:r w:rsidRPr="0097093C">
              <w:rPr>
                <w:sz w:val="28"/>
                <w:szCs w:val="28"/>
                <w:lang w:eastAsia="ru-RU"/>
              </w:rPr>
              <w:br/>
              <w:t xml:space="preserve">вул. </w:t>
            </w:r>
            <w:r w:rsidR="00862986">
              <w:rPr>
                <w:sz w:val="28"/>
                <w:szCs w:val="28"/>
                <w:lang w:eastAsia="ru-RU"/>
              </w:rPr>
              <w:t xml:space="preserve">Митрополита </w:t>
            </w:r>
            <w:proofErr w:type="spellStart"/>
            <w:r w:rsidR="00862986">
              <w:rPr>
                <w:sz w:val="28"/>
                <w:szCs w:val="28"/>
                <w:lang w:eastAsia="ru-RU"/>
              </w:rPr>
              <w:t>Андрея</w:t>
            </w:r>
            <w:proofErr w:type="spellEnd"/>
            <w:r w:rsidR="00862986">
              <w:rPr>
                <w:sz w:val="28"/>
                <w:szCs w:val="28"/>
                <w:lang w:eastAsia="ru-RU"/>
              </w:rPr>
              <w:t xml:space="preserve"> Шептицького</w:t>
            </w:r>
            <w:r w:rsidRPr="0097093C">
              <w:rPr>
                <w:sz w:val="28"/>
                <w:szCs w:val="28"/>
                <w:lang w:eastAsia="ru-RU"/>
              </w:rPr>
              <w:t>, 1 А</w:t>
            </w:r>
            <w:r w:rsidRPr="0097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7093C" w:rsidRPr="0097093C" w:rsidRDefault="0097093C" w:rsidP="0097093C">
            <w:pPr>
              <w:jc w:val="center"/>
              <w:rPr>
                <w:sz w:val="28"/>
                <w:szCs w:val="28"/>
                <w:lang w:eastAsia="ru-RU"/>
              </w:rPr>
            </w:pPr>
            <w:r w:rsidRPr="0097093C">
              <w:rPr>
                <w:sz w:val="28"/>
                <w:szCs w:val="28"/>
                <w:lang w:eastAsia="ru-RU"/>
              </w:rPr>
              <w:t>№ 89 від</w:t>
            </w:r>
          </w:p>
          <w:p w:rsidR="005357CF" w:rsidRPr="00F04971" w:rsidRDefault="0097093C" w:rsidP="0097093C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  <w:lang w:eastAsia="ru-RU"/>
              </w:rPr>
              <w:t>26.07.2012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865DB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2C5378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0E2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2C5378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36236A" w:rsidTr="001D6947">
        <w:trPr>
          <w:trHeight w:val="2111"/>
          <w:jc w:val="center"/>
        </w:trPr>
        <w:tc>
          <w:tcPr>
            <w:tcW w:w="641" w:type="dxa"/>
            <w:vAlign w:val="center"/>
          </w:tcPr>
          <w:p w:rsidR="0036236A" w:rsidRDefault="00FE594C" w:rsidP="003623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36236A" w:rsidRDefault="0097093C" w:rsidP="003623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7093C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36236A" w:rsidRPr="001D6947" w:rsidRDefault="0036236A" w:rsidP="0036236A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36236A" w:rsidRDefault="0036236A" w:rsidP="0036236A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36236A" w:rsidRPr="0097093C" w:rsidRDefault="0036236A" w:rsidP="0036236A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:rsidR="0036236A" w:rsidRDefault="00862986" w:rsidP="0086298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36236A" w:rsidRPr="0097093C" w:rsidRDefault="0097093C" w:rsidP="0036236A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97093C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97093C">
              <w:rPr>
                <w:sz w:val="28"/>
                <w:szCs w:val="28"/>
                <w:lang w:eastAsia="ru-RU"/>
              </w:rPr>
              <w:t>Дубнівська</w:t>
            </w:r>
            <w:proofErr w:type="spellEnd"/>
            <w:r w:rsidRPr="0097093C">
              <w:rPr>
                <w:sz w:val="28"/>
                <w:szCs w:val="28"/>
                <w:lang w:eastAsia="ru-RU"/>
              </w:rPr>
              <w:t>, 32</w:t>
            </w:r>
          </w:p>
        </w:tc>
        <w:tc>
          <w:tcPr>
            <w:tcW w:w="1842" w:type="dxa"/>
            <w:vAlign w:val="center"/>
          </w:tcPr>
          <w:p w:rsidR="0097093C" w:rsidRPr="0097093C" w:rsidRDefault="0097093C" w:rsidP="0036236A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97093C">
              <w:rPr>
                <w:sz w:val="28"/>
                <w:szCs w:val="28"/>
                <w:lang w:eastAsia="ru-RU"/>
              </w:rPr>
              <w:t>№ 11 від</w:t>
            </w:r>
          </w:p>
          <w:p w:rsidR="0036236A" w:rsidRDefault="0097093C" w:rsidP="0036236A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97093C">
              <w:rPr>
                <w:sz w:val="28"/>
                <w:szCs w:val="28"/>
                <w:lang w:eastAsia="ru-RU"/>
              </w:rPr>
              <w:t xml:space="preserve"> 01.03.2007</w:t>
            </w:r>
          </w:p>
        </w:tc>
        <w:tc>
          <w:tcPr>
            <w:tcW w:w="1714" w:type="dxa"/>
            <w:vAlign w:val="center"/>
          </w:tcPr>
          <w:p w:rsidR="0036236A" w:rsidRPr="00F04971" w:rsidRDefault="0036236A" w:rsidP="00FE594C">
            <w:pPr>
              <w:pStyle w:val="TableParagraph"/>
              <w:spacing w:line="322" w:lineRule="exact"/>
              <w:ind w:left="119" w:right="110" w:hanging="94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F04971">
              <w:rPr>
                <w:sz w:val="28"/>
                <w:szCs w:val="28"/>
              </w:rPr>
              <w:t>-</w:t>
            </w:r>
          </w:p>
          <w:p w:rsidR="0036236A" w:rsidRPr="00F04971" w:rsidRDefault="0036236A" w:rsidP="0036236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97093C" w:rsidRDefault="0097093C">
      <w:r>
        <w:br w:type="page"/>
      </w: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36236A" w:rsidTr="00C57C44">
        <w:trPr>
          <w:trHeight w:val="1691"/>
          <w:jc w:val="center"/>
        </w:trPr>
        <w:tc>
          <w:tcPr>
            <w:tcW w:w="641" w:type="dxa"/>
            <w:vAlign w:val="center"/>
          </w:tcPr>
          <w:p w:rsidR="0036236A" w:rsidRDefault="0036236A" w:rsidP="003623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36236A" w:rsidRDefault="0036236A" w:rsidP="003623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694456" w:rsidRPr="001D6947" w:rsidRDefault="00694456" w:rsidP="00694456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694456" w:rsidRDefault="00694456" w:rsidP="00694456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36236A" w:rsidRPr="0097093C" w:rsidRDefault="00694456" w:rsidP="00694456">
            <w:pPr>
              <w:jc w:val="center"/>
              <w:rPr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:rsidR="0036236A" w:rsidRDefault="0036236A" w:rsidP="003623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36236A" w:rsidRPr="00D96F70" w:rsidRDefault="00D96F70" w:rsidP="0036236A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D96F70">
              <w:rPr>
                <w:sz w:val="28"/>
                <w:szCs w:val="28"/>
                <w:lang w:eastAsia="ru-RU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:rsidR="00C57C44" w:rsidRPr="00C57C44" w:rsidRDefault="00C57C44" w:rsidP="00C57C44">
            <w:pPr>
              <w:jc w:val="center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№ 9 від</w:t>
            </w:r>
          </w:p>
          <w:p w:rsidR="0036236A" w:rsidRDefault="00C57C44" w:rsidP="00C57C4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1714" w:type="dxa"/>
            <w:vAlign w:val="center"/>
          </w:tcPr>
          <w:p w:rsidR="0036236A" w:rsidRPr="00F04971" w:rsidRDefault="0036236A" w:rsidP="0036236A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36236A" w:rsidRPr="00F04971" w:rsidRDefault="0036236A" w:rsidP="0036236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862986">
        <w:trPr>
          <w:trHeight w:val="2414"/>
          <w:jc w:val="center"/>
        </w:trPr>
        <w:tc>
          <w:tcPr>
            <w:tcW w:w="641" w:type="dxa"/>
            <w:vAlign w:val="center"/>
          </w:tcPr>
          <w:p w:rsidR="00C47A2E" w:rsidRDefault="00C47A2E" w:rsidP="00C47A2E">
            <w:pPr>
              <w:pStyle w:val="TableParagraph"/>
              <w:ind w:left="0" w:right="78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C47A2E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D96F70" w:rsidRPr="00D96F70" w:rsidRDefault="00D96F70" w:rsidP="00D96F70">
            <w:pPr>
              <w:jc w:val="center"/>
              <w:rPr>
                <w:bCs/>
                <w:sz w:val="28"/>
                <w:szCs w:val="28"/>
              </w:rPr>
            </w:pPr>
            <w:r w:rsidRPr="00D96F70">
              <w:rPr>
                <w:bCs/>
                <w:sz w:val="28"/>
                <w:szCs w:val="28"/>
              </w:rPr>
              <w:t>Двостороння рекламна конструкція розміром</w:t>
            </w:r>
          </w:p>
          <w:p w:rsidR="00D96F70" w:rsidRPr="00D96F70" w:rsidRDefault="00D96F70" w:rsidP="00D96F70">
            <w:pPr>
              <w:jc w:val="center"/>
              <w:rPr>
                <w:bCs/>
                <w:sz w:val="28"/>
                <w:szCs w:val="28"/>
              </w:rPr>
            </w:pPr>
            <w:r w:rsidRPr="00D96F70">
              <w:rPr>
                <w:bCs/>
                <w:sz w:val="28"/>
                <w:szCs w:val="28"/>
              </w:rPr>
              <w:t>3,0 м х 6,0 м</w:t>
            </w:r>
            <w:r>
              <w:rPr>
                <w:bCs/>
                <w:sz w:val="28"/>
                <w:szCs w:val="28"/>
              </w:rPr>
              <w:br/>
            </w:r>
            <w:r w:rsidRPr="00D96F70">
              <w:rPr>
                <w:bCs/>
                <w:sz w:val="28"/>
                <w:szCs w:val="28"/>
              </w:rPr>
              <w:t xml:space="preserve"> з одностороннім ЛЕД-екраном розміром</w:t>
            </w:r>
          </w:p>
          <w:p w:rsidR="002D19EC" w:rsidRPr="00D96F70" w:rsidRDefault="00D96F70" w:rsidP="00862986">
            <w:pPr>
              <w:jc w:val="center"/>
              <w:rPr>
                <w:bCs/>
                <w:sz w:val="28"/>
                <w:szCs w:val="28"/>
              </w:rPr>
            </w:pPr>
            <w:r w:rsidRPr="00D96F70">
              <w:rPr>
                <w:bCs/>
                <w:sz w:val="28"/>
                <w:szCs w:val="28"/>
              </w:rPr>
              <w:t xml:space="preserve"> 2,9 м х 5,78 м</w:t>
            </w:r>
          </w:p>
        </w:tc>
        <w:tc>
          <w:tcPr>
            <w:tcW w:w="1973" w:type="dxa"/>
            <w:vAlign w:val="center"/>
          </w:tcPr>
          <w:p w:rsidR="00C47A2E" w:rsidRPr="00F04971" w:rsidRDefault="00C47A2E" w:rsidP="00C47A2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57C44" w:rsidRPr="00C57C44" w:rsidRDefault="00862986" w:rsidP="00C57C44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C57C44" w:rsidRPr="00C57C44">
              <w:rPr>
                <w:sz w:val="28"/>
                <w:szCs w:val="28"/>
                <w:lang w:eastAsia="ru-RU"/>
              </w:rPr>
              <w:t>ул.</w:t>
            </w:r>
            <w:r w:rsidR="00C57C44">
              <w:rPr>
                <w:sz w:val="28"/>
                <w:szCs w:val="28"/>
                <w:lang w:eastAsia="ru-RU"/>
              </w:rPr>
              <w:t xml:space="preserve"> </w:t>
            </w:r>
            <w:r w:rsidR="00C57C44" w:rsidRPr="00C57C44">
              <w:rPr>
                <w:sz w:val="28"/>
                <w:szCs w:val="28"/>
                <w:lang w:eastAsia="ru-RU"/>
              </w:rPr>
              <w:t>Набережна</w:t>
            </w:r>
            <w:r w:rsidR="00C57C44">
              <w:rPr>
                <w:sz w:val="28"/>
                <w:szCs w:val="28"/>
                <w:lang w:eastAsia="ru-RU"/>
              </w:rPr>
              <w:br/>
            </w:r>
            <w:r w:rsidR="00C57C44" w:rsidRPr="00C57C44">
              <w:rPr>
                <w:sz w:val="28"/>
                <w:szCs w:val="28"/>
                <w:lang w:eastAsia="ru-RU"/>
              </w:rPr>
              <w:t xml:space="preserve"> (навпроти будинку № 5 на вул. Франка)</w:t>
            </w:r>
          </w:p>
          <w:p w:rsidR="00C47A2E" w:rsidRPr="003E2CE7" w:rsidRDefault="00C47A2E" w:rsidP="00C47A2E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7C44" w:rsidRPr="00C57C44" w:rsidRDefault="00C57C44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 xml:space="preserve">№ 83 від </w:t>
            </w:r>
          </w:p>
          <w:p w:rsidR="00C47A2E" w:rsidRPr="00F04971" w:rsidRDefault="00C57C44" w:rsidP="00C47A2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57C44">
              <w:rPr>
                <w:sz w:val="28"/>
                <w:szCs w:val="28"/>
                <w:lang w:eastAsia="ru-RU"/>
              </w:rPr>
              <w:t>24.07.2013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 w:rsidR="00FE594C">
              <w:rPr>
                <w:sz w:val="28"/>
                <w:szCs w:val="28"/>
              </w:rPr>
              <w:t>08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862986">
        <w:trPr>
          <w:trHeight w:val="2250"/>
          <w:jc w:val="center"/>
        </w:trPr>
        <w:tc>
          <w:tcPr>
            <w:tcW w:w="641" w:type="dxa"/>
            <w:vAlign w:val="center"/>
          </w:tcPr>
          <w:p w:rsidR="00C47A2E" w:rsidRDefault="00CD5D07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C57C44" w:rsidRDefault="00C57C44" w:rsidP="00C57C4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C47A2E" w:rsidRDefault="00C57C44" w:rsidP="00C57C4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C57C44" w:rsidRDefault="00C57C44" w:rsidP="005357CF">
            <w:pPr>
              <w:jc w:val="center"/>
              <w:rPr>
                <w:bCs/>
                <w:sz w:val="28"/>
                <w:szCs w:val="28"/>
              </w:rPr>
            </w:pPr>
            <w:r w:rsidRPr="00C57C44">
              <w:rPr>
                <w:bCs/>
                <w:sz w:val="28"/>
                <w:szCs w:val="28"/>
              </w:rPr>
              <w:t>Подвійний рекламний щит з підсвічуванням розміром 3,0 х 6,0 м</w:t>
            </w:r>
          </w:p>
          <w:p w:rsidR="00F71F2D" w:rsidRPr="00862986" w:rsidRDefault="00C57C44" w:rsidP="00862986">
            <w:pPr>
              <w:jc w:val="center"/>
              <w:rPr>
                <w:bCs/>
                <w:sz w:val="28"/>
                <w:szCs w:val="28"/>
              </w:rPr>
            </w:pPr>
            <w:r w:rsidRPr="00C57C44">
              <w:rPr>
                <w:bCs/>
                <w:sz w:val="28"/>
                <w:szCs w:val="28"/>
              </w:rPr>
              <w:t xml:space="preserve"> з заглибленням фундаменту </w:t>
            </w:r>
          </w:p>
        </w:tc>
        <w:tc>
          <w:tcPr>
            <w:tcW w:w="1973" w:type="dxa"/>
            <w:vAlign w:val="center"/>
          </w:tcPr>
          <w:p w:rsidR="00C47A2E" w:rsidRDefault="00C47A2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3E2CE7" w:rsidRDefault="00C57C44" w:rsidP="005357CF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C57C44">
              <w:rPr>
                <w:bCs/>
                <w:sz w:val="28"/>
                <w:szCs w:val="28"/>
                <w:lang w:eastAsia="ru-RU"/>
              </w:rPr>
              <w:t>перехрестя вул.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C44">
              <w:rPr>
                <w:bCs/>
                <w:sz w:val="28"/>
                <w:szCs w:val="28"/>
                <w:lang w:eastAsia="ru-RU"/>
              </w:rPr>
              <w:t>Гордіюк</w:t>
            </w:r>
            <w:proofErr w:type="spellEnd"/>
            <w:r w:rsidRPr="00C57C44">
              <w:rPr>
                <w:bCs/>
                <w:sz w:val="28"/>
                <w:szCs w:val="28"/>
                <w:lang w:eastAsia="ru-RU"/>
              </w:rPr>
              <w:t xml:space="preserve"> – вул. </w:t>
            </w:r>
            <w:proofErr w:type="spellStart"/>
            <w:r w:rsidRPr="00C57C44">
              <w:rPr>
                <w:bCs/>
                <w:sz w:val="28"/>
                <w:szCs w:val="28"/>
                <w:lang w:eastAsia="ru-RU"/>
              </w:rPr>
              <w:t>Гущанська</w:t>
            </w:r>
            <w:proofErr w:type="spellEnd"/>
          </w:p>
        </w:tc>
        <w:tc>
          <w:tcPr>
            <w:tcW w:w="1842" w:type="dxa"/>
            <w:vAlign w:val="center"/>
          </w:tcPr>
          <w:p w:rsidR="00C57C44" w:rsidRPr="00C57C44" w:rsidRDefault="00C57C44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№ 43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57C44">
              <w:rPr>
                <w:sz w:val="28"/>
                <w:szCs w:val="28"/>
                <w:lang w:eastAsia="ru-RU"/>
              </w:rPr>
              <w:t xml:space="preserve">від </w:t>
            </w:r>
          </w:p>
          <w:p w:rsidR="00C47A2E" w:rsidRDefault="00C57C44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57C44">
              <w:rPr>
                <w:sz w:val="28"/>
                <w:szCs w:val="28"/>
                <w:lang w:eastAsia="ru-RU"/>
              </w:rPr>
              <w:t>17.04.2013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FE594C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782E62" w:rsidP="00EF3738">
      <w:r>
        <w:t xml:space="preserve"> </w:t>
      </w:r>
    </w:p>
    <w:p w:rsidR="003E2CE7" w:rsidRDefault="003E2CE7" w:rsidP="00EF3738"/>
    <w:p w:rsidR="008315E0" w:rsidRDefault="008315E0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896131" w:rsidRDefault="00896131" w:rsidP="0098023C">
      <w:pPr>
        <w:rPr>
          <w:sz w:val="24"/>
        </w:rPr>
      </w:pP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3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701" w:right="641" w:bottom="992" w:left="879" w:header="709" w:footer="709" w:gutter="0"/>
      <w:pgNumType w:start="2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FF" w:rsidRDefault="00BB61FF" w:rsidP="004F50E9">
      <w:r>
        <w:separator/>
      </w:r>
    </w:p>
  </w:endnote>
  <w:endnote w:type="continuationSeparator" w:id="0">
    <w:p w:rsidR="00BB61FF" w:rsidRDefault="00BB61F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D0" w:rsidRDefault="00E35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D0" w:rsidRDefault="00E357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D0" w:rsidRDefault="00E3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FF" w:rsidRDefault="00BB61FF" w:rsidP="004F50E9">
      <w:r>
        <w:separator/>
      </w:r>
    </w:p>
  </w:footnote>
  <w:footnote w:type="continuationSeparator" w:id="0">
    <w:p w:rsidR="00BB61FF" w:rsidRDefault="00BB61F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D0" w:rsidRPr="00651576" w:rsidRDefault="00AA708B" w:rsidP="00AA708B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3</w:t>
    </w:r>
  </w:p>
  <w:p w:rsidR="00651576" w:rsidRDefault="0065157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D0" w:rsidRDefault="00E357D0">
    <w:pPr>
      <w:pStyle w:val="a6"/>
      <w:jc w:val="center"/>
    </w:pPr>
  </w:p>
  <w:p w:rsidR="004F50E9" w:rsidRPr="00651576" w:rsidRDefault="00AA708B" w:rsidP="00E357D0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210183"/>
      <w:docPartObj>
        <w:docPartGallery w:val="Page Numbers (Top of Page)"/>
        <w:docPartUnique/>
      </w:docPartObj>
    </w:sdtPr>
    <w:sdtEndPr/>
    <w:sdtContent>
      <w:p w:rsidR="00AA708B" w:rsidRDefault="00BB61FF">
        <w:pPr>
          <w:pStyle w:val="a6"/>
          <w:jc w:val="center"/>
        </w:pPr>
      </w:p>
    </w:sdtContent>
  </w:sdt>
  <w:p w:rsidR="00E357D0" w:rsidRDefault="00E3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17552"/>
    <w:rsid w:val="00037CC2"/>
    <w:rsid w:val="00041189"/>
    <w:rsid w:val="00041BA5"/>
    <w:rsid w:val="00044762"/>
    <w:rsid w:val="000677AD"/>
    <w:rsid w:val="000854BB"/>
    <w:rsid w:val="00092156"/>
    <w:rsid w:val="00094328"/>
    <w:rsid w:val="000A7F14"/>
    <w:rsid w:val="000C1797"/>
    <w:rsid w:val="000C45F5"/>
    <w:rsid w:val="00192047"/>
    <w:rsid w:val="001A12D7"/>
    <w:rsid w:val="001A4066"/>
    <w:rsid w:val="001D6947"/>
    <w:rsid w:val="002127CE"/>
    <w:rsid w:val="00224E0E"/>
    <w:rsid w:val="00230B2C"/>
    <w:rsid w:val="0024441A"/>
    <w:rsid w:val="0025467A"/>
    <w:rsid w:val="002838CD"/>
    <w:rsid w:val="002A6D35"/>
    <w:rsid w:val="002B6560"/>
    <w:rsid w:val="002C5378"/>
    <w:rsid w:val="002D19EC"/>
    <w:rsid w:val="0036236A"/>
    <w:rsid w:val="0036363C"/>
    <w:rsid w:val="003A4F1E"/>
    <w:rsid w:val="003A6BE2"/>
    <w:rsid w:val="003C0C9C"/>
    <w:rsid w:val="003C5CCE"/>
    <w:rsid w:val="003E2CE7"/>
    <w:rsid w:val="0040513B"/>
    <w:rsid w:val="00415A0E"/>
    <w:rsid w:val="0043119C"/>
    <w:rsid w:val="004324B9"/>
    <w:rsid w:val="00445F82"/>
    <w:rsid w:val="00464F41"/>
    <w:rsid w:val="00484304"/>
    <w:rsid w:val="004C5D9C"/>
    <w:rsid w:val="004D54BD"/>
    <w:rsid w:val="004F50E9"/>
    <w:rsid w:val="0051505F"/>
    <w:rsid w:val="005326CF"/>
    <w:rsid w:val="005357CF"/>
    <w:rsid w:val="00551064"/>
    <w:rsid w:val="00586292"/>
    <w:rsid w:val="005F1185"/>
    <w:rsid w:val="006278D1"/>
    <w:rsid w:val="0063354D"/>
    <w:rsid w:val="00640E2D"/>
    <w:rsid w:val="00651576"/>
    <w:rsid w:val="00694456"/>
    <w:rsid w:val="006A4A2D"/>
    <w:rsid w:val="006C6CBE"/>
    <w:rsid w:val="006D2FD9"/>
    <w:rsid w:val="006E5538"/>
    <w:rsid w:val="006F5D2A"/>
    <w:rsid w:val="00704B1C"/>
    <w:rsid w:val="00777916"/>
    <w:rsid w:val="00782E62"/>
    <w:rsid w:val="0079070B"/>
    <w:rsid w:val="0079746E"/>
    <w:rsid w:val="007B4772"/>
    <w:rsid w:val="007D76E5"/>
    <w:rsid w:val="007F7BA2"/>
    <w:rsid w:val="008142AB"/>
    <w:rsid w:val="008315E0"/>
    <w:rsid w:val="008401E3"/>
    <w:rsid w:val="00862986"/>
    <w:rsid w:val="008659E4"/>
    <w:rsid w:val="00865DBE"/>
    <w:rsid w:val="008916A4"/>
    <w:rsid w:val="00891BE7"/>
    <w:rsid w:val="00896131"/>
    <w:rsid w:val="008A6946"/>
    <w:rsid w:val="008B74D3"/>
    <w:rsid w:val="008D5C7D"/>
    <w:rsid w:val="008E09AB"/>
    <w:rsid w:val="009240D0"/>
    <w:rsid w:val="00942A0C"/>
    <w:rsid w:val="0097093C"/>
    <w:rsid w:val="00976A44"/>
    <w:rsid w:val="0098023C"/>
    <w:rsid w:val="009E4EFF"/>
    <w:rsid w:val="00A04770"/>
    <w:rsid w:val="00A217DF"/>
    <w:rsid w:val="00A23DFB"/>
    <w:rsid w:val="00A667E6"/>
    <w:rsid w:val="00A7557F"/>
    <w:rsid w:val="00A818D1"/>
    <w:rsid w:val="00AA708B"/>
    <w:rsid w:val="00AD232F"/>
    <w:rsid w:val="00B80C67"/>
    <w:rsid w:val="00B93726"/>
    <w:rsid w:val="00BA4FF0"/>
    <w:rsid w:val="00BA5CCE"/>
    <w:rsid w:val="00BB61FF"/>
    <w:rsid w:val="00C47A2E"/>
    <w:rsid w:val="00C57C44"/>
    <w:rsid w:val="00C82965"/>
    <w:rsid w:val="00CC57B9"/>
    <w:rsid w:val="00CD5D07"/>
    <w:rsid w:val="00CE2BAC"/>
    <w:rsid w:val="00D23E37"/>
    <w:rsid w:val="00D644D7"/>
    <w:rsid w:val="00D96F70"/>
    <w:rsid w:val="00DC71C0"/>
    <w:rsid w:val="00DD40E1"/>
    <w:rsid w:val="00E357D0"/>
    <w:rsid w:val="00E41BBB"/>
    <w:rsid w:val="00E51EC2"/>
    <w:rsid w:val="00E52DA6"/>
    <w:rsid w:val="00EC0CAB"/>
    <w:rsid w:val="00EF3738"/>
    <w:rsid w:val="00F04508"/>
    <w:rsid w:val="00F71F2D"/>
    <w:rsid w:val="00F743C2"/>
    <w:rsid w:val="00FA284D"/>
    <w:rsid w:val="00FE594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956E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27F7-E879-4315-8985-8DB58C0D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25</cp:revision>
  <cp:lastPrinted>2021-12-23T09:14:00Z</cp:lastPrinted>
  <dcterms:created xsi:type="dcterms:W3CDTF">2022-04-06T09:05:00Z</dcterms:created>
  <dcterms:modified xsi:type="dcterms:W3CDTF">2022-08-11T07:58:00Z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