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1803180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5E4AA5" w:rsidRDefault="005E4AA5" w:rsidP="00B21339">
      <w:pPr>
        <w:pStyle w:val="11"/>
        <w:spacing w:before="0" w:after="0"/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</w:t>
      </w:r>
      <w:r w:rsidR="008943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4AA5">
        <w:rPr>
          <w:sz w:val="28"/>
          <w:szCs w:val="28"/>
        </w:rPr>
        <w:t>функціонування</w:t>
      </w:r>
      <w:r w:rsidR="00B21339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комунального підприємства</w:t>
      </w:r>
      <w:r w:rsidR="00B21339">
        <w:rPr>
          <w:sz w:val="28"/>
          <w:szCs w:val="28"/>
        </w:rPr>
        <w:t xml:space="preserve"> «</w:t>
      </w:r>
      <w:proofErr w:type="spellStart"/>
      <w:r w:rsidR="00B21339">
        <w:rPr>
          <w:sz w:val="28"/>
          <w:szCs w:val="28"/>
        </w:rPr>
        <w:t>Луцькреклама</w:t>
      </w:r>
      <w:proofErr w:type="spellEnd"/>
      <w:r w:rsidR="00B213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65531">
        <w:rPr>
          <w:sz w:val="28"/>
          <w:szCs w:val="28"/>
        </w:rPr>
        <w:t>на 202</w:t>
      </w:r>
      <w:r w:rsidR="00D62A1D" w:rsidRPr="00465531">
        <w:rPr>
          <w:sz w:val="28"/>
          <w:szCs w:val="28"/>
        </w:rPr>
        <w:t>2</w:t>
      </w:r>
      <w:r w:rsidR="000D389D" w:rsidRPr="00465531">
        <w:rPr>
          <w:sz w:val="28"/>
          <w:szCs w:val="28"/>
        </w:rPr>
        <w:t xml:space="preserve"> </w:t>
      </w:r>
      <w:r w:rsidRPr="00465531">
        <w:rPr>
          <w:sz w:val="28"/>
          <w:szCs w:val="28"/>
        </w:rPr>
        <w:t>рік</w:t>
      </w: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EB0CA3" w:rsidRDefault="00266AC7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</w:t>
      </w:r>
      <w:r w:rsidR="005E4AA5">
        <w:rPr>
          <w:szCs w:val="28"/>
        </w:rPr>
        <w:t xml:space="preserve"> </w:t>
      </w:r>
      <w:r w:rsidR="008943F0">
        <w:rPr>
          <w:szCs w:val="28"/>
        </w:rPr>
        <w:t>з</w:t>
      </w:r>
      <w:r>
        <w:rPr>
          <w:szCs w:val="28"/>
        </w:rPr>
        <w:t xml:space="preserve">аконами </w:t>
      </w:r>
      <w:r w:rsidR="005E4AA5">
        <w:rPr>
          <w:szCs w:val="28"/>
        </w:rPr>
        <w:t>України «Про місцеве самоврядування в Україні»</w:t>
      </w:r>
      <w:r w:rsidR="00B21339">
        <w:rPr>
          <w:szCs w:val="28"/>
        </w:rPr>
        <w:t xml:space="preserve">, </w:t>
      </w:r>
      <w:r>
        <w:rPr>
          <w:szCs w:val="28"/>
        </w:rPr>
        <w:t xml:space="preserve">«Про затвердження Указу Президента України </w:t>
      </w:r>
      <w:r w:rsidR="00B21339">
        <w:rPr>
          <w:szCs w:val="28"/>
        </w:rPr>
        <w:t>від 24.02.2022 № </w:t>
      </w:r>
      <w:r w:rsidR="008943F0">
        <w:rPr>
          <w:szCs w:val="28"/>
        </w:rPr>
        <w:t xml:space="preserve">64/2022 </w:t>
      </w:r>
      <w:r>
        <w:rPr>
          <w:szCs w:val="28"/>
          <w:lang w:val="en-US"/>
        </w:rPr>
        <w:t>“</w:t>
      </w:r>
      <w:r>
        <w:rPr>
          <w:szCs w:val="28"/>
        </w:rPr>
        <w:t>Про введення воєнного стану в Україні</w:t>
      </w:r>
      <w:r w:rsidR="0003481B">
        <w:rPr>
          <w:szCs w:val="28"/>
          <w:lang w:val="en-US"/>
        </w:rPr>
        <w:t>”</w:t>
      </w:r>
      <w:r w:rsidR="00EC64A6">
        <w:rPr>
          <w:szCs w:val="28"/>
        </w:rPr>
        <w:t>»</w:t>
      </w:r>
      <w:r w:rsidR="008943F0">
        <w:rPr>
          <w:szCs w:val="28"/>
        </w:rPr>
        <w:t>,</w:t>
      </w:r>
      <w:r w:rsidR="00795B0C">
        <w:rPr>
          <w:szCs w:val="28"/>
        </w:rPr>
        <w:t xml:space="preserve"> </w:t>
      </w:r>
      <w:r w:rsidR="005E4AA5">
        <w:rPr>
          <w:color w:val="000000"/>
          <w:szCs w:val="28"/>
        </w:rPr>
        <w:t>для забезпечення</w:t>
      </w:r>
      <w:r w:rsidR="00D62A1D">
        <w:rPr>
          <w:color w:val="000000"/>
          <w:szCs w:val="28"/>
        </w:rPr>
        <w:t xml:space="preserve"> виконання завдань</w:t>
      </w:r>
      <w:r w:rsidR="00B21339">
        <w:rPr>
          <w:color w:val="000000"/>
          <w:szCs w:val="28"/>
        </w:rPr>
        <w:t>,</w:t>
      </w:r>
      <w:r w:rsidR="00D62A1D">
        <w:rPr>
          <w:color w:val="000000"/>
          <w:szCs w:val="28"/>
        </w:rPr>
        <w:t xml:space="preserve"> визначених Статутом</w:t>
      </w:r>
      <w:r w:rsidR="008943F0">
        <w:rPr>
          <w:color w:val="000000"/>
          <w:szCs w:val="28"/>
        </w:rPr>
        <w:t xml:space="preserve"> КП «Луцькреклама»</w:t>
      </w:r>
      <w:r w:rsidR="005E4AA5">
        <w:rPr>
          <w:color w:val="000000"/>
          <w:szCs w:val="28"/>
        </w:rPr>
        <w:t xml:space="preserve">, </w:t>
      </w:r>
      <w:r w:rsidR="005E4AA5" w:rsidRPr="00244218">
        <w:rPr>
          <w:szCs w:val="28"/>
        </w:rPr>
        <w:t>виконавчий комітет міської ради</w:t>
      </w:r>
    </w:p>
    <w:p w:rsidR="005E4AA5" w:rsidRDefault="005E4AA5" w:rsidP="00511B50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986D65" w:rsidRDefault="005E4AA5" w:rsidP="005E4AA5">
      <w:pPr>
        <w:ind w:firstLine="567"/>
        <w:jc w:val="both"/>
      </w:pPr>
      <w:r w:rsidRPr="005E4AA5">
        <w:t>1. </w:t>
      </w:r>
      <w:proofErr w:type="spellStart"/>
      <w:r w:rsidRPr="005E4AA5">
        <w:t>Внести</w:t>
      </w:r>
      <w:proofErr w:type="spellEnd"/>
      <w:r w:rsidRPr="005E4AA5">
        <w:t xml:space="preserve"> зміни до Програми </w:t>
      </w:r>
      <w:r>
        <w:t>функціонування</w:t>
      </w:r>
      <w:r w:rsidRPr="005E4AA5">
        <w:t xml:space="preserve"> </w:t>
      </w:r>
      <w:r w:rsidR="00B21339">
        <w:t xml:space="preserve">комунального підприємства </w:t>
      </w:r>
      <w:r w:rsidRPr="005E4AA5">
        <w:t>«</w:t>
      </w:r>
      <w:proofErr w:type="spellStart"/>
      <w:r>
        <w:t>Луцькреклама</w:t>
      </w:r>
      <w:proofErr w:type="spellEnd"/>
      <w:r w:rsidRPr="005E4AA5">
        <w:t xml:space="preserve">» на 2022 рік (далі – Програма), затвердженої рішенням міської ради від </w:t>
      </w:r>
      <w:r w:rsidR="00D60124">
        <w:t>03</w:t>
      </w:r>
      <w:r w:rsidRPr="005E4AA5">
        <w:t>.</w:t>
      </w:r>
      <w:r w:rsidR="00D60124">
        <w:t>12</w:t>
      </w:r>
      <w:r w:rsidRPr="005E4AA5">
        <w:t>.202</w:t>
      </w:r>
      <w:r w:rsidR="00D62A1D">
        <w:t>1</w:t>
      </w:r>
      <w:r w:rsidRPr="005E4AA5">
        <w:t xml:space="preserve"> № </w:t>
      </w:r>
      <w:r w:rsidR="00D60124">
        <w:t>22</w:t>
      </w:r>
      <w:r w:rsidRPr="005E4AA5">
        <w:t>/</w:t>
      </w:r>
      <w:r w:rsidR="00D60124">
        <w:t>93</w:t>
      </w:r>
      <w:r w:rsidRPr="005E4AA5">
        <w:t xml:space="preserve">, </w:t>
      </w:r>
      <w:r w:rsidR="00986D65">
        <w:t>та викласти у новій редакції:</w:t>
      </w:r>
      <w:r w:rsidRPr="005E4AA5">
        <w:t xml:space="preserve"> </w:t>
      </w:r>
    </w:p>
    <w:p w:rsidR="00986D65" w:rsidRDefault="00986D65" w:rsidP="005E4AA5">
      <w:pPr>
        <w:ind w:firstLine="567"/>
        <w:jc w:val="both"/>
      </w:pPr>
      <w:r>
        <w:t xml:space="preserve">Паспорт Програми – згідно з додатком 1 </w:t>
      </w:r>
      <w:r w:rsidR="00B21339">
        <w:t xml:space="preserve">до </w:t>
      </w:r>
      <w:r>
        <w:t>цього рішення;</w:t>
      </w:r>
    </w:p>
    <w:p w:rsidR="00986D65" w:rsidRDefault="005E4AA5" w:rsidP="00A06DAF">
      <w:pPr>
        <w:ind w:firstLine="567"/>
        <w:jc w:val="both"/>
      </w:pPr>
      <w:r w:rsidRPr="005E4AA5">
        <w:t xml:space="preserve">Додаток </w:t>
      </w:r>
      <w:r w:rsidR="00D60124">
        <w:rPr>
          <w:lang w:val="en-US"/>
        </w:rPr>
        <w:t>1</w:t>
      </w:r>
      <w:r w:rsidRPr="005E4AA5">
        <w:t xml:space="preserve"> до Програми</w:t>
      </w:r>
      <w:r w:rsidR="00A06DAF">
        <w:t xml:space="preserve"> –</w:t>
      </w:r>
      <w:r w:rsidR="00986D65">
        <w:t xml:space="preserve"> </w:t>
      </w:r>
      <w:r w:rsidR="00D60124">
        <w:t xml:space="preserve">Ресурсне забезпечення Програми функціонування комунального підприємства </w:t>
      </w:r>
      <w:r w:rsidR="00B21339">
        <w:t>«</w:t>
      </w:r>
      <w:proofErr w:type="spellStart"/>
      <w:r w:rsidR="00D60124">
        <w:t>Луцькреклама</w:t>
      </w:r>
      <w:proofErr w:type="spellEnd"/>
      <w:r w:rsidR="00B21339">
        <w:t>»</w:t>
      </w:r>
      <w:r w:rsidR="00D60124">
        <w:t xml:space="preserve"> на 2022</w:t>
      </w:r>
      <w:r w:rsidRPr="005E4AA5">
        <w:t xml:space="preserve"> рік</w:t>
      </w:r>
      <w:r w:rsidR="00986D65">
        <w:t xml:space="preserve"> – згідно з додатком 2 до цього рішення;</w:t>
      </w:r>
      <w:r w:rsidR="00FD103D">
        <w:t xml:space="preserve"> </w:t>
      </w:r>
    </w:p>
    <w:p w:rsidR="005E4AA5" w:rsidRPr="005E4AA5" w:rsidRDefault="00D60124" w:rsidP="005E4AA5">
      <w:pPr>
        <w:ind w:firstLine="567"/>
        <w:jc w:val="both"/>
      </w:pPr>
      <w:r>
        <w:t xml:space="preserve">Додаток 2 </w:t>
      </w:r>
      <w:r w:rsidR="00986D65" w:rsidRPr="005E4AA5">
        <w:t>до Програми</w:t>
      </w:r>
      <w:r w:rsidR="00986D65">
        <w:t xml:space="preserve"> </w:t>
      </w:r>
      <w:r w:rsidR="00A06DAF">
        <w:t xml:space="preserve">– </w:t>
      </w:r>
      <w:r>
        <w:t xml:space="preserve">Перелік завдань, заходів та результативні показники </w:t>
      </w:r>
      <w:r w:rsidR="00266AC7">
        <w:t xml:space="preserve">Програми функціонування комунального підприємства </w:t>
      </w:r>
      <w:r w:rsidR="00B21339">
        <w:t>«</w:t>
      </w:r>
      <w:proofErr w:type="spellStart"/>
      <w:r w:rsidR="00266AC7">
        <w:t>Луцькреклама</w:t>
      </w:r>
      <w:proofErr w:type="spellEnd"/>
      <w:r w:rsidR="00B21339">
        <w:t>»</w:t>
      </w:r>
      <w:r w:rsidR="00FD103D">
        <w:t xml:space="preserve"> </w:t>
      </w:r>
      <w:r w:rsidR="00266AC7">
        <w:t>на 2022 рік</w:t>
      </w:r>
      <w:r w:rsidR="00986D65">
        <w:t xml:space="preserve"> – </w:t>
      </w:r>
      <w:r w:rsidR="00A06DAF">
        <w:t xml:space="preserve"> </w:t>
      </w:r>
      <w:r w:rsidR="00986D65">
        <w:t>згідно з додатком 3 до цього рішення.</w:t>
      </w:r>
    </w:p>
    <w:p w:rsidR="005E4AA5" w:rsidRPr="005E4AA5" w:rsidRDefault="005E4AA5" w:rsidP="005E4AA5">
      <w:pPr>
        <w:ind w:firstLine="567"/>
        <w:jc w:val="both"/>
      </w:pPr>
      <w:r w:rsidRPr="005E4AA5">
        <w:t>2. </w:t>
      </w:r>
      <w:r w:rsidR="00C93960" w:rsidRPr="008E207E">
        <w:t xml:space="preserve">Контроль за виконанням рішення покласти на заступника міського голови </w:t>
      </w:r>
      <w:r w:rsidR="00C93960">
        <w:t>Ірину Чебелюк.</w:t>
      </w:r>
    </w:p>
    <w:p w:rsidR="00986D65" w:rsidRDefault="00986D65" w:rsidP="00986D65">
      <w:pPr>
        <w:jc w:val="both"/>
      </w:pPr>
    </w:p>
    <w:p w:rsidR="00986D65" w:rsidRDefault="00986D65" w:rsidP="00986D65">
      <w:pPr>
        <w:jc w:val="both"/>
      </w:pPr>
    </w:p>
    <w:p w:rsidR="00986D65" w:rsidRDefault="00986D65" w:rsidP="00B21339">
      <w:pPr>
        <w:tabs>
          <w:tab w:val="left" w:pos="7088"/>
        </w:tabs>
        <w:jc w:val="both"/>
      </w:pPr>
      <w:r>
        <w:t>Міський голова</w:t>
      </w:r>
      <w:r w:rsidR="00B21339">
        <w:tab/>
      </w:r>
      <w:bookmarkStart w:id="0" w:name="_GoBack"/>
      <w:bookmarkEnd w:id="0"/>
      <w:r>
        <w:t>Ігор ПОЛІЩУК</w:t>
      </w:r>
    </w:p>
    <w:p w:rsidR="00986D65" w:rsidRPr="008E207E" w:rsidRDefault="00986D65" w:rsidP="00B21339">
      <w:pPr>
        <w:jc w:val="both"/>
      </w:pPr>
    </w:p>
    <w:p w:rsidR="008E207E" w:rsidRPr="008E207E" w:rsidRDefault="008E207E" w:rsidP="00B21339">
      <w:pPr>
        <w:pStyle w:val="20"/>
        <w:spacing w:after="0" w:line="240" w:lineRule="auto"/>
        <w:ind w:left="0"/>
        <w:jc w:val="both"/>
        <w:rPr>
          <w:szCs w:val="28"/>
          <w:lang w:val="uk-UA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66AC7" w:rsidRDefault="00266AC7" w:rsidP="00244218">
      <w:pPr>
        <w:jc w:val="both"/>
        <w:rPr>
          <w:sz w:val="24"/>
        </w:rPr>
      </w:pPr>
    </w:p>
    <w:p w:rsidR="00A87777" w:rsidRPr="00F65BA5" w:rsidRDefault="007E2DA5" w:rsidP="00A06DAF">
      <w:pPr>
        <w:jc w:val="both"/>
        <w:rPr>
          <w:sz w:val="24"/>
        </w:rPr>
      </w:pPr>
      <w:r>
        <w:rPr>
          <w:sz w:val="24"/>
        </w:rPr>
        <w:t>Ковальський 728 292</w:t>
      </w:r>
    </w:p>
    <w:sectPr w:rsidR="00A87777" w:rsidRPr="00F65BA5" w:rsidSect="00D52D68">
      <w:headerReference w:type="even" r:id="rId9"/>
      <w:headerReference w:type="default" r:id="rId10"/>
      <w:pgSz w:w="11907" w:h="16840" w:code="9"/>
      <w:pgMar w:top="567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3F" w:rsidRDefault="000D353F">
      <w:r>
        <w:separator/>
      </w:r>
    </w:p>
  </w:endnote>
  <w:endnote w:type="continuationSeparator" w:id="0">
    <w:p w:rsidR="000D353F" w:rsidRDefault="000D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3F" w:rsidRDefault="000D353F">
      <w:r>
        <w:separator/>
      </w:r>
    </w:p>
  </w:footnote>
  <w:footnote w:type="continuationSeparator" w:id="0">
    <w:p w:rsidR="000D353F" w:rsidRDefault="000D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339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81B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484C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53F"/>
    <w:rsid w:val="000D389D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AC7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5531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4F6B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AA5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101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66B1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7774F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5B0C"/>
    <w:rsid w:val="007A338E"/>
    <w:rsid w:val="007B27A7"/>
    <w:rsid w:val="007B54D0"/>
    <w:rsid w:val="007B68E2"/>
    <w:rsid w:val="007B6E20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43F0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D65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D728A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6DAF"/>
    <w:rsid w:val="00A11B93"/>
    <w:rsid w:val="00A12471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22A3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1339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67D42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0D10"/>
    <w:rsid w:val="00BA2CB6"/>
    <w:rsid w:val="00BA309E"/>
    <w:rsid w:val="00BA4919"/>
    <w:rsid w:val="00BA5B1B"/>
    <w:rsid w:val="00BA752D"/>
    <w:rsid w:val="00BA7FCA"/>
    <w:rsid w:val="00BB0BF9"/>
    <w:rsid w:val="00BB0F60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32C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3960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2D68"/>
    <w:rsid w:val="00D535BE"/>
    <w:rsid w:val="00D57783"/>
    <w:rsid w:val="00D60124"/>
    <w:rsid w:val="00D6024C"/>
    <w:rsid w:val="00D62039"/>
    <w:rsid w:val="00D62A1D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3D82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0D79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226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0408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4A6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103D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12E1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EEBEF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paragraph" w:customStyle="1" w:styleId="11">
    <w:name w:val="Обычный (веб)1"/>
    <w:basedOn w:val="a"/>
    <w:uiPriority w:val="99"/>
    <w:rsid w:val="005E4AA5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2022-08-10T13:13:00Z</cp:lastPrinted>
  <dcterms:created xsi:type="dcterms:W3CDTF">2022-08-11T09:35:00Z</dcterms:created>
  <dcterms:modified xsi:type="dcterms:W3CDTF">2022-08-12T06:53:00Z</dcterms:modified>
</cp:coreProperties>
</file>