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B45" w:rsidRDefault="007E3B45">
      <w:pPr>
        <w:pStyle w:val="Title"/>
        <w:ind w:left="5216"/>
        <w:jc w:val="both"/>
      </w:pPr>
      <w:r>
        <w:rPr>
          <w:bCs/>
          <w:szCs w:val="28"/>
        </w:rPr>
        <w:t xml:space="preserve">Додаток </w:t>
      </w:r>
    </w:p>
    <w:p w:rsidR="007E3B45" w:rsidRDefault="007E3B45">
      <w:pPr>
        <w:pStyle w:val="Title"/>
        <w:ind w:left="5216"/>
        <w:jc w:val="left"/>
      </w:pPr>
      <w:r>
        <w:rPr>
          <w:bCs/>
          <w:szCs w:val="28"/>
        </w:rPr>
        <w:t xml:space="preserve">до рішення </w:t>
      </w:r>
      <w:r>
        <w:t>міської ради</w:t>
      </w:r>
    </w:p>
    <w:p w:rsidR="007E3B45" w:rsidRDefault="007E3B45">
      <w:pPr>
        <w:pStyle w:val="Title"/>
        <w:ind w:left="5216"/>
        <w:jc w:val="both"/>
      </w:pPr>
      <w:r>
        <w:rPr>
          <w:bCs/>
          <w:szCs w:val="28"/>
        </w:rPr>
        <w:t>_____________ № ______</w:t>
      </w:r>
    </w:p>
    <w:p w:rsidR="007E3B45" w:rsidRDefault="007E3B45">
      <w:pPr>
        <w:pStyle w:val="Title"/>
        <w:jc w:val="both"/>
        <w:rPr>
          <w:b/>
          <w:bCs/>
          <w:szCs w:val="28"/>
        </w:rPr>
      </w:pPr>
    </w:p>
    <w:p w:rsidR="007E3B45" w:rsidRDefault="007E3B45">
      <w:pPr>
        <w:jc w:val="center"/>
      </w:pPr>
      <w:r>
        <w:rPr>
          <w:b/>
          <w:bCs w:val="0"/>
          <w:szCs w:val="28"/>
        </w:rPr>
        <w:t>Програма</w:t>
      </w:r>
    </w:p>
    <w:p w:rsidR="007E3B45" w:rsidRDefault="007E3B45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7E3B45" w:rsidRDefault="007E3B45">
      <w:pPr>
        <w:jc w:val="center"/>
      </w:pPr>
      <w:r>
        <w:rPr>
          <w:b/>
          <w:bCs w:val="0"/>
          <w:szCs w:val="28"/>
        </w:rPr>
        <w:t>на 2021-2023 роки</w:t>
      </w:r>
    </w:p>
    <w:p w:rsidR="007E3B45" w:rsidRDefault="007E3B45">
      <w:pPr>
        <w:ind w:firstLine="708"/>
        <w:rPr>
          <w:b/>
          <w:bCs w:val="0"/>
          <w:szCs w:val="28"/>
        </w:rPr>
      </w:pPr>
    </w:p>
    <w:p w:rsidR="007E3B45" w:rsidRDefault="007E3B45">
      <w:pPr>
        <w:ind w:firstLine="709"/>
        <w:jc w:val="center"/>
      </w:pPr>
      <w:r>
        <w:t>ПАСПОРТ ПРОГРАМИ</w:t>
      </w:r>
    </w:p>
    <w:tbl>
      <w:tblPr>
        <w:tblW w:w="9669" w:type="dxa"/>
        <w:tblInd w:w="-175" w:type="dxa"/>
        <w:tblLayout w:type="fixed"/>
        <w:tblLook w:val="0000"/>
      </w:tblPr>
      <w:tblGrid>
        <w:gridCol w:w="696"/>
        <w:gridCol w:w="4110"/>
        <w:gridCol w:w="4863"/>
      </w:tblGrid>
      <w:tr w:rsidR="007E3B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7E3B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7E3B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7E3B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jc w:val="both"/>
              <w:rPr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ДПП НП України, військова частина 1141 Національної гвардії України, </w:t>
            </w:r>
            <w:r>
              <w:rPr>
                <w:szCs w:val="28"/>
                <w:lang w:eastAsia="ru-RU"/>
              </w:rPr>
              <w:t>громадське формування з охорони громадського порядку «Варта порядку», територіальне управління Служби судової охорони у Волинській області,</w:t>
            </w:r>
            <w:r>
              <w:rPr>
                <w:bCs w:val="0"/>
                <w:szCs w:val="28"/>
                <w:lang w:eastAsia="ru-RU"/>
              </w:rPr>
              <w:t xml:space="preserve"> 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</w:t>
            </w:r>
          </w:p>
        </w:tc>
      </w:tr>
      <w:tr w:rsidR="007E3B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2021–2023 роки</w:t>
            </w:r>
          </w:p>
        </w:tc>
      </w:tr>
      <w:tr w:rsidR="007E3B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</w:p>
          <w:p w:rsidR="007E3B45" w:rsidRDefault="007E3B45">
            <w:pPr>
              <w:widowControl w:val="0"/>
            </w:pPr>
            <w:r>
              <w:rPr>
                <w:szCs w:val="28"/>
              </w:rPr>
              <w:t>8 9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 xml:space="preserve">3,839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7E3B45" w:rsidRDefault="007E3B45">
            <w:pPr>
              <w:widowControl w:val="0"/>
              <w:rPr>
                <w:bCs w:val="0"/>
                <w:szCs w:val="28"/>
                <w:lang w:eastAsia="ru-RU"/>
              </w:rPr>
            </w:pPr>
          </w:p>
        </w:tc>
      </w:tr>
      <w:tr w:rsidR="007E3B45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7E3B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</w:t>
            </w:r>
            <w:r>
              <w:rPr>
                <w:bCs w:val="0"/>
                <w:szCs w:val="28"/>
              </w:rPr>
              <w:t>2 9</w:t>
            </w:r>
            <w:r>
              <w:rPr>
                <w:bCs w:val="0"/>
                <w:szCs w:val="28"/>
                <w:lang w:val="ru-RU"/>
              </w:rPr>
              <w:t>9</w:t>
            </w:r>
            <w:r>
              <w:rPr>
                <w:bCs w:val="0"/>
                <w:szCs w:val="28"/>
              </w:rPr>
              <w:t xml:space="preserve">0,929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 3</w:t>
            </w:r>
            <w:r>
              <w:rPr>
                <w:bCs w:val="0"/>
                <w:szCs w:val="28"/>
              </w:rPr>
              <w:t> 3</w:t>
            </w:r>
            <w:r>
              <w:rPr>
                <w:bCs w:val="0"/>
                <w:szCs w:val="28"/>
                <w:lang w:val="ru-RU"/>
              </w:rPr>
              <w:t>4</w:t>
            </w:r>
            <w:r>
              <w:rPr>
                <w:bCs w:val="0"/>
                <w:szCs w:val="28"/>
              </w:rPr>
              <w:t>6,460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</w:tc>
      </w:tr>
      <w:tr w:rsidR="007E3B4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7E3B45" w:rsidRDefault="007E3B45">
      <w:pPr>
        <w:jc w:val="both"/>
        <w:rPr>
          <w:szCs w:val="28"/>
        </w:rPr>
      </w:pPr>
    </w:p>
    <w:p w:rsidR="007E3B45" w:rsidRDefault="007E3B45">
      <w:pPr>
        <w:jc w:val="both"/>
        <w:rPr>
          <w:szCs w:val="28"/>
        </w:rPr>
      </w:pPr>
    </w:p>
    <w:p w:rsidR="007E3B45" w:rsidRDefault="007E3B45">
      <w:pPr>
        <w:jc w:val="both"/>
        <w:rPr>
          <w:szCs w:val="28"/>
        </w:rPr>
      </w:pPr>
    </w:p>
    <w:p w:rsidR="007E3B45" w:rsidRDefault="007E3B45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Секретар міської ради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      Юрій БЕЗПЯТКО</w:t>
      </w:r>
    </w:p>
    <w:p w:rsidR="007E3B45" w:rsidRDefault="007E3B45">
      <w:pPr>
        <w:jc w:val="both"/>
        <w:rPr>
          <w:bCs w:val="0"/>
          <w:szCs w:val="28"/>
        </w:rPr>
      </w:pPr>
    </w:p>
    <w:p w:rsidR="007E3B45" w:rsidRDefault="007E3B45">
      <w:pPr>
        <w:tabs>
          <w:tab w:val="left" w:pos="6521"/>
        </w:tabs>
        <w:jc w:val="both"/>
        <w:rPr>
          <w:sz w:val="24"/>
        </w:rPr>
      </w:pPr>
      <w:r>
        <w:rPr>
          <w:sz w:val="24"/>
          <w:lang w:val="en-US"/>
        </w:rPr>
        <w:t xml:space="preserve">Близнюк </w:t>
      </w:r>
      <w:r>
        <w:rPr>
          <w:sz w:val="24"/>
        </w:rPr>
        <w:t xml:space="preserve"> 242 177</w:t>
      </w:r>
    </w:p>
    <w:p w:rsidR="007E3B45" w:rsidRDefault="007E3B45">
      <w:pPr>
        <w:jc w:val="both"/>
        <w:rPr>
          <w:bCs w:val="0"/>
          <w:sz w:val="24"/>
        </w:rPr>
      </w:pPr>
      <w:r>
        <w:br w:type="page"/>
      </w:r>
    </w:p>
    <w:p w:rsidR="007E3B45" w:rsidRDefault="007E3B45">
      <w:pPr>
        <w:ind w:left="4962"/>
        <w:jc w:val="both"/>
        <w:rPr>
          <w:szCs w:val="28"/>
        </w:rPr>
      </w:pPr>
      <w:r>
        <w:rPr>
          <w:szCs w:val="28"/>
        </w:rPr>
        <w:t xml:space="preserve">Додаток 1 </w:t>
      </w:r>
    </w:p>
    <w:p w:rsidR="007E3B45" w:rsidRDefault="007E3B45">
      <w:pPr>
        <w:ind w:left="4962"/>
        <w:rPr>
          <w:szCs w:val="28"/>
        </w:rPr>
      </w:pPr>
      <w:r>
        <w:rPr>
          <w:szCs w:val="28"/>
        </w:rPr>
        <w:t>до Програми забезпечення</w:t>
      </w:r>
    </w:p>
    <w:p w:rsidR="007E3B45" w:rsidRDefault="007E3B45">
      <w:pPr>
        <w:ind w:left="4962"/>
        <w:rPr>
          <w:szCs w:val="28"/>
        </w:rPr>
      </w:pPr>
      <w:r>
        <w:rPr>
          <w:szCs w:val="28"/>
        </w:rPr>
        <w:t>особистої безпеки громадян та протидії злочинності на 2021-2023 роки</w:t>
      </w:r>
    </w:p>
    <w:p w:rsidR="007E3B45" w:rsidRDefault="007E3B45">
      <w:pPr>
        <w:ind w:firstLine="708"/>
        <w:jc w:val="both"/>
        <w:rPr>
          <w:spacing w:val="-1"/>
          <w:sz w:val="27"/>
          <w:szCs w:val="27"/>
        </w:rPr>
      </w:pPr>
    </w:p>
    <w:p w:rsidR="007E3B45" w:rsidRDefault="007E3B45">
      <w:pPr>
        <w:ind w:firstLine="708"/>
        <w:jc w:val="both"/>
        <w:rPr>
          <w:spacing w:val="-1"/>
          <w:sz w:val="27"/>
          <w:szCs w:val="27"/>
        </w:rPr>
      </w:pPr>
    </w:p>
    <w:p w:rsidR="007E3B45" w:rsidRDefault="007E3B45">
      <w:pPr>
        <w:jc w:val="center"/>
        <w:rPr>
          <w:b/>
        </w:rPr>
      </w:pPr>
      <w:r>
        <w:rPr>
          <w:b/>
        </w:rPr>
        <w:t>Ресурсне забезпечення Програми</w:t>
      </w:r>
    </w:p>
    <w:p w:rsidR="007E3B45" w:rsidRDefault="007E3B45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7E3B45" w:rsidRDefault="007E3B45">
      <w:pPr>
        <w:jc w:val="center"/>
      </w:pPr>
      <w:r>
        <w:rPr>
          <w:b/>
          <w:bCs w:val="0"/>
          <w:szCs w:val="28"/>
        </w:rPr>
        <w:t>на 2021-2023 роки</w:t>
      </w:r>
    </w:p>
    <w:p w:rsidR="007E3B45" w:rsidRDefault="007E3B45">
      <w:pPr>
        <w:jc w:val="center"/>
        <w:rPr>
          <w:b/>
        </w:rPr>
      </w:pPr>
    </w:p>
    <w:tbl>
      <w:tblPr>
        <w:tblW w:w="9498" w:type="dxa"/>
        <w:tblInd w:w="109" w:type="dxa"/>
        <w:tblLayout w:type="fixed"/>
        <w:tblLook w:val="0000"/>
      </w:tblPr>
      <w:tblGrid>
        <w:gridCol w:w="568"/>
        <w:gridCol w:w="30"/>
        <w:gridCol w:w="1843"/>
        <w:gridCol w:w="1813"/>
        <w:gridCol w:w="1842"/>
        <w:gridCol w:w="1738"/>
        <w:gridCol w:w="1664"/>
      </w:tblGrid>
      <w:tr w:rsidR="007E3B45">
        <w:trPr>
          <w:trHeight w:val="10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E3B45" w:rsidRDefault="007E3B45">
            <w:pPr>
              <w:widowControl w:val="0"/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right="-108"/>
              <w:jc w:val="center"/>
            </w:pPr>
            <w:r>
              <w:rPr>
                <w:szCs w:val="28"/>
              </w:rPr>
              <w:t>Обсяг</w:t>
            </w:r>
          </w:p>
          <w:p w:rsidR="007E3B45" w:rsidRDefault="007E3B45">
            <w:pPr>
              <w:widowControl w:val="0"/>
              <w:ind w:right="-108"/>
              <w:jc w:val="center"/>
            </w:pPr>
            <w:r>
              <w:rPr>
                <w:szCs w:val="28"/>
              </w:rPr>
              <w:t>коштів, які пропонується залучити на виконання Програми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  <w:p w:rsidR="007E3B45" w:rsidRDefault="007E3B45">
            <w:pPr>
              <w:widowControl w:val="0"/>
              <w:ind w:firstLine="709"/>
              <w:jc w:val="center"/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jc w:val="center"/>
            </w:pPr>
            <w:r>
              <w:rPr>
                <w:szCs w:val="28"/>
              </w:rPr>
              <w:t>Загальний обсяг фінансування</w:t>
            </w:r>
          </w:p>
          <w:p w:rsidR="007E3B45" w:rsidRDefault="007E3B45">
            <w:pPr>
              <w:widowControl w:val="0"/>
              <w:jc w:val="center"/>
            </w:pPr>
            <w:r>
              <w:rPr>
                <w:szCs w:val="28"/>
              </w:rPr>
              <w:t>(тис. грн)</w:t>
            </w:r>
          </w:p>
        </w:tc>
      </w:tr>
      <w:tr w:rsidR="007E3B45">
        <w:trPr>
          <w:trHeight w:val="9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І</w:t>
            </w:r>
          </w:p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2021 рік</w:t>
            </w:r>
          </w:p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IІ</w:t>
            </w:r>
          </w:p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2022 рік</w:t>
            </w:r>
          </w:p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ІІІ</w:t>
            </w:r>
          </w:p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2023 рік</w:t>
            </w:r>
          </w:p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</w:tc>
      </w:tr>
      <w:tr w:rsidR="007E3B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</w:pPr>
            <w:r>
              <w:rPr>
                <w:szCs w:val="28"/>
              </w:rPr>
              <w:t>1.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</w:pPr>
            <w:r>
              <w:rPr>
                <w:szCs w:val="28"/>
              </w:rPr>
              <w:t>Обсяг фінансових ресурсів всього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2 626,450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2 9</w:t>
            </w:r>
            <w:r>
              <w:rPr>
                <w:bCs w:val="0"/>
                <w:szCs w:val="28"/>
                <w:lang w:val="en-US"/>
              </w:rPr>
              <w:t>9</w:t>
            </w:r>
            <w:r>
              <w:rPr>
                <w:bCs w:val="0"/>
                <w:szCs w:val="28"/>
              </w:rPr>
              <w:t>0,929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3 3</w:t>
            </w:r>
            <w:r>
              <w:rPr>
                <w:bCs w:val="0"/>
                <w:szCs w:val="28"/>
                <w:lang w:val="en-US"/>
              </w:rPr>
              <w:t>4</w:t>
            </w:r>
            <w:r>
              <w:rPr>
                <w:bCs w:val="0"/>
                <w:szCs w:val="28"/>
              </w:rPr>
              <w:t>6,460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jc w:val="center"/>
            </w:pPr>
            <w:r>
              <w:rPr>
                <w:szCs w:val="28"/>
              </w:rPr>
              <w:t>8 9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3,839</w:t>
            </w:r>
          </w:p>
        </w:tc>
      </w:tr>
      <w:tr w:rsidR="007E3B45"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ind w:firstLine="601"/>
              <w:jc w:val="both"/>
            </w:pPr>
            <w:r>
              <w:rPr>
                <w:szCs w:val="28"/>
              </w:rPr>
              <w:t>у тому числі:</w:t>
            </w:r>
          </w:p>
        </w:tc>
      </w:tr>
      <w:tr w:rsidR="007E3B45"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</w:pPr>
            <w:r>
              <w:rPr>
                <w:szCs w:val="28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</w:pPr>
            <w:r>
              <w:rPr>
                <w:bCs w:val="0"/>
                <w:szCs w:val="28"/>
              </w:rPr>
              <w:t>бюджет міської територіаль-ної громади</w:t>
            </w:r>
          </w:p>
          <w:p w:rsidR="007E3B45" w:rsidRDefault="007E3B45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2 626,450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2 9</w:t>
            </w:r>
            <w:r>
              <w:rPr>
                <w:bCs w:val="0"/>
                <w:szCs w:val="28"/>
                <w:lang w:val="en-US"/>
              </w:rPr>
              <w:t>9</w:t>
            </w:r>
            <w:r>
              <w:rPr>
                <w:bCs w:val="0"/>
                <w:szCs w:val="28"/>
              </w:rPr>
              <w:t>0,929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3 3</w:t>
            </w:r>
            <w:r>
              <w:rPr>
                <w:bCs w:val="0"/>
                <w:szCs w:val="28"/>
                <w:lang w:val="en-US"/>
              </w:rPr>
              <w:t>4</w:t>
            </w:r>
            <w:r>
              <w:rPr>
                <w:bCs w:val="0"/>
                <w:szCs w:val="28"/>
              </w:rPr>
              <w:t>6,460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jc w:val="center"/>
            </w:pPr>
            <w:r>
              <w:rPr>
                <w:szCs w:val="28"/>
              </w:rPr>
              <w:t>8 9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3,839</w:t>
            </w:r>
          </w:p>
        </w:tc>
      </w:tr>
      <w:tr w:rsidR="007E3B45"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</w:pPr>
            <w:r>
              <w:rPr>
                <w:szCs w:val="28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</w:pPr>
            <w:r>
              <w:rPr>
                <w:szCs w:val="28"/>
              </w:rPr>
              <w:t>інші джерела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45" w:rsidRDefault="007E3B45">
            <w:pPr>
              <w:widowControl w:val="0"/>
              <w:ind w:firstLine="3"/>
              <w:jc w:val="center"/>
            </w:pPr>
            <w:r>
              <w:rPr>
                <w:szCs w:val="28"/>
              </w:rPr>
              <w:t>-</w:t>
            </w:r>
          </w:p>
        </w:tc>
      </w:tr>
    </w:tbl>
    <w:p w:rsidR="007E3B45" w:rsidRDefault="007E3B45"/>
    <w:p w:rsidR="007E3B45" w:rsidRDefault="007E3B45">
      <w:pPr>
        <w:rPr>
          <w:b/>
          <w:bCs w:val="0"/>
          <w:sz w:val="24"/>
        </w:rPr>
      </w:pPr>
    </w:p>
    <w:p w:rsidR="007E3B45" w:rsidRDefault="007E3B45">
      <w:pPr>
        <w:pStyle w:val="Title"/>
        <w:jc w:val="both"/>
        <w:rPr>
          <w:bCs/>
          <w:sz w:val="24"/>
        </w:rPr>
      </w:pPr>
    </w:p>
    <w:p w:rsidR="007E3B45" w:rsidRDefault="007E3B45" w:rsidP="00683C58">
      <w:pPr>
        <w:pStyle w:val="Title"/>
        <w:jc w:val="left"/>
        <w:sectPr w:rsidR="007E3B45">
          <w:headerReference w:type="default" r:id="rId7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  <w:r>
        <w:rPr>
          <w:bCs/>
          <w:sz w:val="24"/>
        </w:rPr>
        <w:t>Близнюк  242 177</w:t>
      </w:r>
    </w:p>
    <w:p w:rsidR="007E3B45" w:rsidRDefault="007E3B45">
      <w:pPr>
        <w:ind w:left="10206"/>
        <w:jc w:val="both"/>
        <w:rPr>
          <w:szCs w:val="28"/>
        </w:rPr>
      </w:pPr>
      <w:r>
        <w:rPr>
          <w:szCs w:val="28"/>
        </w:rPr>
        <w:t xml:space="preserve">Додаток 2 </w:t>
      </w:r>
    </w:p>
    <w:p w:rsidR="007E3B45" w:rsidRDefault="007E3B45">
      <w:pPr>
        <w:ind w:left="10206"/>
        <w:rPr>
          <w:szCs w:val="28"/>
        </w:rPr>
      </w:pPr>
      <w:r>
        <w:rPr>
          <w:szCs w:val="28"/>
        </w:rPr>
        <w:t>до Програми забезпечення</w:t>
      </w:r>
    </w:p>
    <w:p w:rsidR="007E3B45" w:rsidRDefault="007E3B45">
      <w:pPr>
        <w:ind w:left="10206"/>
        <w:rPr>
          <w:szCs w:val="28"/>
        </w:rPr>
      </w:pPr>
      <w:r>
        <w:rPr>
          <w:szCs w:val="28"/>
        </w:rPr>
        <w:t>особистої безпеки громадян та протидії злочинності на 2021-2023 роки</w:t>
      </w:r>
    </w:p>
    <w:p w:rsidR="007E3B45" w:rsidRDefault="007E3B45">
      <w:pPr>
        <w:ind w:left="11907"/>
        <w:jc w:val="both"/>
        <w:rPr>
          <w:b/>
          <w:bCs w:val="0"/>
          <w:sz w:val="24"/>
        </w:rPr>
      </w:pPr>
    </w:p>
    <w:p w:rsidR="007E3B45" w:rsidRDefault="007E3B45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7E3B45" w:rsidRDefault="007E3B45">
      <w:pPr>
        <w:jc w:val="center"/>
        <w:rPr>
          <w:b/>
          <w:bCs w:val="0"/>
          <w:sz w:val="24"/>
        </w:rPr>
      </w:pPr>
      <w:r>
        <w:t>Напрями діяльності, завдання та заходи Програми забезпечення особистої безпеки громадян</w:t>
      </w:r>
    </w:p>
    <w:p w:rsidR="007E3B45" w:rsidRDefault="007E3B45">
      <w:pPr>
        <w:jc w:val="center"/>
        <w:rPr>
          <w:b/>
          <w:bCs w:val="0"/>
          <w:sz w:val="24"/>
        </w:rPr>
      </w:pPr>
      <w:r>
        <w:t>та протидії злочинності на 2021-2023 роки</w:t>
      </w:r>
    </w:p>
    <w:tbl>
      <w:tblPr>
        <w:tblW w:w="15735" w:type="dxa"/>
        <w:tblInd w:w="-318" w:type="dxa"/>
        <w:tblLayout w:type="fixed"/>
        <w:tblLook w:val="0000"/>
      </w:tblPr>
      <w:tblGrid>
        <w:gridCol w:w="649"/>
        <w:gridCol w:w="2011"/>
        <w:gridCol w:w="4537"/>
        <w:gridCol w:w="1276"/>
        <w:gridCol w:w="1984"/>
        <w:gridCol w:w="1852"/>
        <w:gridCol w:w="1642"/>
        <w:gridCol w:w="1784"/>
      </w:tblGrid>
      <w:tr w:rsidR="007E3B4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№</w:t>
            </w:r>
          </w:p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з/п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Напрям діяльності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left="-108" w:right="-108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Терміни виконан-ня заходу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Виконавці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Джерела фінансування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Орієнтовні обсяги фінансування, тис. грн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Очікуваний результат</w:t>
            </w:r>
          </w:p>
        </w:tc>
      </w:tr>
      <w:tr w:rsidR="007E3B45">
        <w:trPr>
          <w:trHeight w:val="3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jc w:val="left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7"/>
                <w:szCs w:val="27"/>
              </w:rPr>
              <w:t xml:space="preserve">РУП ГУНП </w:t>
            </w:r>
            <w:r>
              <w:rPr>
                <w:b w:val="0"/>
                <w:sz w:val="27"/>
                <w:szCs w:val="27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7"/>
                <w:szCs w:val="27"/>
              </w:rPr>
              <w:t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заохочення членів громадського формування за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  <w:p w:rsidR="007E3B45" w:rsidRDefault="007E3B45">
            <w:pPr>
              <w:pStyle w:val="21"/>
              <w:widowControl w:val="0"/>
              <w:rPr>
                <w:color w:val="FF0000"/>
              </w:rPr>
            </w:pPr>
            <w:r>
              <w:rPr>
                <w:b w:val="0"/>
                <w:bCs w:val="0"/>
                <w:sz w:val="27"/>
                <w:szCs w:val="27"/>
              </w:rPr>
              <w:t xml:space="preserve">Заробітна плата (бухгалтера та голови правління громадського формування </w:t>
            </w:r>
            <w:r>
              <w:rPr>
                <w:b w:val="0"/>
                <w:sz w:val="27"/>
                <w:szCs w:val="27"/>
              </w:rPr>
              <w:t>з охорони громадського порядку</w:t>
            </w:r>
            <w:r>
              <w:rPr>
                <w:b w:val="0"/>
                <w:bCs w:val="0"/>
                <w:sz w:val="27"/>
                <w:szCs w:val="27"/>
              </w:rPr>
              <w:t xml:space="preserve"> «Варта порядку»)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2021-2023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Луцьке </w:t>
            </w:r>
            <w:r>
              <w:rPr>
                <w:bCs w:val="0"/>
                <w:sz w:val="27"/>
                <w:szCs w:val="27"/>
              </w:rPr>
              <w:t xml:space="preserve">РУП ГУНП </w:t>
            </w:r>
            <w:r>
              <w:rPr>
                <w:sz w:val="27"/>
                <w:szCs w:val="27"/>
              </w:rPr>
              <w:t>у Волинській області, громадське формування з охорони громадського порядку «Варта порядку»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tabs>
                <w:tab w:val="left" w:pos="1769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198,860 – 2021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230,580 – 2022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261,080 – 2023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ind w:left="-14"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Ефективне забезпечення громадського порядку </w:t>
            </w:r>
            <w:r>
              <w:rPr>
                <w:sz w:val="27"/>
                <w:szCs w:val="27"/>
              </w:rPr>
              <w:t>в межах територіальної громади</w:t>
            </w:r>
          </w:p>
        </w:tc>
      </w:tr>
      <w:tr w:rsidR="007E3B45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Забезпечити функціонування поліцейських станцій в межах територіальної громади: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1              (пр-т Відродження, 7)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2 (вул. Наливайка, 2)</w:t>
            </w:r>
          </w:p>
          <w:p w:rsidR="007E3B45" w:rsidRDefault="007E3B45">
            <w:pPr>
              <w:widowControl w:val="0"/>
              <w:jc w:val="both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3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(пр-т Волі, 33а)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5 (вул. Бенделіані, 7)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6             (пр-т Президента Грушевського, 1)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7             (пр-т Молоді 17-А)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8 (вул. Червоного Хреста, 16)</w:t>
            </w:r>
          </w:p>
          <w:p w:rsidR="007E3B45" w:rsidRDefault="007E3B45">
            <w:pPr>
              <w:widowControl w:val="0"/>
              <w:jc w:val="both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9 (вул. Федорова, 9)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- </w:t>
            </w:r>
            <w:r>
              <w:rPr>
                <w:bCs w:val="0"/>
                <w:szCs w:val="28"/>
              </w:rPr>
              <w:t xml:space="preserve">поліцейська станція                       с. Княгининок, вул. Соборна, 92-б (територія обслуговування – села: </w:t>
            </w:r>
            <w:r>
              <w:rPr>
                <w:szCs w:val="28"/>
                <w:shd w:val="clear" w:color="auto" w:fill="FFFFFF"/>
              </w:rPr>
              <w:t xml:space="preserve">Княгининок, Буків, Зміїнець, Милушин, Милуші, Моташівка, Сирники, Брище, смт Рокині) </w:t>
            </w:r>
            <w:r>
              <w:rPr>
                <w:bCs w:val="0"/>
                <w:szCs w:val="28"/>
              </w:rPr>
              <w:t>шляхом утримання</w:t>
            </w:r>
            <w:r>
              <w:rPr>
                <w:bCs w:val="0"/>
                <w:sz w:val="27"/>
                <w:szCs w:val="27"/>
              </w:rPr>
              <w:t xml:space="preserve"> даних приміщень, сплати комунальних платежів, орендної плати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2021-2023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 НП у Волинській області, </w:t>
            </w:r>
            <w:r>
              <w:rPr>
                <w:sz w:val="27"/>
                <w:szCs w:val="27"/>
              </w:rPr>
              <w:t>громадські формуванням з охорони громадського порядку</w:t>
            </w:r>
          </w:p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7E3B45" w:rsidRDefault="007E3B45">
            <w:pPr>
              <w:widowControl w:val="0"/>
              <w:ind w:left="-73" w:right="-14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227,590 – 2021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280,349 – 2022</w:t>
            </w:r>
          </w:p>
          <w:p w:rsidR="007E3B45" w:rsidRDefault="007E3B45">
            <w:pPr>
              <w:widowControl w:val="0"/>
              <w:rPr>
                <w:color w:val="FF0000"/>
              </w:rPr>
            </w:pPr>
            <w:r>
              <w:rPr>
                <w:bCs w:val="0"/>
                <w:sz w:val="27"/>
                <w:szCs w:val="27"/>
              </w:rPr>
              <w:t>305,380 – 2023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 дільничних офіцерів поліції, функціонування поліцейських станцій</w:t>
            </w:r>
          </w:p>
        </w:tc>
      </w:tr>
      <w:tr w:rsidR="007E3B45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ind w:right="-142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Проведення поточного ремонту приміщень поліцейських станцій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300,0 – 2022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300,0 – 2023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 дільничних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7E3B45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Луцького РУП ГУНП достатніми технічними засобами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 xml:space="preserve">Придбання службового автомобіля, </w:t>
            </w:r>
            <w:r>
              <w:rPr>
                <w:szCs w:val="28"/>
              </w:rPr>
              <w:t xml:space="preserve">оргтехніки </w:t>
            </w:r>
            <w:r>
              <w:rPr>
                <w:bCs w:val="0"/>
                <w:szCs w:val="28"/>
              </w:rPr>
              <w:t>та комп’ютерної техніки для Луцького РУП ГУНП у Волинській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450,0 – 2021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250,0 – 2022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250,0 – 2023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Оперативне реагування на кримінальні правопорушення та вчасне прибуття на місце вчинення протиправних діянь, забезпечення належних умов виконання службових обов’язків дільничних</w:t>
            </w:r>
          </w:p>
          <w:p w:rsidR="007E3B45" w:rsidRDefault="007E3B45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7E3B45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Княгиниського старостинського округу (</w:t>
            </w:r>
            <w:r>
              <w:rPr>
                <w:bCs w:val="0"/>
                <w:sz w:val="27"/>
                <w:szCs w:val="27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7"/>
                <w:szCs w:val="27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7"/>
                <w:szCs w:val="27"/>
                <w:shd w:val="clear" w:color="auto" w:fill="FFFFFF"/>
              </w:rPr>
              <w:t>Renault Duster д.н.з. 0779)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330,0 – 2021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410,0 – 2022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410,0 – 2023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7E3B45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2021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2022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7E3B45">
        <w:trPr>
          <w:trHeight w:val="22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7"/>
                <w:szCs w:val="27"/>
              </w:rPr>
              <w:t xml:space="preserve">РУП ГУНП </w:t>
            </w:r>
            <w:r>
              <w:rPr>
                <w:b w:val="0"/>
                <w:sz w:val="27"/>
                <w:szCs w:val="27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b w:val="0"/>
                <w:sz w:val="27"/>
                <w:szCs w:val="27"/>
              </w:rPr>
              <w:t>Придбати оргтехніку, планшетні пристрої, світловідбиваючі жилети, навісне спорядження та бодікамери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Військова частина 1141 Національної гвардії України</w:t>
            </w:r>
          </w:p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2021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2022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7E3B45">
        <w:trPr>
          <w:trHeight w:val="6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</w:rPr>
              <w:t xml:space="preserve">Забезпечити тісну взаємодію Луцького </w:t>
            </w:r>
            <w:r>
              <w:rPr>
                <w:bCs w:val="0"/>
                <w:szCs w:val="28"/>
              </w:rPr>
              <w:t xml:space="preserve">РУП ГУНП </w:t>
            </w:r>
            <w:r>
              <w:rPr>
                <w:szCs w:val="28"/>
              </w:rPr>
              <w:t>у Волинській 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>2021–2023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>Луцьке РУП ГУНП, УПП у Волинській області ДПП НПУ</w:t>
            </w:r>
          </w:p>
          <w:p w:rsidR="007E3B45" w:rsidRDefault="007E3B45">
            <w:pPr>
              <w:widowControl w:val="0"/>
              <w:jc w:val="center"/>
              <w:rPr>
                <w:bCs w:val="0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900,0 – 2021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1300,0 -2022</w:t>
            </w:r>
          </w:p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1600,0 – 2023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bCs w:val="0"/>
                <w:szCs w:val="28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7"/>
                <w:szCs w:val="27"/>
              </w:rPr>
              <w:t>в межах територіальної громади</w:t>
            </w:r>
            <w:r>
              <w:rPr>
                <w:b w:val="0"/>
                <w:bCs w:val="0"/>
                <w:szCs w:val="28"/>
              </w:rPr>
              <w:t>, покращення умов праці патрульних</w:t>
            </w:r>
          </w:p>
        </w:tc>
      </w:tr>
      <w:tr w:rsidR="007E3B45">
        <w:trPr>
          <w:trHeight w:val="4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Забезпечення особового складу засобами індивідуально-го захисту від поширення  </w:t>
            </w:r>
            <w:r>
              <w:rPr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t>Придбання засобів індивідуального захисту та дезінфікуючих засобів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 </w:t>
            </w:r>
            <w:r>
              <w:rPr>
                <w:sz w:val="27"/>
                <w:szCs w:val="27"/>
              </w:rPr>
              <w:t>у Волинській області, УПП у Волинській області ДПП НП України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200,0 – 2021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Убезпечення</w:t>
            </w:r>
            <w:r>
              <w:rPr>
                <w:sz w:val="27"/>
                <w:szCs w:val="27"/>
              </w:rPr>
              <w:t xml:space="preserve"> поширення вірусної інфекції </w:t>
            </w:r>
            <w:r>
              <w:rPr>
                <w:shd w:val="clear" w:color="auto" w:fill="FFFFFF"/>
              </w:rPr>
              <w:t xml:space="preserve">коронавірусу COVID-19, захист </w:t>
            </w:r>
            <w:r>
              <w:rPr>
                <w:sz w:val="27"/>
                <w:szCs w:val="27"/>
              </w:rPr>
              <w:t xml:space="preserve">працівників поліції від захворювання </w:t>
            </w:r>
            <w:r>
              <w:rPr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7E3B45">
        <w:trPr>
          <w:trHeight w:val="4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Попередження поширення </w:t>
            </w:r>
            <w:r>
              <w:rPr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Проведення рейдів, спрямованих на забезпечення дотримання карантинних заходів, спрямованих на мінімалізацію факторів </w:t>
            </w:r>
            <w:r>
              <w:rPr>
                <w:szCs w:val="28"/>
              </w:rPr>
              <w:t xml:space="preserve">поширення </w:t>
            </w:r>
            <w:r>
              <w:rPr>
                <w:szCs w:val="28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 </w:t>
            </w:r>
            <w:r>
              <w:rPr>
                <w:sz w:val="27"/>
                <w:szCs w:val="27"/>
              </w:rPr>
              <w:t>у Волинській області, УПП у Волинській області ДПП НП України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ind w:left="742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Досягнення стабільної проти-епідемічної ситуації</w:t>
            </w:r>
          </w:p>
        </w:tc>
      </w:tr>
      <w:tr w:rsidR="007E3B45">
        <w:trPr>
          <w:trHeight w:val="7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21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– 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Департамент молоді та спорту,</w:t>
            </w:r>
          </w:p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служба</w:t>
            </w:r>
          </w:p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у справах дітей</w:t>
            </w:r>
          </w:p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міської ради, Луцьке РУП ГУНП </w:t>
            </w:r>
            <w:r>
              <w:rPr>
                <w:sz w:val="27"/>
                <w:szCs w:val="27"/>
              </w:rPr>
              <w:t>у Волинській області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  <w:p w:rsidR="007E3B45" w:rsidRDefault="007E3B45">
            <w:pPr>
              <w:widowControl w:val="0"/>
              <w:ind w:left="742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ind w:right="-61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7E3B45">
        <w:trPr>
          <w:trHeight w:val="3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left="-74" w:right="-143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</w:t>
            </w:r>
          </w:p>
          <w:p w:rsidR="007E3B45" w:rsidRDefault="007E3B45">
            <w:pPr>
              <w:widowControl w:val="0"/>
              <w:ind w:left="-74" w:right="-143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 ГУ НП,</w:t>
            </w:r>
          </w:p>
          <w:p w:rsidR="007E3B45" w:rsidRDefault="007E3B45">
            <w:pPr>
              <w:widowControl w:val="0"/>
              <w:ind w:left="-74" w:right="-14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департамент економічної політики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громадського спокою</w:t>
            </w:r>
          </w:p>
        </w:tc>
      </w:tr>
      <w:tr w:rsidR="007E3B45">
        <w:trPr>
          <w:trHeight w:val="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правил торгівлі алкогольними, слабоалкогольними напоями і тютюновими виробами.</w:t>
            </w:r>
          </w:p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left="-74" w:right="-14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Зменшення рівня правопорушень у закладах торгівлі, ресторанного господарства та сфери послуг</w:t>
            </w:r>
          </w:p>
        </w:tc>
      </w:tr>
      <w:tr w:rsidR="007E3B45">
        <w:trPr>
          <w:trHeight w:val="3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left="-74" w:right="-1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 ГУНП,</w:t>
            </w:r>
          </w:p>
          <w:p w:rsidR="007E3B45" w:rsidRDefault="007E3B45">
            <w:pPr>
              <w:widowControl w:val="0"/>
              <w:ind w:left="-74" w:right="-1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відділ з питань праці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Легалізація трудових відносин, державна реєстрація як суб’єктів господарювання осіб, які здійснювали господарську діяльність без правових підстав</w:t>
            </w:r>
          </w:p>
        </w:tc>
      </w:tr>
      <w:tr w:rsidR="007E3B45">
        <w:trPr>
          <w:trHeight w:val="3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left="-74" w:right="-1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 ГУНП,</w:t>
            </w:r>
          </w:p>
          <w:p w:rsidR="007E3B45" w:rsidRDefault="007E3B45">
            <w:pPr>
              <w:widowControl w:val="0"/>
              <w:ind w:left="-74" w:right="-1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відділ з питань праці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належного оформлення трудових відносин з найманими працівниками, підвищення рівня їх соціальної захищеності, забезпечення повноти сплати єдиного соціального внеску та податків до місцевого бюджету</w:t>
            </w:r>
          </w:p>
        </w:tc>
      </w:tr>
      <w:tr w:rsidR="007E3B45">
        <w:trPr>
          <w:trHeight w:val="3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16.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ГУНП, </w:t>
            </w:r>
            <w:r>
              <w:rPr>
                <w:sz w:val="27"/>
                <w:szCs w:val="27"/>
              </w:rPr>
              <w:t>УПП</w:t>
            </w:r>
          </w:p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 Волинській області ДПП НП України, </w:t>
            </w:r>
            <w:r>
              <w:rPr>
                <w:bCs w:val="0"/>
                <w:sz w:val="27"/>
                <w:szCs w:val="27"/>
              </w:rPr>
              <w:t>Військова частина 1141 Національної гвардії України, департамент культури,</w:t>
            </w:r>
          </w:p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ТУ ССО</w:t>
            </w:r>
          </w:p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громадської безпеки під час проведення мирних зібрань</w:t>
            </w:r>
          </w:p>
        </w:tc>
      </w:tr>
      <w:tr w:rsidR="007E3B45">
        <w:trPr>
          <w:trHeight w:val="3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17.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Превентивна</w:t>
            </w:r>
          </w:p>
          <w:p w:rsidR="007E3B45" w:rsidRDefault="007E3B45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та профілактична діяльність, спрямована</w:t>
            </w:r>
          </w:p>
          <w:p w:rsidR="007E3B45" w:rsidRDefault="007E3B45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на</w:t>
            </w:r>
          </w:p>
          <w:p w:rsidR="007E3B45" w:rsidRDefault="007E3B45">
            <w:pPr>
              <w:widowControl w:val="0"/>
              <w:ind w:right="-142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  <w:highlight w:val="white"/>
              </w:rPr>
              <w:t>запобігання вчиненню правопорушень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  <w:lang w:eastAsia="uk-UA"/>
              </w:rPr>
              <w:t>З метою забезпечення широкої гласності у роботі правоохоронних органів 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ГУНП, </w:t>
            </w:r>
            <w:r>
              <w:rPr>
                <w:sz w:val="27"/>
                <w:szCs w:val="27"/>
              </w:rPr>
              <w:t>УПП</w:t>
            </w:r>
          </w:p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 у Волинській області ДПП НП України,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7E3B45">
        <w:trPr>
          <w:trHeight w:val="3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szCs w:val="28"/>
              </w:rPr>
            </w:pPr>
            <w:r>
              <w:rPr>
                <w:szCs w:val="28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pStyle w:val="NormalWeb"/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ТУ ССО</w:t>
            </w:r>
          </w:p>
          <w:p w:rsidR="007E3B45" w:rsidRDefault="007E3B45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 у Волинській області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2021</w:t>
            </w:r>
          </w:p>
          <w:p w:rsidR="007E3B45" w:rsidRDefault="007E3B45">
            <w:pPr>
              <w:widowControl w:val="0"/>
              <w:snapToGrid w:val="0"/>
              <w:ind w:left="742"/>
              <w:rPr>
                <w:bCs w:val="0"/>
                <w:sz w:val="27"/>
                <w:szCs w:val="27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7E3B45">
        <w:trPr>
          <w:trHeight w:val="51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rPr>
                <w:bCs w:val="0"/>
                <w:sz w:val="27"/>
                <w:szCs w:val="27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Всього видатків</w:t>
            </w:r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Бюджет міської територіальної громади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7"/>
                <w:szCs w:val="27"/>
              </w:rPr>
              <w:t>2021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2 626,450</w:t>
            </w:r>
          </w:p>
          <w:p w:rsidR="007E3B45" w:rsidRDefault="007E3B45">
            <w:pPr>
              <w:widowControl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</w:tr>
      <w:tr w:rsidR="007E3B45">
        <w:trPr>
          <w:trHeight w:val="28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jc w:val="both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jc w:val="center"/>
              <w:rPr>
                <w:b/>
                <w:bCs w:val="0"/>
                <w:sz w:val="27"/>
                <w:szCs w:val="27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2 9</w:t>
            </w:r>
            <w:r>
              <w:rPr>
                <w:b/>
                <w:bCs w:val="0"/>
                <w:szCs w:val="28"/>
                <w:lang w:val="en-US"/>
              </w:rPr>
              <w:t>9</w:t>
            </w:r>
            <w:r>
              <w:rPr>
                <w:b/>
                <w:bCs w:val="0"/>
                <w:szCs w:val="28"/>
              </w:rPr>
              <w:t>0,929</w:t>
            </w:r>
          </w:p>
        </w:tc>
      </w:tr>
      <w:tr w:rsidR="007E3B45">
        <w:trPr>
          <w:trHeight w:val="24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jc w:val="both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snapToGrid w:val="0"/>
              <w:jc w:val="center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B45" w:rsidRDefault="007E3B45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5" w:rsidRDefault="007E3B45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3 3</w:t>
            </w:r>
            <w:r>
              <w:rPr>
                <w:b/>
                <w:bCs w:val="0"/>
                <w:szCs w:val="28"/>
                <w:lang w:val="en-US"/>
              </w:rPr>
              <w:t>4</w:t>
            </w:r>
            <w:r>
              <w:rPr>
                <w:b/>
                <w:bCs w:val="0"/>
                <w:szCs w:val="28"/>
              </w:rPr>
              <w:t>6,460</w:t>
            </w:r>
          </w:p>
        </w:tc>
      </w:tr>
    </w:tbl>
    <w:p w:rsidR="007E3B45" w:rsidRDefault="007E3B45">
      <w:pPr>
        <w:jc w:val="both"/>
        <w:rPr>
          <w:bCs w:val="0"/>
          <w:sz w:val="24"/>
        </w:rPr>
      </w:pPr>
    </w:p>
    <w:p w:rsidR="007E3B45" w:rsidRDefault="007E3B45">
      <w:pPr>
        <w:jc w:val="both"/>
        <w:rPr>
          <w:bCs w:val="0"/>
          <w:sz w:val="24"/>
        </w:rPr>
      </w:pPr>
    </w:p>
    <w:p w:rsidR="007E3B45" w:rsidRDefault="007E3B45">
      <w:pPr>
        <w:jc w:val="both"/>
        <w:rPr>
          <w:b/>
          <w:bCs w:val="0"/>
          <w:sz w:val="24"/>
        </w:rPr>
      </w:pPr>
      <w:r>
        <w:rPr>
          <w:bCs w:val="0"/>
          <w:sz w:val="24"/>
        </w:rPr>
        <w:t>Близнюк  242177</w:t>
      </w:r>
    </w:p>
    <w:p w:rsidR="007E3B45" w:rsidRDefault="007E3B45">
      <w:pPr>
        <w:ind w:left="6379"/>
        <w:jc w:val="both"/>
        <w:rPr>
          <w:bCs w:val="0"/>
          <w:sz w:val="24"/>
        </w:rPr>
      </w:pPr>
    </w:p>
    <w:p w:rsidR="007E3B45" w:rsidRDefault="007E3B45">
      <w:pPr>
        <w:rPr>
          <w:sz w:val="24"/>
        </w:rPr>
      </w:pPr>
      <w:r>
        <w:rPr>
          <w:b/>
          <w:sz w:val="24"/>
        </w:rPr>
        <w:t>Примітка:</w:t>
      </w:r>
    </w:p>
    <w:p w:rsidR="007E3B45" w:rsidRDefault="007E3B45">
      <w:pPr>
        <w:ind w:left="1701" w:hanging="1701"/>
        <w:rPr>
          <w:sz w:val="24"/>
        </w:rPr>
      </w:pPr>
      <w:r>
        <w:rPr>
          <w:sz w:val="24"/>
        </w:rPr>
        <w:t>В тому числі з орієнтовного обсягу фінансових витрат:</w:t>
      </w:r>
    </w:p>
    <w:p w:rsidR="007E3B45" w:rsidRDefault="007E3B45">
      <w:pPr>
        <w:tabs>
          <w:tab w:val="left" w:pos="12589"/>
        </w:tabs>
        <w:jc w:val="both"/>
        <w:rPr>
          <w:sz w:val="24"/>
        </w:rPr>
      </w:pPr>
      <w:r>
        <w:rPr>
          <w:sz w:val="24"/>
        </w:rPr>
        <w:t>Луцьке районне управління поліції ГУНП у Волинській області – 3</w:t>
      </w:r>
      <w:r>
        <w:rPr>
          <w:sz w:val="24"/>
          <w:lang w:val="ru-RU"/>
        </w:rPr>
        <w:t>32</w:t>
      </w:r>
      <w:r>
        <w:rPr>
          <w:sz w:val="24"/>
        </w:rPr>
        <w:t>0 тис. грн – всього, з них:  1100 тис. грн – у 2021 році, 15</w:t>
      </w:r>
      <w:r>
        <w:rPr>
          <w:sz w:val="24"/>
          <w:lang w:val="ru-RU"/>
        </w:rPr>
        <w:t>1</w:t>
      </w:r>
      <w:r>
        <w:rPr>
          <w:sz w:val="24"/>
        </w:rPr>
        <w:t>0 тис. грн – у 2022 році, 18</w:t>
      </w:r>
      <w:r>
        <w:rPr>
          <w:sz w:val="24"/>
          <w:lang w:val="ru-RU"/>
        </w:rPr>
        <w:t>1</w:t>
      </w:r>
      <w:r>
        <w:rPr>
          <w:sz w:val="24"/>
        </w:rPr>
        <w:t>0 тис. грн – у 2023 році.</w:t>
      </w:r>
      <w:r>
        <w:rPr>
          <w:sz w:val="24"/>
        </w:rPr>
        <w:tab/>
      </w:r>
    </w:p>
    <w:p w:rsidR="007E3B45" w:rsidRDefault="007E3B45">
      <w:pPr>
        <w:rPr>
          <w:sz w:val="24"/>
        </w:rPr>
      </w:pPr>
      <w:r>
        <w:rPr>
          <w:sz w:val="24"/>
        </w:rPr>
        <w:t>Громадське формування з охорони громадського порядку «Варта порядку» - 1443,839 тис. грн – всього, з них: 426,450 тис. грн – у 2021 році, 480,929 тис. грн – у 2022 році, 536,460 тис. грн – у 2023 році.</w:t>
      </w:r>
    </w:p>
    <w:p w:rsidR="007E3B45" w:rsidRDefault="007E3B45">
      <w:pPr>
        <w:rPr>
          <w:sz w:val="24"/>
        </w:rPr>
      </w:pPr>
      <w:r>
        <w:rPr>
          <w:sz w:val="24"/>
        </w:rPr>
        <w:t xml:space="preserve">Військова частина Національної гвардії України № 1141 – 300 тис. грн – всього, з них: 100 тис. грн – у 2021 році, 100 тис. грн – у 2022 році, 100 тис. грн. – у 2023 році. </w:t>
      </w:r>
    </w:p>
    <w:p w:rsidR="007E3B45" w:rsidRDefault="007E3B45">
      <w:pPr>
        <w:rPr>
          <w:sz w:val="24"/>
        </w:rPr>
      </w:pPr>
      <w:r>
        <w:rPr>
          <w:sz w:val="24"/>
        </w:rPr>
        <w:t>Управління патрульної поліції у Волинській області – 2700 тис. грн – всього, з них: 900 тис. грн – у 2021 році, 900 тис. грн – у 2022 році, 900 тис. грн – у 2023 році.</w:t>
      </w:r>
    </w:p>
    <w:p w:rsidR="007E3B45" w:rsidRDefault="007E3B45">
      <w:pPr>
        <w:rPr>
          <w:sz w:val="24"/>
          <w:lang w:eastAsia="ru-RU"/>
        </w:rPr>
      </w:pPr>
      <w:r>
        <w:rPr>
          <w:sz w:val="24"/>
          <w:lang w:eastAsia="ru-RU"/>
        </w:rPr>
        <w:t>Територіальне управління Служби судової охорони у Волинській області – 100 тис. грн. – у 2021 році.</w:t>
      </w:r>
    </w:p>
    <w:sectPr w:rsidR="007E3B45" w:rsidSect="00131606">
      <w:headerReference w:type="even" r:id="rId8"/>
      <w:headerReference w:type="default" r:id="rId9"/>
      <w:headerReference w:type="first" r:id="rId10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45" w:rsidRDefault="007E3B45" w:rsidP="00131606">
      <w:r>
        <w:separator/>
      </w:r>
    </w:p>
  </w:endnote>
  <w:endnote w:type="continuationSeparator" w:id="0">
    <w:p w:rsidR="007E3B45" w:rsidRDefault="007E3B45" w:rsidP="0013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45" w:rsidRDefault="007E3B45" w:rsidP="00131606">
      <w:r>
        <w:separator/>
      </w:r>
    </w:p>
  </w:footnote>
  <w:footnote w:type="continuationSeparator" w:id="0">
    <w:p w:rsidR="007E3B45" w:rsidRDefault="007E3B45" w:rsidP="00131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45" w:rsidRDefault="007E3B45">
    <w:pPr>
      <w:pStyle w:val="Header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45" w:rsidRDefault="007E3B4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45" w:rsidRDefault="007E3B45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>PAGE</w:instrText>
    </w:r>
    <w:r>
      <w:rPr>
        <w:szCs w:val="28"/>
      </w:rPr>
      <w:fldChar w:fldCharType="separate"/>
    </w:r>
    <w:r>
      <w:rPr>
        <w:noProof/>
        <w:szCs w:val="28"/>
      </w:rPr>
      <w:t>3</w:t>
    </w:r>
    <w:r>
      <w:rPr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45" w:rsidRDefault="007E3B45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>PAGE</w:instrText>
    </w:r>
    <w:r>
      <w:rPr>
        <w:szCs w:val="28"/>
      </w:rPr>
      <w:fldChar w:fldCharType="separate"/>
    </w:r>
    <w:r>
      <w:rPr>
        <w:szCs w:val="28"/>
      </w:rPr>
      <w:t>12</w:t>
    </w:r>
    <w:r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27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9F06E48"/>
    <w:multiLevelType w:val="multilevel"/>
    <w:tmpl w:val="FFFFFFFF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606"/>
    <w:rsid w:val="00131606"/>
    <w:rsid w:val="00683C58"/>
    <w:rsid w:val="007E3B45"/>
    <w:rsid w:val="008F0452"/>
    <w:rsid w:val="00B5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i/>
      <w:i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b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3z0">
    <w:name w:val="WW8Num3z0"/>
    <w:uiPriority w:val="99"/>
    <w:rPr>
      <w:rFonts w:ascii="Times New Roman" w:hAnsi="Times New Roman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3">
    <w:name w:val="Знак Знак3"/>
    <w:uiPriority w:val="99"/>
    <w:rPr>
      <w:sz w:val="24"/>
      <w:lang w:val="uk-UA"/>
    </w:rPr>
  </w:style>
  <w:style w:type="character" w:customStyle="1" w:styleId="5">
    <w:name w:val="Знак Знак5"/>
    <w:uiPriority w:val="99"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rPr>
      <w:b/>
      <w:i/>
      <w:sz w:val="24"/>
      <w:lang w:val="uk-UA"/>
    </w:rPr>
  </w:style>
  <w:style w:type="character" w:customStyle="1" w:styleId="20">
    <w:name w:val="Знак Знак2"/>
    <w:uiPriority w:val="99"/>
    <w:rPr>
      <w:b/>
      <w:sz w:val="24"/>
      <w:lang w:val="uk-UA"/>
    </w:rPr>
  </w:style>
  <w:style w:type="character" w:customStyle="1" w:styleId="10">
    <w:name w:val="Знак Знак1"/>
    <w:uiPriority w:val="99"/>
    <w:rPr>
      <w:sz w:val="24"/>
      <w:lang w:val="uk-UA"/>
    </w:rPr>
  </w:style>
  <w:style w:type="character" w:customStyle="1" w:styleId="a">
    <w:name w:val="Знак Знак"/>
    <w:uiPriority w:val="99"/>
    <w:rPr>
      <w:sz w:val="24"/>
      <w:lang w:val="uk-UA"/>
    </w:rPr>
  </w:style>
  <w:style w:type="character" w:customStyle="1" w:styleId="a0">
    <w:name w:val="Заголовок Знак"/>
    <w:uiPriority w:val="99"/>
    <w:rPr>
      <w:sz w:val="24"/>
      <w:lang w:val="uk-U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1">
    <w:name w:val="Символ нумерації"/>
    <w:uiPriority w:val="99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Cs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bCs/>
      <w:sz w:val="24"/>
      <w:szCs w:val="24"/>
      <w:lang w:eastAsia="zh-CN"/>
    </w:rPr>
  </w:style>
  <w:style w:type="paragraph" w:customStyle="1" w:styleId="a2">
    <w:name w:val="Заголовок"/>
    <w:basedOn w:val="Normal"/>
    <w:next w:val="BodyText"/>
    <w:uiPriority w:val="99"/>
    <w:rsid w:val="0013160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F2393"/>
    <w:rPr>
      <w:bCs/>
      <w:sz w:val="28"/>
      <w:szCs w:val="24"/>
      <w:lang w:eastAsia="zh-CN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3">
    <w:name w:val="Покажчик"/>
    <w:basedOn w:val="Normal"/>
    <w:uiPriority w:val="99"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99"/>
    <w:qFormat/>
    <w:pPr>
      <w:jc w:val="center"/>
    </w:pPr>
    <w:rPr>
      <w:bCs w:val="0"/>
    </w:rPr>
  </w:style>
  <w:style w:type="character" w:customStyle="1" w:styleId="TitleChar1">
    <w:name w:val="Title Char1"/>
    <w:basedOn w:val="DefaultParagraphFont"/>
    <w:link w:val="Title"/>
    <w:uiPriority w:val="10"/>
    <w:rsid w:val="000F239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11">
    <w:name w:val="Название объекта1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uiPriority w:val="99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0F2393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pPr>
      <w:jc w:val="both"/>
    </w:pPr>
    <w:rPr>
      <w:b/>
      <w:sz w:val="24"/>
    </w:rPr>
  </w:style>
  <w:style w:type="paragraph" w:customStyle="1" w:styleId="a4">
    <w:name w:val="Верхній і нижній колонтитули"/>
    <w:basedOn w:val="Normal"/>
    <w:uiPriority w:val="99"/>
    <w:rsid w:val="00131606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F2393"/>
    <w:rPr>
      <w:bCs/>
      <w:sz w:val="28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F2393"/>
    <w:rPr>
      <w:bCs/>
      <w:sz w:val="28"/>
      <w:szCs w:val="24"/>
      <w:lang w:eastAsia="zh-CN"/>
    </w:rPr>
  </w:style>
  <w:style w:type="paragraph" w:customStyle="1" w:styleId="a5">
    <w:name w:val="Вміст таблиці"/>
    <w:basedOn w:val="Normal"/>
    <w:uiPriority w:val="99"/>
    <w:pPr>
      <w:suppressLineNumbers/>
    </w:pPr>
  </w:style>
  <w:style w:type="paragraph" w:customStyle="1" w:styleId="a6">
    <w:name w:val="Заголовок таблиці"/>
    <w:basedOn w:val="a5"/>
    <w:uiPriority w:val="99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13</Pages>
  <Words>9574</Words>
  <Characters>5458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17</cp:revision>
  <cp:lastPrinted>1995-11-21T14:41:00Z</cp:lastPrinted>
  <dcterms:created xsi:type="dcterms:W3CDTF">2022-06-08T08:33:00Z</dcterms:created>
  <dcterms:modified xsi:type="dcterms:W3CDTF">2022-08-17T09:45:00Z</dcterms:modified>
</cp:coreProperties>
</file>