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bookmarkStart w:id="0" w:name="_GoBack"/>
    <w:bookmarkEnd w:id="0"/>
    <w:p w:rsidR="0088304C" w:rsidRDefault="0088304C" w:rsidP="001A2E7C">
      <w:pPr>
        <w:ind w:hanging="142"/>
        <w:jc w:val="center"/>
        <w:rPr>
          <w:sz w:val="16"/>
          <w:szCs w:val="16"/>
        </w:rPr>
      </w:pPr>
      <w:r>
        <w:object w:dxaOrig="3024" w:dyaOrig="33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57pt" o:ole="" filled="t">
            <v:fill color2="black"/>
            <v:imagedata r:id="rId7" o:title=""/>
          </v:shape>
          <o:OLEObject Type="Embed" ProgID="PBrush" ShapeID="_x0000_i1025" DrawAspect="Content" ObjectID="_1725712580" r:id="rId8"/>
        </w:object>
      </w:r>
    </w:p>
    <w:p w:rsidR="0088304C" w:rsidRDefault="0088304C">
      <w:pPr>
        <w:jc w:val="center"/>
        <w:rPr>
          <w:sz w:val="16"/>
          <w:szCs w:val="16"/>
        </w:rPr>
      </w:pPr>
    </w:p>
    <w:p w:rsidR="0088304C" w:rsidRDefault="0088304C">
      <w:pPr>
        <w:pStyle w:val="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88304C" w:rsidRDefault="0088304C">
      <w:pPr>
        <w:rPr>
          <w:sz w:val="20"/>
          <w:szCs w:val="20"/>
        </w:rPr>
      </w:pPr>
    </w:p>
    <w:p w:rsidR="0088304C" w:rsidRDefault="0088304C">
      <w:pPr>
        <w:pStyle w:val="2"/>
        <w:tabs>
          <w:tab w:val="left" w:pos="4218"/>
          <w:tab w:val="left" w:pos="4674"/>
        </w:tabs>
        <w:spacing w:before="0" w:after="0"/>
        <w:jc w:val="center"/>
        <w:rPr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88304C" w:rsidRDefault="0088304C">
      <w:pPr>
        <w:jc w:val="center"/>
        <w:rPr>
          <w:b/>
          <w:bCs w:val="0"/>
          <w:sz w:val="40"/>
          <w:szCs w:val="40"/>
        </w:rPr>
      </w:pPr>
    </w:p>
    <w:p w:rsidR="0088304C" w:rsidRDefault="0088304C">
      <w:pPr>
        <w:tabs>
          <w:tab w:val="left" w:pos="4687"/>
        </w:tabs>
        <w:jc w:val="both"/>
        <w:rPr>
          <w:szCs w:val="28"/>
        </w:rPr>
      </w:pPr>
      <w:r>
        <w:rPr>
          <w:sz w:val="24"/>
        </w:rPr>
        <w:t>________________                                        Луцьк                                     №______________</w:t>
      </w:r>
    </w:p>
    <w:p w:rsidR="0088304C" w:rsidRDefault="0088304C">
      <w:pPr>
        <w:tabs>
          <w:tab w:val="left" w:pos="0"/>
        </w:tabs>
        <w:jc w:val="center"/>
        <w:rPr>
          <w:szCs w:val="28"/>
        </w:rPr>
      </w:pPr>
    </w:p>
    <w:p w:rsidR="0088304C" w:rsidRDefault="0088304C">
      <w:pPr>
        <w:tabs>
          <w:tab w:val="left" w:pos="0"/>
        </w:tabs>
        <w:jc w:val="center"/>
        <w:rPr>
          <w:szCs w:val="28"/>
        </w:rPr>
      </w:pPr>
    </w:p>
    <w:p w:rsidR="00AB4EEF" w:rsidRDefault="00F830EA" w:rsidP="00F830EA">
      <w:pPr>
        <w:rPr>
          <w:szCs w:val="26"/>
        </w:rPr>
      </w:pPr>
      <w:r>
        <w:rPr>
          <w:rFonts w:eastAsia="Calibri"/>
          <w:szCs w:val="28"/>
          <w:lang w:eastAsia="uk-UA"/>
        </w:rPr>
        <w:t>Про звільнення від</w:t>
      </w:r>
      <w:r w:rsidR="00B0371D">
        <w:rPr>
          <w:rFonts w:eastAsia="Calibri"/>
          <w:szCs w:val="28"/>
          <w:lang w:eastAsia="uk-UA"/>
        </w:rPr>
        <w:t xml:space="preserve"> </w:t>
      </w:r>
      <w:r>
        <w:rPr>
          <w:rFonts w:eastAsia="Calibri"/>
          <w:szCs w:val="28"/>
          <w:lang w:eastAsia="uk-UA"/>
        </w:rPr>
        <w:t xml:space="preserve">плати </w:t>
      </w:r>
      <w:r w:rsidR="00AB4EEF">
        <w:rPr>
          <w:rFonts w:eastAsia="Calibri"/>
          <w:szCs w:val="28"/>
          <w:lang w:eastAsia="uk-UA"/>
        </w:rPr>
        <w:t>з</w:t>
      </w:r>
      <w:r w:rsidRPr="005E04EB">
        <w:rPr>
          <w:szCs w:val="26"/>
        </w:rPr>
        <w:t xml:space="preserve">а </w:t>
      </w:r>
      <w:r w:rsidR="00AB4EEF">
        <w:rPr>
          <w:szCs w:val="26"/>
        </w:rPr>
        <w:t>тимчасове</w:t>
      </w:r>
    </w:p>
    <w:p w:rsidR="00AB4EEF" w:rsidRDefault="00F830EA" w:rsidP="00F830EA">
      <w:pPr>
        <w:rPr>
          <w:szCs w:val="26"/>
        </w:rPr>
      </w:pPr>
      <w:r w:rsidRPr="005E04EB">
        <w:rPr>
          <w:szCs w:val="26"/>
        </w:rPr>
        <w:t>користування окремими елементами</w:t>
      </w:r>
    </w:p>
    <w:p w:rsidR="00AB4EEF" w:rsidRDefault="00F830EA" w:rsidP="00F830EA">
      <w:pPr>
        <w:rPr>
          <w:szCs w:val="26"/>
        </w:rPr>
      </w:pPr>
      <w:r w:rsidRPr="005E04EB">
        <w:rPr>
          <w:szCs w:val="26"/>
        </w:rPr>
        <w:t>благоустрою комунальної</w:t>
      </w:r>
      <w:r w:rsidR="00AB4EEF">
        <w:rPr>
          <w:szCs w:val="26"/>
        </w:rPr>
        <w:t xml:space="preserve"> </w:t>
      </w:r>
      <w:r w:rsidRPr="005E04EB">
        <w:rPr>
          <w:szCs w:val="26"/>
        </w:rPr>
        <w:t>власності</w:t>
      </w:r>
    </w:p>
    <w:p w:rsidR="00AB4EEF" w:rsidRDefault="00F830EA" w:rsidP="00F830EA">
      <w:pPr>
        <w:rPr>
          <w:szCs w:val="26"/>
        </w:rPr>
      </w:pPr>
      <w:r w:rsidRPr="005E04EB">
        <w:rPr>
          <w:szCs w:val="26"/>
        </w:rPr>
        <w:t>для розміщення</w:t>
      </w:r>
      <w:r w:rsidR="00406E2F">
        <w:rPr>
          <w:szCs w:val="26"/>
        </w:rPr>
        <w:t xml:space="preserve"> </w:t>
      </w:r>
      <w:r w:rsidRPr="005E04EB">
        <w:rPr>
          <w:szCs w:val="26"/>
        </w:rPr>
        <w:t>тимчасових</w:t>
      </w:r>
      <w:r w:rsidR="00406E2F">
        <w:rPr>
          <w:szCs w:val="26"/>
        </w:rPr>
        <w:t xml:space="preserve"> </w:t>
      </w:r>
      <w:r w:rsidRPr="005E04EB">
        <w:rPr>
          <w:szCs w:val="26"/>
        </w:rPr>
        <w:t>споруд</w:t>
      </w:r>
    </w:p>
    <w:p w:rsidR="00AB4EEF" w:rsidRDefault="00F830EA" w:rsidP="00F830EA">
      <w:pPr>
        <w:rPr>
          <w:szCs w:val="26"/>
        </w:rPr>
      </w:pPr>
      <w:r w:rsidRPr="005E04EB">
        <w:rPr>
          <w:szCs w:val="26"/>
        </w:rPr>
        <w:t>з метою провадження підприємницької</w:t>
      </w:r>
    </w:p>
    <w:p w:rsidR="00AB4EEF" w:rsidRDefault="00F830EA" w:rsidP="00F830EA">
      <w:pPr>
        <w:rPr>
          <w:rFonts w:eastAsia="Calibri"/>
          <w:szCs w:val="26"/>
          <w:lang w:eastAsia="uk-UA"/>
        </w:rPr>
      </w:pPr>
      <w:r w:rsidRPr="005E04EB">
        <w:rPr>
          <w:szCs w:val="26"/>
        </w:rPr>
        <w:t xml:space="preserve">діяльності на території </w:t>
      </w:r>
      <w:r w:rsidRPr="005E04EB">
        <w:rPr>
          <w:rFonts w:eastAsia="Calibri"/>
          <w:szCs w:val="26"/>
          <w:lang w:eastAsia="uk-UA"/>
        </w:rPr>
        <w:t>Луцької міської</w:t>
      </w:r>
    </w:p>
    <w:p w:rsidR="00F830EA" w:rsidRPr="005E04EB" w:rsidRDefault="00F830EA" w:rsidP="00F830EA">
      <w:pPr>
        <w:rPr>
          <w:szCs w:val="26"/>
        </w:rPr>
      </w:pPr>
      <w:r w:rsidRPr="005E04EB">
        <w:rPr>
          <w:rFonts w:eastAsia="Calibri"/>
          <w:szCs w:val="26"/>
          <w:lang w:eastAsia="uk-UA"/>
        </w:rPr>
        <w:t>територіальної громади</w:t>
      </w:r>
    </w:p>
    <w:p w:rsidR="0088304C" w:rsidRDefault="0088304C" w:rsidP="001A2E7C">
      <w:pPr>
        <w:tabs>
          <w:tab w:val="left" w:pos="0"/>
        </w:tabs>
        <w:ind w:right="5102"/>
        <w:jc w:val="both"/>
        <w:rPr>
          <w:bCs w:val="0"/>
          <w:szCs w:val="28"/>
        </w:rPr>
      </w:pPr>
    </w:p>
    <w:p w:rsidR="00F830EA" w:rsidRDefault="00F830EA" w:rsidP="001A2E7C">
      <w:pPr>
        <w:ind w:firstLine="567"/>
        <w:jc w:val="both"/>
        <w:rPr>
          <w:spacing w:val="-6"/>
          <w:szCs w:val="28"/>
        </w:rPr>
      </w:pPr>
    </w:p>
    <w:p w:rsidR="0088304C" w:rsidRPr="00DA0510" w:rsidRDefault="0088304C" w:rsidP="008B2ED7">
      <w:pPr>
        <w:ind w:firstLine="567"/>
        <w:jc w:val="both"/>
        <w:rPr>
          <w:szCs w:val="28"/>
        </w:rPr>
      </w:pPr>
      <w:r w:rsidRPr="00723103">
        <w:rPr>
          <w:spacing w:val="-6"/>
          <w:szCs w:val="28"/>
        </w:rPr>
        <w:t>Відповідно до</w:t>
      </w:r>
      <w:r w:rsidRPr="00723103">
        <w:rPr>
          <w:bCs w:val="0"/>
          <w:spacing w:val="-6"/>
          <w:szCs w:val="28"/>
          <w:lang w:eastAsia="zh-CN"/>
        </w:rPr>
        <w:t xml:space="preserve"> ст. 26 Закону України «Про місце</w:t>
      </w:r>
      <w:r w:rsidR="00F605D1">
        <w:rPr>
          <w:bCs w:val="0"/>
          <w:spacing w:val="-6"/>
          <w:szCs w:val="28"/>
          <w:lang w:eastAsia="zh-CN"/>
        </w:rPr>
        <w:t>ве самоврядування в Україні</w:t>
      </w:r>
      <w:r w:rsidR="00A11195">
        <w:rPr>
          <w:bCs w:val="0"/>
          <w:spacing w:val="-6"/>
          <w:szCs w:val="28"/>
          <w:lang w:eastAsia="zh-CN"/>
        </w:rPr>
        <w:t>»</w:t>
      </w:r>
      <w:r w:rsidR="00184E94">
        <w:rPr>
          <w:bCs w:val="0"/>
          <w:spacing w:val="-6"/>
          <w:szCs w:val="28"/>
          <w:lang w:eastAsia="zh-CN"/>
        </w:rPr>
        <w:t xml:space="preserve">, </w:t>
      </w:r>
      <w:r w:rsidR="00447D9B">
        <w:rPr>
          <w:bCs w:val="0"/>
          <w:spacing w:val="-6"/>
          <w:szCs w:val="28"/>
          <w:lang w:eastAsia="zh-CN"/>
        </w:rPr>
        <w:t>рішення міської ради від 25.01.2017 № 18/16 «Про тимчасове користування окремими</w:t>
      </w:r>
      <w:r w:rsidR="00447D9B" w:rsidRPr="00447D9B">
        <w:rPr>
          <w:bCs w:val="0"/>
          <w:szCs w:val="28"/>
        </w:rPr>
        <w:t xml:space="preserve"> </w:t>
      </w:r>
      <w:r w:rsidR="00447D9B">
        <w:rPr>
          <w:bCs w:val="0"/>
          <w:szCs w:val="28"/>
        </w:rPr>
        <w:t xml:space="preserve"> елементами благоустрою комунальної власності для розміщення </w:t>
      </w:r>
      <w:r w:rsidR="00447D9B">
        <w:rPr>
          <w:szCs w:val="28"/>
        </w:rPr>
        <w:t>тимчасових споруд з метою провадження підприємницької діяльності на території міста Луцька»</w:t>
      </w:r>
      <w:r w:rsidR="00447D9B">
        <w:rPr>
          <w:bCs w:val="0"/>
          <w:spacing w:val="-6"/>
          <w:szCs w:val="28"/>
          <w:lang w:eastAsia="zh-CN"/>
        </w:rPr>
        <w:t>, керуючись постановою Кабінету Міністрів України від 27.05.2022</w:t>
      </w:r>
      <w:r w:rsidR="00B0371D">
        <w:rPr>
          <w:bCs w:val="0"/>
          <w:spacing w:val="-6"/>
          <w:szCs w:val="28"/>
          <w:lang w:eastAsia="zh-CN"/>
        </w:rPr>
        <w:t xml:space="preserve"> </w:t>
      </w:r>
      <w:r w:rsidR="00447D9B">
        <w:rPr>
          <w:bCs w:val="0"/>
          <w:spacing w:val="-6"/>
          <w:szCs w:val="28"/>
          <w:lang w:eastAsia="zh-CN"/>
        </w:rPr>
        <w:t xml:space="preserve">№ 634 «Про особливості оренди державного та комунального майна у період воєнного стану», </w:t>
      </w:r>
      <w:r w:rsidR="00184E94">
        <w:rPr>
          <w:szCs w:val="28"/>
        </w:rPr>
        <w:t>міська рада</w:t>
      </w:r>
    </w:p>
    <w:p w:rsidR="0088304C" w:rsidRDefault="0088304C" w:rsidP="00D30999">
      <w:pPr>
        <w:jc w:val="both"/>
        <w:rPr>
          <w:szCs w:val="28"/>
        </w:rPr>
      </w:pPr>
    </w:p>
    <w:p w:rsidR="0088304C" w:rsidRDefault="0088304C" w:rsidP="008B2ED7">
      <w:pPr>
        <w:tabs>
          <w:tab w:val="left" w:pos="567"/>
        </w:tabs>
        <w:jc w:val="both"/>
        <w:rPr>
          <w:szCs w:val="28"/>
        </w:rPr>
      </w:pPr>
      <w:r>
        <w:rPr>
          <w:szCs w:val="28"/>
        </w:rPr>
        <w:t>ВИРІШИЛА:</w:t>
      </w:r>
    </w:p>
    <w:p w:rsidR="0088304C" w:rsidRDefault="0088304C" w:rsidP="00D30999">
      <w:pPr>
        <w:jc w:val="both"/>
        <w:rPr>
          <w:szCs w:val="28"/>
        </w:rPr>
      </w:pPr>
    </w:p>
    <w:p w:rsidR="00184E94" w:rsidRDefault="00184E94" w:rsidP="008B2ED7">
      <w:pPr>
        <w:ind w:firstLine="567"/>
        <w:jc w:val="both"/>
        <w:rPr>
          <w:rFonts w:eastAsia="Calibri"/>
          <w:szCs w:val="28"/>
          <w:lang w:eastAsia="uk-UA"/>
        </w:rPr>
      </w:pPr>
      <w:r>
        <w:rPr>
          <w:rFonts w:eastAsia="Calibri"/>
          <w:szCs w:val="28"/>
          <w:lang w:eastAsia="uk-UA"/>
        </w:rPr>
        <w:t>1</w:t>
      </w:r>
      <w:r w:rsidR="00123224">
        <w:rPr>
          <w:rFonts w:eastAsia="Calibri"/>
          <w:szCs w:val="28"/>
          <w:lang w:eastAsia="uk-UA"/>
        </w:rPr>
        <w:t xml:space="preserve">. Звільнити </w:t>
      </w:r>
      <w:r w:rsidR="00AB4EEF">
        <w:rPr>
          <w:szCs w:val="28"/>
        </w:rPr>
        <w:t>фізичн</w:t>
      </w:r>
      <w:r w:rsidR="00D30999">
        <w:rPr>
          <w:szCs w:val="28"/>
        </w:rPr>
        <w:t>их</w:t>
      </w:r>
      <w:r w:rsidR="00AB4EEF">
        <w:rPr>
          <w:szCs w:val="28"/>
        </w:rPr>
        <w:t xml:space="preserve"> ос</w:t>
      </w:r>
      <w:r w:rsidR="00D30999">
        <w:rPr>
          <w:szCs w:val="28"/>
        </w:rPr>
        <w:t>і</w:t>
      </w:r>
      <w:r w:rsidR="00AB4EEF">
        <w:rPr>
          <w:szCs w:val="28"/>
        </w:rPr>
        <w:t>б та фізичн</w:t>
      </w:r>
      <w:r w:rsidR="00D30999">
        <w:rPr>
          <w:szCs w:val="28"/>
        </w:rPr>
        <w:t>их</w:t>
      </w:r>
      <w:r w:rsidR="00AB4EEF">
        <w:rPr>
          <w:szCs w:val="28"/>
        </w:rPr>
        <w:t xml:space="preserve"> ос</w:t>
      </w:r>
      <w:r w:rsidR="00D30999">
        <w:rPr>
          <w:szCs w:val="28"/>
        </w:rPr>
        <w:t>і</w:t>
      </w:r>
      <w:r w:rsidR="00AB4EEF">
        <w:rPr>
          <w:szCs w:val="28"/>
        </w:rPr>
        <w:t>б-підприємці</w:t>
      </w:r>
      <w:r w:rsidR="00D30999">
        <w:rPr>
          <w:szCs w:val="28"/>
        </w:rPr>
        <w:t>в</w:t>
      </w:r>
      <w:r w:rsidR="00AB4EEF">
        <w:rPr>
          <w:szCs w:val="28"/>
        </w:rPr>
        <w:t xml:space="preserve">, які були призвані або прийняті на військову службу після оголошення воєнного стану, від </w:t>
      </w:r>
      <w:r w:rsidR="00AB4EEF">
        <w:rPr>
          <w:rFonts w:eastAsia="Calibri"/>
          <w:szCs w:val="28"/>
          <w:lang w:eastAsia="uk-UA"/>
        </w:rPr>
        <w:t xml:space="preserve">плати за </w:t>
      </w:r>
      <w:r w:rsidR="00AB4EEF">
        <w:rPr>
          <w:bCs w:val="0"/>
          <w:szCs w:val="28"/>
        </w:rPr>
        <w:t xml:space="preserve">тимчасове користування окремими елементами благоустрою комунальної власності для розміщення </w:t>
      </w:r>
      <w:r w:rsidR="00AB4EEF">
        <w:rPr>
          <w:szCs w:val="28"/>
        </w:rPr>
        <w:t>тимчасових споруд з метою провадження підприємницької діяльності на території міста Луцька на період воєнного стану</w:t>
      </w:r>
      <w:r w:rsidR="00AB4EEF">
        <w:rPr>
          <w:rFonts w:eastAsia="Calibri"/>
          <w:szCs w:val="28"/>
          <w:lang w:eastAsia="uk-UA"/>
        </w:rPr>
        <w:t xml:space="preserve">  та </w:t>
      </w:r>
      <w:r w:rsidR="005F5C04">
        <w:rPr>
          <w:szCs w:val="28"/>
        </w:rPr>
        <w:t>до</w:t>
      </w:r>
      <w:r w:rsidR="00AB4EEF">
        <w:rPr>
          <w:szCs w:val="28"/>
        </w:rPr>
        <w:t xml:space="preserve"> його</w:t>
      </w:r>
      <w:r w:rsidR="005F5C04">
        <w:rPr>
          <w:szCs w:val="28"/>
        </w:rPr>
        <w:t xml:space="preserve"> </w:t>
      </w:r>
      <w:r w:rsidR="005F5C04">
        <w:rPr>
          <w:szCs w:val="28"/>
          <w:shd w:val="clear" w:color="auto" w:fill="FFFFFF"/>
        </w:rPr>
        <w:t xml:space="preserve">припинення </w:t>
      </w:r>
      <w:r w:rsidR="00A11195">
        <w:rPr>
          <w:szCs w:val="28"/>
          <w:shd w:val="clear" w:color="auto" w:fill="FFFFFF"/>
        </w:rPr>
        <w:t xml:space="preserve">чи </w:t>
      </w:r>
      <w:r w:rsidR="005F5C04">
        <w:rPr>
          <w:szCs w:val="28"/>
          <w:shd w:val="clear" w:color="auto" w:fill="FFFFFF"/>
        </w:rPr>
        <w:t>скасування на території України</w:t>
      </w:r>
      <w:r w:rsidR="00AB4EEF">
        <w:rPr>
          <w:szCs w:val="28"/>
          <w:shd w:val="clear" w:color="auto" w:fill="FFFFFF"/>
        </w:rPr>
        <w:t>.</w:t>
      </w:r>
    </w:p>
    <w:p w:rsidR="00406E2F" w:rsidRDefault="00184E94" w:rsidP="008B2ED7">
      <w:pPr>
        <w:tabs>
          <w:tab w:val="left" w:pos="284"/>
          <w:tab w:val="left" w:pos="567"/>
        </w:tabs>
        <w:ind w:firstLine="567"/>
        <w:jc w:val="both"/>
        <w:rPr>
          <w:szCs w:val="28"/>
        </w:rPr>
      </w:pPr>
      <w:r>
        <w:rPr>
          <w:rFonts w:eastAsia="Calibri"/>
          <w:szCs w:val="28"/>
          <w:lang w:eastAsia="uk-UA"/>
        </w:rPr>
        <w:t>2</w:t>
      </w:r>
      <w:r w:rsidR="00123224" w:rsidRPr="00241FFE">
        <w:rPr>
          <w:rFonts w:eastAsia="Calibri"/>
          <w:szCs w:val="28"/>
          <w:lang w:eastAsia="uk-UA"/>
        </w:rPr>
        <w:t>. Доручити відділу управління майном міської комунальної власності міської ради провести відпо</w:t>
      </w:r>
      <w:r w:rsidR="00EA28D0">
        <w:rPr>
          <w:rFonts w:eastAsia="Calibri"/>
          <w:szCs w:val="28"/>
          <w:lang w:eastAsia="uk-UA"/>
        </w:rPr>
        <w:t>відні коригування розрахунків за договорами</w:t>
      </w:r>
      <w:r w:rsidR="00123224" w:rsidRPr="00241FFE">
        <w:rPr>
          <w:rFonts w:eastAsia="Calibri"/>
          <w:szCs w:val="28"/>
          <w:lang w:eastAsia="uk-UA"/>
        </w:rPr>
        <w:t xml:space="preserve"> на </w:t>
      </w:r>
      <w:r w:rsidR="00123224" w:rsidRPr="00241FFE">
        <w:rPr>
          <w:bCs w:val="0"/>
          <w:szCs w:val="28"/>
        </w:rPr>
        <w:t xml:space="preserve">право тимчасового користування окремими елементами благоустрою комунальної власності для розміщення </w:t>
      </w:r>
      <w:r w:rsidR="00123224" w:rsidRPr="00241FFE">
        <w:rPr>
          <w:szCs w:val="28"/>
        </w:rPr>
        <w:t xml:space="preserve">тимчасових споруд з метою провадження підприємницької діяльності на території міста Луцька. </w:t>
      </w:r>
    </w:p>
    <w:p w:rsidR="00406E2F" w:rsidRDefault="00406E2F" w:rsidP="008B2ED7">
      <w:pPr>
        <w:tabs>
          <w:tab w:val="left" w:pos="284"/>
        </w:tabs>
        <w:ind w:firstLine="567"/>
        <w:jc w:val="both"/>
        <w:rPr>
          <w:szCs w:val="28"/>
        </w:rPr>
      </w:pPr>
    </w:p>
    <w:p w:rsidR="00406E2F" w:rsidRDefault="00406E2F" w:rsidP="008B2ED7">
      <w:pPr>
        <w:tabs>
          <w:tab w:val="left" w:pos="284"/>
        </w:tabs>
        <w:ind w:firstLine="567"/>
        <w:jc w:val="both"/>
        <w:rPr>
          <w:szCs w:val="28"/>
        </w:rPr>
      </w:pPr>
    </w:p>
    <w:p w:rsidR="00406E2F" w:rsidRDefault="00406E2F" w:rsidP="008B2ED7">
      <w:pPr>
        <w:tabs>
          <w:tab w:val="left" w:pos="284"/>
          <w:tab w:val="left" w:pos="567"/>
        </w:tabs>
        <w:ind w:firstLine="567"/>
        <w:jc w:val="both"/>
        <w:rPr>
          <w:szCs w:val="28"/>
        </w:rPr>
      </w:pPr>
    </w:p>
    <w:p w:rsidR="00CE2BBC" w:rsidRDefault="00123224" w:rsidP="008B2ED7">
      <w:pPr>
        <w:tabs>
          <w:tab w:val="left" w:pos="284"/>
        </w:tabs>
        <w:ind w:firstLine="567"/>
        <w:jc w:val="both"/>
        <w:rPr>
          <w:szCs w:val="28"/>
        </w:rPr>
      </w:pPr>
      <w:r w:rsidRPr="00241FFE">
        <w:rPr>
          <w:szCs w:val="28"/>
        </w:rPr>
        <w:t xml:space="preserve">Суми оплат, що уже проведені користувачами </w:t>
      </w:r>
      <w:r w:rsidR="00EA28D0">
        <w:rPr>
          <w:szCs w:val="28"/>
        </w:rPr>
        <w:t xml:space="preserve">за вищезазначеними </w:t>
      </w:r>
      <w:r w:rsidR="007150EC">
        <w:rPr>
          <w:szCs w:val="28"/>
        </w:rPr>
        <w:t xml:space="preserve">  </w:t>
      </w:r>
      <w:r w:rsidR="00EA28D0">
        <w:rPr>
          <w:szCs w:val="28"/>
        </w:rPr>
        <w:t>договорами</w:t>
      </w:r>
      <w:r w:rsidRPr="00241FFE">
        <w:rPr>
          <w:szCs w:val="28"/>
        </w:rPr>
        <w:t xml:space="preserve"> </w:t>
      </w:r>
      <w:r w:rsidR="00B0371D">
        <w:rPr>
          <w:szCs w:val="28"/>
        </w:rPr>
        <w:t>під</w:t>
      </w:r>
      <w:r w:rsidRPr="00241FFE">
        <w:rPr>
          <w:szCs w:val="28"/>
        </w:rPr>
        <w:t xml:space="preserve"> час дії </w:t>
      </w:r>
      <w:r w:rsidR="00A600A7" w:rsidRPr="00241FFE">
        <w:rPr>
          <w:szCs w:val="28"/>
        </w:rPr>
        <w:t>воєнного стану</w:t>
      </w:r>
      <w:r w:rsidR="00B0371D">
        <w:rPr>
          <w:szCs w:val="28"/>
        </w:rPr>
        <w:t>,</w:t>
      </w:r>
      <w:r w:rsidRPr="00241FFE">
        <w:rPr>
          <w:szCs w:val="28"/>
        </w:rPr>
        <w:t xml:space="preserve"> зарахуват</w:t>
      </w:r>
      <w:r w:rsidR="00EA28D0">
        <w:rPr>
          <w:szCs w:val="28"/>
        </w:rPr>
        <w:t>и в період майбу</w:t>
      </w:r>
      <w:r w:rsidR="00EA0C1D">
        <w:rPr>
          <w:szCs w:val="28"/>
        </w:rPr>
        <w:t>тніх платежів</w:t>
      </w:r>
      <w:r w:rsidR="00406E2F">
        <w:rPr>
          <w:szCs w:val="28"/>
        </w:rPr>
        <w:t>.</w:t>
      </w:r>
      <w:r w:rsidRPr="00241FFE">
        <w:rPr>
          <w:szCs w:val="28"/>
        </w:rPr>
        <w:t xml:space="preserve"> </w:t>
      </w:r>
    </w:p>
    <w:p w:rsidR="00184E94" w:rsidRPr="004E3F56" w:rsidRDefault="00184E94" w:rsidP="008B2ED7">
      <w:pPr>
        <w:tabs>
          <w:tab w:val="left" w:pos="284"/>
        </w:tabs>
        <w:ind w:firstLine="567"/>
        <w:jc w:val="both"/>
        <w:rPr>
          <w:bCs w:val="0"/>
          <w:color w:val="000000"/>
          <w:szCs w:val="28"/>
          <w:lang w:eastAsia="ru-RU"/>
        </w:rPr>
      </w:pPr>
      <w:r w:rsidRPr="00CE2BBC">
        <w:rPr>
          <w:szCs w:val="28"/>
        </w:rPr>
        <w:t>3</w:t>
      </w:r>
      <w:r w:rsidR="00123224" w:rsidRPr="00CE2BBC">
        <w:rPr>
          <w:szCs w:val="28"/>
        </w:rPr>
        <w:t>. </w:t>
      </w:r>
      <w:r w:rsidR="00A600A7" w:rsidRPr="00CE2BBC">
        <w:rPr>
          <w:szCs w:val="28"/>
        </w:rPr>
        <w:t>Контроль за виконанням рішення покласти на</w:t>
      </w:r>
      <w:r w:rsidR="004E3F56" w:rsidRPr="004E3F56">
        <w:rPr>
          <w:szCs w:val="28"/>
        </w:rPr>
        <w:t xml:space="preserve"> </w:t>
      </w:r>
      <w:r w:rsidR="004E3F56" w:rsidRPr="00CE2BBC">
        <w:rPr>
          <w:szCs w:val="28"/>
        </w:rPr>
        <w:t>заступника міського голови Ірину  Чебелюк</w:t>
      </w:r>
      <w:r w:rsidR="00B9573B">
        <w:rPr>
          <w:szCs w:val="28"/>
        </w:rPr>
        <w:t xml:space="preserve">, </w:t>
      </w:r>
      <w:r w:rsidR="0098680C" w:rsidRPr="00CE2BBC">
        <w:rPr>
          <w:szCs w:val="28"/>
        </w:rPr>
        <w:t>постійну комісію міської ради з питань кому</w:t>
      </w:r>
      <w:r w:rsidR="008B2ED7">
        <w:rPr>
          <w:szCs w:val="28"/>
        </w:rPr>
        <w:t>нального майна та приватизації та</w:t>
      </w:r>
      <w:r w:rsidR="00B9573B">
        <w:rPr>
          <w:szCs w:val="28"/>
        </w:rPr>
        <w:t xml:space="preserve"> </w:t>
      </w:r>
      <w:r w:rsidR="00CE2BBC" w:rsidRPr="00CE2BBC">
        <w:rPr>
          <w:bCs w:val="0"/>
          <w:color w:val="000000"/>
          <w:szCs w:val="28"/>
          <w:lang w:eastAsia="ru-RU"/>
        </w:rPr>
        <w:t>постійну комісію</w:t>
      </w:r>
      <w:r w:rsidR="008B2ED7" w:rsidRPr="00C060B0">
        <w:rPr>
          <w:bCs w:val="0"/>
          <w:color w:val="000000"/>
          <w:szCs w:val="28"/>
          <w:lang w:eastAsia="ru-RU"/>
        </w:rPr>
        <w:t xml:space="preserve"> </w:t>
      </w:r>
      <w:r w:rsidR="00CE2BBC" w:rsidRPr="00CE2BBC">
        <w:rPr>
          <w:bCs w:val="0"/>
          <w:color w:val="000000"/>
          <w:szCs w:val="28"/>
          <w:lang w:eastAsia="ru-RU"/>
        </w:rPr>
        <w:t>міської ради з питань міжнародного співробітництва, торгівлі, послуг та розвитку підприємництва, інформаційної полі</w:t>
      </w:r>
      <w:r w:rsidR="004E3F56">
        <w:rPr>
          <w:bCs w:val="0"/>
          <w:color w:val="000000"/>
          <w:szCs w:val="28"/>
          <w:lang w:eastAsia="ru-RU"/>
        </w:rPr>
        <w:t>тики, молоді, спорту та туризму.</w:t>
      </w:r>
    </w:p>
    <w:p w:rsidR="00CE2BBC" w:rsidRDefault="00CE2BBC">
      <w:pPr>
        <w:jc w:val="both"/>
        <w:rPr>
          <w:szCs w:val="28"/>
        </w:rPr>
      </w:pPr>
    </w:p>
    <w:p w:rsidR="00B9573B" w:rsidRDefault="00B9573B">
      <w:pPr>
        <w:jc w:val="both"/>
        <w:rPr>
          <w:szCs w:val="28"/>
        </w:rPr>
      </w:pPr>
    </w:p>
    <w:p w:rsidR="00B9573B" w:rsidRPr="00CE2BBC" w:rsidRDefault="00B9573B">
      <w:pPr>
        <w:jc w:val="both"/>
        <w:rPr>
          <w:szCs w:val="28"/>
        </w:rPr>
      </w:pPr>
    </w:p>
    <w:p w:rsidR="00A11195" w:rsidRDefault="00A11195">
      <w:pPr>
        <w:jc w:val="both"/>
        <w:rPr>
          <w:szCs w:val="28"/>
        </w:rPr>
      </w:pPr>
      <w:r>
        <w:rPr>
          <w:szCs w:val="28"/>
        </w:rPr>
        <w:t>Міський голова</w:t>
      </w:r>
      <w:r w:rsidR="0088304C">
        <w:rPr>
          <w:szCs w:val="28"/>
        </w:rPr>
        <w:tab/>
      </w:r>
      <w:r w:rsidR="0088304C">
        <w:rPr>
          <w:szCs w:val="28"/>
        </w:rPr>
        <w:tab/>
      </w:r>
      <w:r w:rsidR="0088304C">
        <w:rPr>
          <w:szCs w:val="28"/>
        </w:rPr>
        <w:tab/>
      </w:r>
      <w:r w:rsidR="0088304C">
        <w:rPr>
          <w:szCs w:val="28"/>
        </w:rPr>
        <w:tab/>
      </w:r>
      <w:r w:rsidR="0088304C">
        <w:rPr>
          <w:szCs w:val="28"/>
        </w:rPr>
        <w:tab/>
      </w:r>
      <w:r w:rsidR="0088304C">
        <w:rPr>
          <w:szCs w:val="28"/>
        </w:rPr>
        <w:tab/>
      </w:r>
      <w:r w:rsidR="0088304C">
        <w:rPr>
          <w:szCs w:val="28"/>
        </w:rPr>
        <w:tab/>
      </w:r>
      <w:r>
        <w:rPr>
          <w:szCs w:val="28"/>
        </w:rPr>
        <w:t xml:space="preserve">            Ігор ПОЛІЩУК</w:t>
      </w:r>
    </w:p>
    <w:p w:rsidR="00A11195" w:rsidRDefault="00A11195">
      <w:pPr>
        <w:jc w:val="both"/>
        <w:rPr>
          <w:sz w:val="22"/>
          <w:szCs w:val="22"/>
        </w:rPr>
      </w:pPr>
    </w:p>
    <w:p w:rsidR="00F54F34" w:rsidRPr="00F54F34" w:rsidRDefault="00F54F34">
      <w:pPr>
        <w:jc w:val="both"/>
        <w:rPr>
          <w:sz w:val="22"/>
          <w:szCs w:val="22"/>
        </w:rPr>
      </w:pPr>
    </w:p>
    <w:p w:rsidR="00B9573B" w:rsidRPr="00F54F34" w:rsidRDefault="00B9573B">
      <w:pPr>
        <w:jc w:val="both"/>
        <w:rPr>
          <w:sz w:val="22"/>
          <w:szCs w:val="22"/>
        </w:rPr>
      </w:pPr>
    </w:p>
    <w:p w:rsidR="0088304C" w:rsidRPr="00F54F34" w:rsidRDefault="00A600A7">
      <w:pPr>
        <w:jc w:val="both"/>
        <w:rPr>
          <w:sz w:val="22"/>
          <w:szCs w:val="22"/>
        </w:rPr>
      </w:pPr>
      <w:r w:rsidRPr="00F54F34">
        <w:rPr>
          <w:sz w:val="22"/>
          <w:szCs w:val="22"/>
        </w:rPr>
        <w:t>Грабко</w:t>
      </w:r>
      <w:r w:rsidR="0088304C" w:rsidRPr="00F54F34">
        <w:rPr>
          <w:sz w:val="22"/>
          <w:szCs w:val="22"/>
        </w:rPr>
        <w:t xml:space="preserve"> 777 </w:t>
      </w:r>
      <w:r w:rsidRPr="00F54F34">
        <w:rPr>
          <w:sz w:val="22"/>
          <w:szCs w:val="22"/>
        </w:rPr>
        <w:t>881</w:t>
      </w:r>
    </w:p>
    <w:sectPr w:rsidR="0088304C" w:rsidRPr="00F54F34" w:rsidSect="00F54F34">
      <w:headerReference w:type="default" r:id="rId9"/>
      <w:pgSz w:w="11906" w:h="16838" w:code="9"/>
      <w:pgMar w:top="851" w:right="567" w:bottom="1843" w:left="1985" w:header="142" w:footer="709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286" w:rsidRDefault="00FD1286">
      <w:r>
        <w:separator/>
      </w:r>
    </w:p>
  </w:endnote>
  <w:endnote w:type="continuationSeparator" w:id="0">
    <w:p w:rsidR="00FD1286" w:rsidRDefault="00FD1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286" w:rsidRDefault="00FD1286">
      <w:r>
        <w:separator/>
      </w:r>
    </w:p>
  </w:footnote>
  <w:footnote w:type="continuationSeparator" w:id="0">
    <w:p w:rsidR="00FD1286" w:rsidRDefault="00FD1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F34" w:rsidRDefault="00F54F34">
    <w:pPr>
      <w:pStyle w:val="ab"/>
      <w:jc w:val="center"/>
      <w:rPr>
        <w:sz w:val="20"/>
      </w:rPr>
    </w:pPr>
  </w:p>
  <w:p w:rsidR="00D30999" w:rsidRPr="00F54F34" w:rsidRDefault="00D30999">
    <w:pPr>
      <w:pStyle w:val="ab"/>
      <w:jc w:val="center"/>
      <w:rPr>
        <w:sz w:val="20"/>
      </w:rPr>
    </w:pPr>
    <w:r w:rsidRPr="00F54F34">
      <w:rPr>
        <w:sz w:val="20"/>
      </w:rPr>
      <w:fldChar w:fldCharType="begin"/>
    </w:r>
    <w:r w:rsidRPr="00F54F34">
      <w:rPr>
        <w:sz w:val="20"/>
      </w:rPr>
      <w:instrText>PAGE   \* MERGEFORMAT</w:instrText>
    </w:r>
    <w:r w:rsidRPr="00F54F34">
      <w:rPr>
        <w:sz w:val="20"/>
      </w:rPr>
      <w:fldChar w:fldCharType="separate"/>
    </w:r>
    <w:r w:rsidR="004E286B" w:rsidRPr="004E286B">
      <w:rPr>
        <w:noProof/>
        <w:sz w:val="20"/>
        <w:lang w:val="ru-RU"/>
      </w:rPr>
      <w:t>2</w:t>
    </w:r>
    <w:r w:rsidRPr="00F54F34"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B24E8A"/>
    <w:multiLevelType w:val="hybridMultilevel"/>
    <w:tmpl w:val="C082BAE8"/>
    <w:lvl w:ilvl="0" w:tplc="6B2E62C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56D3481"/>
    <w:multiLevelType w:val="hybridMultilevel"/>
    <w:tmpl w:val="2EF62160"/>
    <w:lvl w:ilvl="0" w:tplc="5A6A106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C1B"/>
    <w:rsid w:val="000154D0"/>
    <w:rsid w:val="00036D93"/>
    <w:rsid w:val="0008726F"/>
    <w:rsid w:val="000A52D6"/>
    <w:rsid w:val="000A7075"/>
    <w:rsid w:val="000C4529"/>
    <w:rsid w:val="00123224"/>
    <w:rsid w:val="00140C46"/>
    <w:rsid w:val="00151A29"/>
    <w:rsid w:val="00184E94"/>
    <w:rsid w:val="001A2E7C"/>
    <w:rsid w:val="001A5ADF"/>
    <w:rsid w:val="001B0D90"/>
    <w:rsid w:val="001D148B"/>
    <w:rsid w:val="00241FFE"/>
    <w:rsid w:val="002B06EF"/>
    <w:rsid w:val="002D7B33"/>
    <w:rsid w:val="00300E45"/>
    <w:rsid w:val="003024A0"/>
    <w:rsid w:val="0038568A"/>
    <w:rsid w:val="00406E2F"/>
    <w:rsid w:val="00412B29"/>
    <w:rsid w:val="00447D9B"/>
    <w:rsid w:val="004531DA"/>
    <w:rsid w:val="004B5BB7"/>
    <w:rsid w:val="004E286B"/>
    <w:rsid w:val="004E3F56"/>
    <w:rsid w:val="00573A85"/>
    <w:rsid w:val="00574486"/>
    <w:rsid w:val="00584A29"/>
    <w:rsid w:val="00597922"/>
    <w:rsid w:val="005A72B1"/>
    <w:rsid w:val="005F5C04"/>
    <w:rsid w:val="00601435"/>
    <w:rsid w:val="00616669"/>
    <w:rsid w:val="006844AD"/>
    <w:rsid w:val="006A6A60"/>
    <w:rsid w:val="007035E9"/>
    <w:rsid w:val="00706857"/>
    <w:rsid w:val="007150EC"/>
    <w:rsid w:val="00723103"/>
    <w:rsid w:val="00750DB5"/>
    <w:rsid w:val="00762DCF"/>
    <w:rsid w:val="00787C9F"/>
    <w:rsid w:val="007935D0"/>
    <w:rsid w:val="007D3DDD"/>
    <w:rsid w:val="008124EA"/>
    <w:rsid w:val="0081310A"/>
    <w:rsid w:val="0081674C"/>
    <w:rsid w:val="00847079"/>
    <w:rsid w:val="0086223F"/>
    <w:rsid w:val="00862D3D"/>
    <w:rsid w:val="00881BC6"/>
    <w:rsid w:val="0088304C"/>
    <w:rsid w:val="0089287E"/>
    <w:rsid w:val="008A3F3E"/>
    <w:rsid w:val="008B2ED7"/>
    <w:rsid w:val="008C0633"/>
    <w:rsid w:val="008C55CA"/>
    <w:rsid w:val="008F1A2B"/>
    <w:rsid w:val="00964260"/>
    <w:rsid w:val="0098680C"/>
    <w:rsid w:val="0098709D"/>
    <w:rsid w:val="009901E6"/>
    <w:rsid w:val="009A213D"/>
    <w:rsid w:val="009A36FA"/>
    <w:rsid w:val="009C6042"/>
    <w:rsid w:val="009E42F9"/>
    <w:rsid w:val="00A038AC"/>
    <w:rsid w:val="00A11195"/>
    <w:rsid w:val="00A11988"/>
    <w:rsid w:val="00A3423A"/>
    <w:rsid w:val="00A600A7"/>
    <w:rsid w:val="00AA4EC4"/>
    <w:rsid w:val="00AB266F"/>
    <w:rsid w:val="00AB4EEF"/>
    <w:rsid w:val="00AF0D9B"/>
    <w:rsid w:val="00B0371D"/>
    <w:rsid w:val="00B41CAF"/>
    <w:rsid w:val="00B9573B"/>
    <w:rsid w:val="00BF091C"/>
    <w:rsid w:val="00C060B0"/>
    <w:rsid w:val="00C2695D"/>
    <w:rsid w:val="00C35724"/>
    <w:rsid w:val="00C52047"/>
    <w:rsid w:val="00C8278B"/>
    <w:rsid w:val="00CB616D"/>
    <w:rsid w:val="00CB7E6B"/>
    <w:rsid w:val="00CE2BBC"/>
    <w:rsid w:val="00CF0212"/>
    <w:rsid w:val="00D30999"/>
    <w:rsid w:val="00D5187D"/>
    <w:rsid w:val="00D562E9"/>
    <w:rsid w:val="00DA0510"/>
    <w:rsid w:val="00DB08F9"/>
    <w:rsid w:val="00DB0A65"/>
    <w:rsid w:val="00DB3B17"/>
    <w:rsid w:val="00DC4D9D"/>
    <w:rsid w:val="00DD3493"/>
    <w:rsid w:val="00DE7BDD"/>
    <w:rsid w:val="00E15DDC"/>
    <w:rsid w:val="00E27C1B"/>
    <w:rsid w:val="00E46EDE"/>
    <w:rsid w:val="00E50234"/>
    <w:rsid w:val="00E50910"/>
    <w:rsid w:val="00E52B6A"/>
    <w:rsid w:val="00E94A0A"/>
    <w:rsid w:val="00E96779"/>
    <w:rsid w:val="00EA0C1D"/>
    <w:rsid w:val="00EA28D0"/>
    <w:rsid w:val="00EA4B07"/>
    <w:rsid w:val="00EE312B"/>
    <w:rsid w:val="00EE3AAD"/>
    <w:rsid w:val="00F54F34"/>
    <w:rsid w:val="00F605D1"/>
    <w:rsid w:val="00F632F7"/>
    <w:rsid w:val="00F74016"/>
    <w:rsid w:val="00F830EA"/>
    <w:rsid w:val="00FA3748"/>
    <w:rsid w:val="00FB1CCD"/>
    <w:rsid w:val="00FD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AE9FC4F-EF3C-48BD-A4AF-1225C6B3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A65"/>
    <w:pPr>
      <w:suppressAutoHyphens/>
    </w:pPr>
    <w:rPr>
      <w:bCs/>
      <w:sz w:val="28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DB0A65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DB0A6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CE2BBC"/>
    <w:pPr>
      <w:keepNext/>
      <w:spacing w:before="240" w:after="60"/>
      <w:outlineLvl w:val="2"/>
    </w:pPr>
    <w:rPr>
      <w:rFonts w:ascii="Cambria" w:hAnsi="Cambria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WW8Num1z0">
    <w:name w:val="WW8Num1z0"/>
    <w:uiPriority w:val="99"/>
    <w:rsid w:val="00DB0A65"/>
    <w:rPr>
      <w:rFonts w:ascii="Times New Roman" w:hAnsi="Times New Roman"/>
      <w:color w:val="000000"/>
      <w:spacing w:val="0"/>
      <w:w w:val="100"/>
      <w:position w:val="0"/>
      <w:sz w:val="26"/>
      <w:u w:val="none"/>
      <w:vertAlign w:val="baseline"/>
    </w:rPr>
  </w:style>
  <w:style w:type="character" w:customStyle="1" w:styleId="WW8Num1z1">
    <w:name w:val="WW8Num1z1"/>
    <w:uiPriority w:val="99"/>
    <w:rsid w:val="00DB0A65"/>
  </w:style>
  <w:style w:type="character" w:customStyle="1" w:styleId="WW8Num1z2">
    <w:name w:val="WW8Num1z2"/>
    <w:uiPriority w:val="99"/>
    <w:rsid w:val="00DB0A65"/>
  </w:style>
  <w:style w:type="character" w:customStyle="1" w:styleId="WW8Num1z3">
    <w:name w:val="WW8Num1z3"/>
    <w:uiPriority w:val="99"/>
    <w:rsid w:val="00DB0A65"/>
  </w:style>
  <w:style w:type="character" w:customStyle="1" w:styleId="WW8Num1z4">
    <w:name w:val="WW8Num1z4"/>
    <w:uiPriority w:val="99"/>
    <w:rsid w:val="00DB0A65"/>
  </w:style>
  <w:style w:type="character" w:customStyle="1" w:styleId="WW8Num1z5">
    <w:name w:val="WW8Num1z5"/>
    <w:uiPriority w:val="99"/>
    <w:rsid w:val="00DB0A65"/>
  </w:style>
  <w:style w:type="character" w:customStyle="1" w:styleId="WW8Num1z6">
    <w:name w:val="WW8Num1z6"/>
    <w:uiPriority w:val="99"/>
    <w:rsid w:val="00DB0A65"/>
  </w:style>
  <w:style w:type="character" w:customStyle="1" w:styleId="WW8Num1z7">
    <w:name w:val="WW8Num1z7"/>
    <w:uiPriority w:val="99"/>
    <w:rsid w:val="00DB0A65"/>
  </w:style>
  <w:style w:type="character" w:customStyle="1" w:styleId="WW8Num1z8">
    <w:name w:val="WW8Num1z8"/>
    <w:uiPriority w:val="99"/>
    <w:rsid w:val="00DB0A65"/>
  </w:style>
  <w:style w:type="character" w:customStyle="1" w:styleId="WW8Num2z0">
    <w:name w:val="WW8Num2z0"/>
    <w:uiPriority w:val="99"/>
    <w:rsid w:val="00DB0A65"/>
  </w:style>
  <w:style w:type="character" w:customStyle="1" w:styleId="WW8Num2z1">
    <w:name w:val="WW8Num2z1"/>
    <w:uiPriority w:val="99"/>
    <w:rsid w:val="00DB0A65"/>
  </w:style>
  <w:style w:type="character" w:customStyle="1" w:styleId="WW8Num2z2">
    <w:name w:val="WW8Num2z2"/>
    <w:uiPriority w:val="99"/>
    <w:rsid w:val="00DB0A65"/>
  </w:style>
  <w:style w:type="character" w:customStyle="1" w:styleId="WW8Num2z3">
    <w:name w:val="WW8Num2z3"/>
    <w:uiPriority w:val="99"/>
    <w:rsid w:val="00DB0A65"/>
  </w:style>
  <w:style w:type="character" w:customStyle="1" w:styleId="WW8Num2z4">
    <w:name w:val="WW8Num2z4"/>
    <w:uiPriority w:val="99"/>
    <w:rsid w:val="00DB0A65"/>
  </w:style>
  <w:style w:type="character" w:customStyle="1" w:styleId="WW8Num2z5">
    <w:name w:val="WW8Num2z5"/>
    <w:uiPriority w:val="99"/>
    <w:rsid w:val="00DB0A65"/>
  </w:style>
  <w:style w:type="character" w:customStyle="1" w:styleId="WW8Num2z6">
    <w:name w:val="WW8Num2z6"/>
    <w:uiPriority w:val="99"/>
    <w:rsid w:val="00DB0A65"/>
  </w:style>
  <w:style w:type="character" w:customStyle="1" w:styleId="WW8Num2z7">
    <w:name w:val="WW8Num2z7"/>
    <w:uiPriority w:val="99"/>
    <w:rsid w:val="00DB0A65"/>
  </w:style>
  <w:style w:type="character" w:customStyle="1" w:styleId="WW8Num2z8">
    <w:name w:val="WW8Num2z8"/>
    <w:uiPriority w:val="99"/>
    <w:rsid w:val="00DB0A65"/>
  </w:style>
  <w:style w:type="character" w:customStyle="1" w:styleId="WW8Num3z0">
    <w:name w:val="WW8Num3z0"/>
    <w:uiPriority w:val="99"/>
    <w:rsid w:val="00DB0A65"/>
  </w:style>
  <w:style w:type="character" w:customStyle="1" w:styleId="WW8Num3z1">
    <w:name w:val="WW8Num3z1"/>
    <w:uiPriority w:val="99"/>
    <w:rsid w:val="00DB0A65"/>
  </w:style>
  <w:style w:type="character" w:customStyle="1" w:styleId="WW8Num3z2">
    <w:name w:val="WW8Num3z2"/>
    <w:uiPriority w:val="99"/>
    <w:rsid w:val="00DB0A65"/>
  </w:style>
  <w:style w:type="character" w:customStyle="1" w:styleId="WW8Num3z3">
    <w:name w:val="WW8Num3z3"/>
    <w:uiPriority w:val="99"/>
    <w:rsid w:val="00DB0A65"/>
  </w:style>
  <w:style w:type="character" w:customStyle="1" w:styleId="WW8Num3z4">
    <w:name w:val="WW8Num3z4"/>
    <w:uiPriority w:val="99"/>
    <w:rsid w:val="00DB0A65"/>
  </w:style>
  <w:style w:type="character" w:customStyle="1" w:styleId="WW8Num3z5">
    <w:name w:val="WW8Num3z5"/>
    <w:uiPriority w:val="99"/>
    <w:rsid w:val="00DB0A65"/>
  </w:style>
  <w:style w:type="character" w:customStyle="1" w:styleId="WW8Num3z6">
    <w:name w:val="WW8Num3z6"/>
    <w:uiPriority w:val="99"/>
    <w:rsid w:val="00DB0A65"/>
  </w:style>
  <w:style w:type="character" w:customStyle="1" w:styleId="WW8Num3z7">
    <w:name w:val="WW8Num3z7"/>
    <w:uiPriority w:val="99"/>
    <w:rsid w:val="00DB0A65"/>
  </w:style>
  <w:style w:type="character" w:customStyle="1" w:styleId="WW8Num3z8">
    <w:name w:val="WW8Num3z8"/>
    <w:uiPriority w:val="99"/>
    <w:rsid w:val="00DB0A65"/>
  </w:style>
  <w:style w:type="character" w:customStyle="1" w:styleId="WW8Num4z0">
    <w:name w:val="WW8Num4z0"/>
    <w:uiPriority w:val="99"/>
    <w:rsid w:val="00DB0A65"/>
  </w:style>
  <w:style w:type="character" w:customStyle="1" w:styleId="WW8Num4z1">
    <w:name w:val="WW8Num4z1"/>
    <w:uiPriority w:val="99"/>
    <w:rsid w:val="00DB0A65"/>
  </w:style>
  <w:style w:type="character" w:customStyle="1" w:styleId="11">
    <w:name w:val="Основной шрифт абзаца1"/>
    <w:uiPriority w:val="99"/>
    <w:rsid w:val="00DB0A65"/>
  </w:style>
  <w:style w:type="character" w:styleId="a3">
    <w:name w:val="page number"/>
    <w:uiPriority w:val="99"/>
    <w:rsid w:val="00DB0A65"/>
    <w:rPr>
      <w:rFonts w:cs="Times New Roman"/>
    </w:rPr>
  </w:style>
  <w:style w:type="character" w:customStyle="1" w:styleId="field-content">
    <w:name w:val="field-content"/>
    <w:uiPriority w:val="99"/>
    <w:rsid w:val="00DB0A65"/>
  </w:style>
  <w:style w:type="paragraph" w:customStyle="1" w:styleId="12">
    <w:name w:val="Заголовок1"/>
    <w:basedOn w:val="a"/>
    <w:next w:val="a4"/>
    <w:uiPriority w:val="99"/>
    <w:rsid w:val="00DB0A65"/>
    <w:pPr>
      <w:keepNext/>
      <w:spacing w:before="240" w:after="120"/>
    </w:pPr>
    <w:rPr>
      <w:rFonts w:ascii="Arial" w:hAnsi="Arial" w:cs="Mangal"/>
      <w:szCs w:val="28"/>
    </w:rPr>
  </w:style>
  <w:style w:type="paragraph" w:styleId="a4">
    <w:name w:val="Body Text"/>
    <w:basedOn w:val="a"/>
    <w:link w:val="a5"/>
    <w:uiPriority w:val="99"/>
    <w:rsid w:val="00DB0A65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Pr>
      <w:rFonts w:cs="Times New Roman"/>
      <w:bCs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DB0A65"/>
    <w:rPr>
      <w:rFonts w:cs="Mangal"/>
    </w:rPr>
  </w:style>
  <w:style w:type="paragraph" w:customStyle="1" w:styleId="13">
    <w:name w:val="Название1"/>
    <w:basedOn w:val="a"/>
    <w:uiPriority w:val="99"/>
    <w:rsid w:val="00DB0A65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"/>
    <w:uiPriority w:val="99"/>
    <w:rsid w:val="00DB0A65"/>
    <w:pPr>
      <w:suppressLineNumbers/>
    </w:pPr>
    <w:rPr>
      <w:rFonts w:cs="Mangal"/>
    </w:rPr>
  </w:style>
  <w:style w:type="paragraph" w:styleId="a7">
    <w:name w:val="Balloon Text"/>
    <w:basedOn w:val="a"/>
    <w:link w:val="a8"/>
    <w:uiPriority w:val="99"/>
    <w:rsid w:val="00DB0A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Pr>
      <w:rFonts w:cs="Times New Roman"/>
      <w:bCs/>
      <w:sz w:val="2"/>
      <w:lang w:eastAsia="ar-SA" w:bidi="ar-SA"/>
    </w:rPr>
  </w:style>
  <w:style w:type="paragraph" w:styleId="a9">
    <w:name w:val="footer"/>
    <w:basedOn w:val="a"/>
    <w:link w:val="aa"/>
    <w:uiPriority w:val="99"/>
    <w:rsid w:val="00DB0A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bCs/>
      <w:sz w:val="24"/>
      <w:szCs w:val="24"/>
      <w:lang w:eastAsia="ar-SA" w:bidi="ar-SA"/>
    </w:rPr>
  </w:style>
  <w:style w:type="paragraph" w:styleId="ab">
    <w:name w:val="header"/>
    <w:basedOn w:val="a"/>
    <w:link w:val="ac"/>
    <w:uiPriority w:val="99"/>
    <w:rsid w:val="00DB0A6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Pr>
      <w:rFonts w:cs="Times New Roman"/>
      <w:bCs/>
      <w:sz w:val="24"/>
      <w:szCs w:val="24"/>
      <w:lang w:eastAsia="ar-SA" w:bidi="ar-SA"/>
    </w:rPr>
  </w:style>
  <w:style w:type="paragraph" w:customStyle="1" w:styleId="ad">
    <w:name w:val="Содержимое врезки"/>
    <w:basedOn w:val="a4"/>
    <w:uiPriority w:val="99"/>
    <w:rsid w:val="00DB0A65"/>
  </w:style>
  <w:style w:type="paragraph" w:customStyle="1" w:styleId="ae">
    <w:name w:val="Содержимое таблицы"/>
    <w:basedOn w:val="a"/>
    <w:uiPriority w:val="99"/>
    <w:rsid w:val="00DB0A65"/>
    <w:pPr>
      <w:suppressLineNumbers/>
    </w:pPr>
  </w:style>
  <w:style w:type="paragraph" w:customStyle="1" w:styleId="af">
    <w:name w:val="Заголовок таблицы"/>
    <w:basedOn w:val="ae"/>
    <w:uiPriority w:val="99"/>
    <w:rsid w:val="00DB0A65"/>
    <w:pPr>
      <w:jc w:val="center"/>
    </w:pPr>
    <w:rPr>
      <w:b/>
    </w:rPr>
  </w:style>
  <w:style w:type="character" w:styleId="af0">
    <w:name w:val="Emphasis"/>
    <w:uiPriority w:val="20"/>
    <w:qFormat/>
    <w:locked/>
    <w:rsid w:val="00DA0510"/>
    <w:rPr>
      <w:i/>
      <w:iCs/>
    </w:rPr>
  </w:style>
  <w:style w:type="character" w:customStyle="1" w:styleId="30">
    <w:name w:val="Заголовок 3 Знак"/>
    <w:link w:val="3"/>
    <w:rsid w:val="00CE2BBC"/>
    <w:rPr>
      <w:rFonts w:ascii="Cambria" w:eastAsia="Times New Roman" w:hAnsi="Cambria" w:cs="Times New Roman"/>
      <w:b/>
      <w:bCs/>
      <w:sz w:val="26"/>
      <w:szCs w:val="26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0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SPecialiST RePack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202</dc:creator>
  <cp:keywords/>
  <dc:description/>
  <cp:lastModifiedBy>Image&amp;Matros ®</cp:lastModifiedBy>
  <cp:revision>2</cp:revision>
  <cp:lastPrinted>2022-09-06T07:34:00Z</cp:lastPrinted>
  <dcterms:created xsi:type="dcterms:W3CDTF">2022-09-26T12:50:00Z</dcterms:created>
  <dcterms:modified xsi:type="dcterms:W3CDTF">2022-09-26T12:50:00Z</dcterms:modified>
</cp:coreProperties>
</file>