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50CC" w14:textId="77777777" w:rsidR="00CC4078" w:rsidRPr="00CD799F" w:rsidRDefault="00000000" w:rsidP="00CD799F">
      <w:pPr>
        <w:pStyle w:val="1"/>
        <w:spacing w:before="0" w:after="0"/>
        <w:ind w:left="51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799F">
        <w:rPr>
          <w:rFonts w:ascii="Times New Roman" w:hAnsi="Times New Roman" w:cs="Times New Roman"/>
          <w:b w:val="0"/>
          <w:bCs w:val="0"/>
          <w:sz w:val="28"/>
          <w:szCs w:val="28"/>
        </w:rPr>
        <w:t>Додаток</w:t>
      </w:r>
    </w:p>
    <w:p w14:paraId="427C7488" w14:textId="77777777" w:rsidR="00CC4078" w:rsidRPr="00CD799F" w:rsidRDefault="00000000" w:rsidP="00CD799F">
      <w:pPr>
        <w:pStyle w:val="1"/>
        <w:spacing w:before="0" w:after="0"/>
        <w:ind w:left="51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799F">
        <w:rPr>
          <w:rFonts w:ascii="Times New Roman" w:hAnsi="Times New Roman" w:cs="Times New Roman"/>
          <w:b w:val="0"/>
          <w:bCs w:val="0"/>
          <w:sz w:val="28"/>
          <w:szCs w:val="28"/>
        </w:rPr>
        <w:t>до розпорядження міського голови</w:t>
      </w:r>
    </w:p>
    <w:p w14:paraId="3B8F6341" w14:textId="77777777" w:rsidR="00CC4078" w:rsidRPr="00CD799F" w:rsidRDefault="00000000" w:rsidP="00CD799F">
      <w:pPr>
        <w:pStyle w:val="1"/>
        <w:spacing w:before="0" w:after="0"/>
        <w:ind w:left="51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799F">
        <w:rPr>
          <w:rFonts w:ascii="Times New Roman" w:hAnsi="Times New Roman" w:cs="Times New Roman"/>
          <w:b w:val="0"/>
          <w:bCs w:val="0"/>
          <w:sz w:val="28"/>
          <w:szCs w:val="28"/>
        </w:rPr>
        <w:t>_______________ № ___________</w:t>
      </w:r>
    </w:p>
    <w:p w14:paraId="06DF8EAE" w14:textId="77777777" w:rsidR="00CC4078" w:rsidRPr="00CD799F" w:rsidRDefault="00CC4078" w:rsidP="00CD799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971696D" w14:textId="52D2901D" w:rsidR="00CC4078" w:rsidRPr="00CD799F" w:rsidRDefault="00000000" w:rsidP="00CD7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B987522">
          <v:rect id="Зображення1" o:spid="_x0000_s1026" style="position:absolute;left:0;text-align:left;margin-left:.05pt;margin-top:.05pt;width:50.2pt;height:50.2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" filled="f" stroked="f"/>
        </w:pict>
      </w:r>
      <w:r w:rsidR="000D0E28" w:rsidRPr="00CD799F">
        <w:rPr>
          <w:rFonts w:ascii="Times New Roman" w:hAnsi="Times New Roman" w:cs="Times New Roman"/>
          <w:sz w:val="28"/>
          <w:szCs w:val="28"/>
        </w:rPr>
        <w:t>СКЛАД</w:t>
      </w:r>
    </w:p>
    <w:p w14:paraId="1EE647A0" w14:textId="07414DAA" w:rsidR="00CC4078" w:rsidRPr="00CD799F" w:rsidRDefault="00000000" w:rsidP="00CD79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99F">
        <w:rPr>
          <w:rFonts w:ascii="Times New Roman" w:hAnsi="Times New Roman" w:cs="Times New Roman"/>
          <w:sz w:val="28"/>
          <w:szCs w:val="28"/>
        </w:rPr>
        <w:t>розрахунково-аналітичної групи радіаційного і хімічного</w:t>
      </w:r>
    </w:p>
    <w:p w14:paraId="0356947A" w14:textId="77777777" w:rsidR="00CC4078" w:rsidRPr="00CD799F" w:rsidRDefault="00000000" w:rsidP="00CD7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99F">
        <w:rPr>
          <w:rFonts w:ascii="Times New Roman" w:hAnsi="Times New Roman" w:cs="Times New Roman"/>
          <w:sz w:val="28"/>
          <w:szCs w:val="28"/>
        </w:rPr>
        <w:t>спостереження на території Луцької міської територіальної громади</w:t>
      </w:r>
    </w:p>
    <w:p w14:paraId="2B8ACD82" w14:textId="77777777" w:rsidR="00CC4078" w:rsidRPr="00CD799F" w:rsidRDefault="00CC4078" w:rsidP="00CD799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300" w:type="dxa"/>
        <w:tblInd w:w="139" w:type="dxa"/>
        <w:tblLook w:val="04A0" w:firstRow="1" w:lastRow="0" w:firstColumn="1" w:lastColumn="0" w:noHBand="0" w:noVBand="1"/>
      </w:tblPr>
      <w:tblGrid>
        <w:gridCol w:w="2804"/>
        <w:gridCol w:w="373"/>
        <w:gridCol w:w="6123"/>
      </w:tblGrid>
      <w:tr w:rsidR="00CC4078" w:rsidRPr="00CD799F" w14:paraId="5906DF6F" w14:textId="77777777" w:rsidTr="00CD799F">
        <w:tc>
          <w:tcPr>
            <w:tcW w:w="2804" w:type="dxa"/>
            <w:shd w:val="clear" w:color="auto" w:fill="auto"/>
          </w:tcPr>
          <w:p w14:paraId="06FACF1E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Васяк</w:t>
            </w:r>
            <w:proofErr w:type="spellEnd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E87209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Ігор Іванович</w:t>
            </w:r>
          </w:p>
        </w:tc>
        <w:tc>
          <w:tcPr>
            <w:tcW w:w="373" w:type="dxa"/>
            <w:shd w:val="clear" w:color="auto" w:fill="auto"/>
          </w:tcPr>
          <w:p w14:paraId="166BAFB2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2129_1086713465"/>
            <w:bookmarkEnd w:id="0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shd w:val="clear" w:color="auto" w:fill="auto"/>
          </w:tcPr>
          <w:p w14:paraId="3C3FECC5" w14:textId="1112FB44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питань надзвичайних ситуацій та цивільного захисту населення</w:t>
            </w:r>
            <w:r w:rsidR="000D0E2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, керівник групи</w:t>
            </w:r>
          </w:p>
          <w:p w14:paraId="7B6B28BD" w14:textId="77777777" w:rsidR="00CC4078" w:rsidRPr="00CD799F" w:rsidRDefault="00CC4078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78" w:rsidRPr="00CD799F" w14:paraId="1AB32166" w14:textId="77777777" w:rsidTr="00CD799F">
        <w:tc>
          <w:tcPr>
            <w:tcW w:w="2804" w:type="dxa"/>
            <w:shd w:val="clear" w:color="auto" w:fill="auto"/>
          </w:tcPr>
          <w:p w14:paraId="77B67A11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Гелета</w:t>
            </w:r>
            <w:proofErr w:type="spellEnd"/>
          </w:p>
          <w:p w14:paraId="2E75C8BA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Олег Олександрович</w:t>
            </w:r>
          </w:p>
        </w:tc>
        <w:tc>
          <w:tcPr>
            <w:tcW w:w="373" w:type="dxa"/>
            <w:shd w:val="clear" w:color="auto" w:fill="auto"/>
          </w:tcPr>
          <w:p w14:paraId="77A2466F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shd w:val="clear" w:color="auto" w:fill="auto"/>
          </w:tcPr>
          <w:p w14:paraId="2774F960" w14:textId="77777777" w:rsidR="00CC4078" w:rsidRPr="000D0E28" w:rsidRDefault="00000000" w:rsidP="00CD79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відділу </w:t>
            </w:r>
            <w:r w:rsidRPr="000D0E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екології міської ради, заступник керівника групи</w:t>
            </w:r>
          </w:p>
          <w:p w14:paraId="4D8FA4D3" w14:textId="77777777" w:rsidR="00CC4078" w:rsidRPr="00CD799F" w:rsidRDefault="00CC4078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78" w:rsidRPr="00CD799F" w14:paraId="38CF7589" w14:textId="77777777" w:rsidTr="00CD799F">
        <w:tc>
          <w:tcPr>
            <w:tcW w:w="2804" w:type="dxa"/>
            <w:shd w:val="clear" w:color="auto" w:fill="auto"/>
          </w:tcPr>
          <w:p w14:paraId="65150B5D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Глухманюк</w:t>
            </w:r>
            <w:proofErr w:type="spellEnd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61C94C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Віктор Миколайович</w:t>
            </w:r>
          </w:p>
        </w:tc>
        <w:tc>
          <w:tcPr>
            <w:tcW w:w="373" w:type="dxa"/>
            <w:shd w:val="clear" w:color="auto" w:fill="auto"/>
          </w:tcPr>
          <w:p w14:paraId="097452A3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shd w:val="clear" w:color="auto" w:fill="auto"/>
          </w:tcPr>
          <w:p w14:paraId="4E92EB97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охорони здоров’я міської ради</w:t>
            </w:r>
          </w:p>
          <w:p w14:paraId="7564D86B" w14:textId="77777777" w:rsidR="00CC4078" w:rsidRPr="00CD799F" w:rsidRDefault="00CC4078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78" w:rsidRPr="00CD799F" w14:paraId="30062843" w14:textId="77777777" w:rsidTr="00CD799F">
        <w:tc>
          <w:tcPr>
            <w:tcW w:w="2804" w:type="dxa"/>
            <w:shd w:val="clear" w:color="auto" w:fill="auto"/>
          </w:tcPr>
          <w:p w14:paraId="09DCDB92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Андрієвський</w:t>
            </w:r>
            <w:proofErr w:type="spellEnd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E0187F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Роман Юрійович</w:t>
            </w:r>
          </w:p>
        </w:tc>
        <w:tc>
          <w:tcPr>
            <w:tcW w:w="373" w:type="dxa"/>
            <w:shd w:val="clear" w:color="auto" w:fill="auto"/>
          </w:tcPr>
          <w:p w14:paraId="4818C3A3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shd w:val="clear" w:color="auto" w:fill="auto"/>
          </w:tcPr>
          <w:p w14:paraId="791615A9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головний фахівець сектору цивільного захисту Луцького районного управління ГУ ДСНС України у Волинській області</w:t>
            </w:r>
          </w:p>
          <w:p w14:paraId="5F49DF3E" w14:textId="77777777" w:rsidR="00CC4078" w:rsidRPr="00CD799F" w:rsidRDefault="00CC4078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78" w:rsidRPr="00CD799F" w14:paraId="22452C47" w14:textId="77777777" w:rsidTr="00CD799F">
        <w:tc>
          <w:tcPr>
            <w:tcW w:w="2804" w:type="dxa"/>
            <w:shd w:val="clear" w:color="auto" w:fill="auto"/>
          </w:tcPr>
          <w:p w14:paraId="77436AE7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Білоножко</w:t>
            </w:r>
            <w:proofErr w:type="spellEnd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691494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Марія Антонівна</w:t>
            </w:r>
          </w:p>
        </w:tc>
        <w:tc>
          <w:tcPr>
            <w:tcW w:w="373" w:type="dxa"/>
            <w:shd w:val="clear" w:color="auto" w:fill="auto"/>
          </w:tcPr>
          <w:p w14:paraId="0A476AEE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shd w:val="clear" w:color="auto" w:fill="auto"/>
          </w:tcPr>
          <w:p w14:paraId="70DDD4FF" w14:textId="6AA73EB1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Луцького районного відділу ДУ </w:t>
            </w:r>
            <w:r w:rsidR="00CD79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Волинський обласний центр контролю та профілактики </w:t>
            </w:r>
            <w:proofErr w:type="spellStart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 МОЗ України</w:t>
            </w:r>
            <w:r w:rsidR="00CD79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14:paraId="09411EBF" w14:textId="77777777" w:rsidR="00CC4078" w:rsidRPr="00CD799F" w:rsidRDefault="00CC4078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78" w:rsidRPr="00CD799F" w14:paraId="23FC0BE1" w14:textId="77777777" w:rsidTr="00CD799F">
        <w:tc>
          <w:tcPr>
            <w:tcW w:w="2804" w:type="dxa"/>
            <w:shd w:val="clear" w:color="auto" w:fill="auto"/>
          </w:tcPr>
          <w:p w14:paraId="52C05DAF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Молчан</w:t>
            </w:r>
            <w:proofErr w:type="spellEnd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D6DDC3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Дмитро Анатолійович</w:t>
            </w:r>
          </w:p>
        </w:tc>
        <w:tc>
          <w:tcPr>
            <w:tcW w:w="373" w:type="dxa"/>
            <w:shd w:val="clear" w:color="auto" w:fill="auto"/>
          </w:tcPr>
          <w:p w14:paraId="26065DDB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shd w:val="clear" w:color="auto" w:fill="auto"/>
          </w:tcPr>
          <w:p w14:paraId="5D4B5022" w14:textId="77777777" w:rsidR="00CC4078" w:rsidRPr="00CD799F" w:rsidRDefault="00000000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державного нагляду за дотриманням санітарного законодавства Луцького управління Головного Управління </w:t>
            </w:r>
            <w:proofErr w:type="spellStart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 w:rsidRPr="00CD799F">
              <w:rPr>
                <w:rFonts w:ascii="Times New Roman" w:hAnsi="Times New Roman" w:cs="Times New Roman"/>
                <w:sz w:val="28"/>
                <w:szCs w:val="28"/>
              </w:rPr>
              <w:t xml:space="preserve"> у Волинській області (за згодою)</w:t>
            </w:r>
          </w:p>
          <w:p w14:paraId="2D4DFD52" w14:textId="77777777" w:rsidR="00CC4078" w:rsidRPr="00CD799F" w:rsidRDefault="00CC4078" w:rsidP="00CD7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608F75" w14:textId="77777777" w:rsidR="00CC4078" w:rsidRPr="00CD799F" w:rsidRDefault="00CC4078" w:rsidP="00CD79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C3160" w14:textId="77777777" w:rsidR="00CC4078" w:rsidRDefault="00CC4078"/>
    <w:p w14:paraId="47AF20B8" w14:textId="77777777" w:rsidR="00CC4078" w:rsidRDefault="00CC4078"/>
    <w:p w14:paraId="2486FB9A" w14:textId="77777777" w:rsidR="00CC407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696F04BB" w14:textId="77777777" w:rsidR="00CC407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63156634" w14:textId="77777777" w:rsidR="00CC4078" w:rsidRDefault="00CC4078"/>
    <w:p w14:paraId="46FEC4CA" w14:textId="77777777" w:rsidR="00CC4078" w:rsidRDefault="00CC4078"/>
    <w:p w14:paraId="36D04270" w14:textId="77777777" w:rsidR="00CC407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Кирилюк 720 087</w:t>
      </w:r>
    </w:p>
    <w:p w14:paraId="6E91A058" w14:textId="77777777" w:rsidR="00CC4078" w:rsidRDefault="00CC4078"/>
    <w:sectPr w:rsidR="00CC4078" w:rsidSect="00605F17">
      <w:headerReference w:type="default" r:id="rId6"/>
      <w:pgSz w:w="11906" w:h="16838"/>
      <w:pgMar w:top="851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EB33" w14:textId="77777777" w:rsidR="00634746" w:rsidRDefault="00634746">
      <w:r>
        <w:separator/>
      </w:r>
    </w:p>
  </w:endnote>
  <w:endnote w:type="continuationSeparator" w:id="0">
    <w:p w14:paraId="789C4065" w14:textId="77777777" w:rsidR="00634746" w:rsidRDefault="0063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B1C7" w14:textId="77777777" w:rsidR="00634746" w:rsidRDefault="00634746">
      <w:r>
        <w:separator/>
      </w:r>
    </w:p>
  </w:footnote>
  <w:footnote w:type="continuationSeparator" w:id="0">
    <w:p w14:paraId="76D0FDB6" w14:textId="77777777" w:rsidR="00634746" w:rsidRDefault="0063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1147" w14:textId="77777777" w:rsidR="00CC4078" w:rsidRDefault="00000000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7C3AC30E" w14:textId="77777777" w:rsidR="00CC4078" w:rsidRDefault="00CC407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078"/>
    <w:rsid w:val="000D0E28"/>
    <w:rsid w:val="00605F17"/>
    <w:rsid w:val="00634746"/>
    <w:rsid w:val="00CC4078"/>
    <w:rsid w:val="00CD799F"/>
    <w:rsid w:val="00E8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5ED1E"/>
  <w15:docId w15:val="{E24E54EC-E179-4ECE-832C-D56DF3DB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styleId="ac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sz w:val="28"/>
      <w:lang w:bidi="ar-SA"/>
    </w:rPr>
  </w:style>
  <w:style w:type="paragraph" w:customStyle="1" w:styleId="LO-Normal">
    <w:name w:val="LO-Normal"/>
    <w:qFormat/>
    <w:pPr>
      <w:widowControl w:val="0"/>
      <w:suppressAutoHyphens/>
      <w:spacing w:line="360" w:lineRule="auto"/>
      <w:ind w:firstLine="580"/>
    </w:pPr>
    <w:rPr>
      <w:rFonts w:ascii="Courier New" w:eastAsia="Times New Roman" w:hAnsi="Courier New" w:cs="Courier New"/>
      <w:color w:val="00000A"/>
      <w:sz w:val="24"/>
      <w:lang w:eastAsia="zh-CN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15</cp:revision>
  <dcterms:created xsi:type="dcterms:W3CDTF">2022-09-15T13:18:00Z</dcterms:created>
  <dcterms:modified xsi:type="dcterms:W3CDTF">2022-10-04T06:37:00Z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