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5F694" w14:textId="77777777" w:rsidR="00496BB8" w:rsidRDefault="00E82C21">
      <w:pPr>
        <w:jc w:val="center"/>
        <w:rPr>
          <w:sz w:val="16"/>
          <w:szCs w:val="16"/>
        </w:rPr>
      </w:pPr>
      <w:r>
        <w:object w:dxaOrig="1170" w:dyaOrig="1185" w14:anchorId="459A6798">
          <v:shape id="ole_rId2" o:spid="_x0000_i1025" style="width:58.5pt;height:59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30120784" r:id="rId8"/>
        </w:object>
      </w:r>
    </w:p>
    <w:p w14:paraId="1D517198" w14:textId="77777777" w:rsidR="00496BB8" w:rsidRDefault="00496BB8">
      <w:pPr>
        <w:jc w:val="center"/>
        <w:rPr>
          <w:sz w:val="16"/>
          <w:szCs w:val="16"/>
        </w:rPr>
      </w:pPr>
    </w:p>
    <w:p w14:paraId="587FA84A" w14:textId="77777777" w:rsidR="00496BB8" w:rsidRDefault="00E82C21">
      <w:pPr>
        <w:pStyle w:val="1"/>
        <w:numPr>
          <w:ilvl w:val="0"/>
          <w:numId w:val="1"/>
        </w:numPr>
      </w:pPr>
      <w:r>
        <w:rPr>
          <w:sz w:val="28"/>
          <w:szCs w:val="28"/>
        </w:rPr>
        <w:t>ЛУЦЬКА  МІСЬКА  РАДА</w:t>
      </w:r>
    </w:p>
    <w:p w14:paraId="3467F115" w14:textId="77777777" w:rsidR="00496BB8" w:rsidRDefault="00496BB8">
      <w:pPr>
        <w:rPr>
          <w:sz w:val="20"/>
          <w:szCs w:val="20"/>
        </w:rPr>
      </w:pPr>
    </w:p>
    <w:p w14:paraId="12987013" w14:textId="77777777" w:rsidR="00496BB8" w:rsidRDefault="00E82C21">
      <w:pPr>
        <w:pStyle w:val="2"/>
        <w:numPr>
          <w:ilvl w:val="1"/>
          <w:numId w:val="1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7D103A47" w14:textId="77777777" w:rsidR="00496BB8" w:rsidRDefault="00496BB8">
      <w:pPr>
        <w:jc w:val="center"/>
        <w:rPr>
          <w:b/>
          <w:bCs w:val="0"/>
          <w:i/>
          <w:sz w:val="40"/>
          <w:szCs w:val="40"/>
        </w:rPr>
      </w:pPr>
    </w:p>
    <w:p w14:paraId="7298AA87" w14:textId="77777777" w:rsidR="00496BB8" w:rsidRDefault="00E82C21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65D2FD3E" w14:textId="77777777" w:rsidR="00496BB8" w:rsidRDefault="00E82C21">
      <w:r>
        <w:rPr>
          <w:sz w:val="24"/>
        </w:rPr>
        <w:t xml:space="preserve">                      </w:t>
      </w:r>
    </w:p>
    <w:p w14:paraId="6A4A2BA2" w14:textId="26FC0960" w:rsidR="00496BB8" w:rsidRDefault="00E82C21" w:rsidP="000D5410">
      <w:pPr>
        <w:shd w:val="clear" w:color="auto" w:fill="FFFFFF"/>
        <w:tabs>
          <w:tab w:val="left" w:pos="100"/>
        </w:tabs>
        <w:ind w:right="5102"/>
        <w:jc w:val="both"/>
      </w:pPr>
      <w:r>
        <w:rPr>
          <w:color w:val="000000"/>
          <w:spacing w:val="-1"/>
          <w:szCs w:val="28"/>
          <w:lang w:eastAsia="uk-UA"/>
        </w:rPr>
        <w:t xml:space="preserve">Про внесення змін до </w:t>
      </w:r>
      <w:r w:rsidR="00494F7E">
        <w:rPr>
          <w:color w:val="000000"/>
          <w:spacing w:val="-1"/>
          <w:szCs w:val="28"/>
          <w:lang w:eastAsia="uk-UA"/>
        </w:rPr>
        <w:t>П</w:t>
      </w:r>
      <w:r>
        <w:rPr>
          <w:color w:val="000000"/>
          <w:spacing w:val="-1"/>
          <w:szCs w:val="28"/>
          <w:lang w:eastAsia="uk-UA"/>
        </w:rPr>
        <w:t>рограми «Впровадження міжнародного проєкту “Спільний пошук нових рішень у комунальному господарстві: поводження з органічними відходами у Луцькій міській територіальній громаді”»</w:t>
      </w:r>
    </w:p>
    <w:p w14:paraId="3A78C636" w14:textId="77777777" w:rsidR="00496BB8" w:rsidRPr="00494F7E" w:rsidRDefault="00496BB8" w:rsidP="000D5410">
      <w:pPr>
        <w:shd w:val="clear" w:color="auto" w:fill="FFFFFF"/>
        <w:ind w:right="14"/>
        <w:jc w:val="both"/>
        <w:rPr>
          <w:spacing w:val="-1"/>
          <w:szCs w:val="28"/>
        </w:rPr>
      </w:pPr>
    </w:p>
    <w:p w14:paraId="080EC948" w14:textId="77777777" w:rsidR="00D47B01" w:rsidRDefault="00D47B01" w:rsidP="000D5410">
      <w:pPr>
        <w:shd w:val="clear" w:color="auto" w:fill="FFFFFF"/>
        <w:tabs>
          <w:tab w:val="left" w:pos="4661"/>
        </w:tabs>
        <w:ind w:right="1" w:firstLine="567"/>
        <w:jc w:val="both"/>
        <w:rPr>
          <w:szCs w:val="28"/>
        </w:rPr>
      </w:pPr>
    </w:p>
    <w:p w14:paraId="5825B855" w14:textId="187290AB" w:rsidR="00496BB8" w:rsidRDefault="00E82C21" w:rsidP="000D5410">
      <w:pPr>
        <w:shd w:val="clear" w:color="auto" w:fill="FFFFFF"/>
        <w:tabs>
          <w:tab w:val="left" w:pos="4661"/>
        </w:tabs>
        <w:ind w:right="1" w:firstLine="567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Керуючись Законом України «Про місцеве самоврядування в Україні», постановою Кабінету Міністрів України від </w:t>
      </w:r>
      <w:r>
        <w:rPr>
          <w:color w:val="000000"/>
          <w:szCs w:val="28"/>
          <w:shd w:val="clear" w:color="auto" w:fill="FFFFFF"/>
          <w:lang w:eastAsia="uk-UA"/>
        </w:rPr>
        <w:t xml:space="preserve">15 лютого 2002 року № 153 </w:t>
      </w:r>
      <w:r>
        <w:rPr>
          <w:color w:val="000000"/>
          <w:szCs w:val="28"/>
          <w:lang w:eastAsia="uk-UA"/>
        </w:rPr>
        <w:t>«Про створення єдиної системи залучення, використання та моніторингу міжнародної технічної допомоги», міська рада</w:t>
      </w:r>
    </w:p>
    <w:p w14:paraId="7E24A52B" w14:textId="77777777" w:rsidR="00D47B01" w:rsidRDefault="00D47B01" w:rsidP="000D5410">
      <w:pPr>
        <w:shd w:val="clear" w:color="auto" w:fill="FFFFFF"/>
        <w:tabs>
          <w:tab w:val="left" w:pos="4661"/>
        </w:tabs>
        <w:ind w:right="1" w:firstLine="567"/>
        <w:jc w:val="both"/>
      </w:pPr>
    </w:p>
    <w:p w14:paraId="1952364F" w14:textId="77777777" w:rsidR="00496BB8" w:rsidRDefault="00E82C21">
      <w:pPr>
        <w:shd w:val="clear" w:color="auto" w:fill="FFFFFF"/>
        <w:tabs>
          <w:tab w:val="left" w:pos="4661"/>
        </w:tabs>
        <w:ind w:right="1"/>
      </w:pPr>
      <w:r>
        <w:rPr>
          <w:color w:val="000000"/>
          <w:szCs w:val="28"/>
        </w:rPr>
        <w:t>ВИРІШИЛА:</w:t>
      </w:r>
    </w:p>
    <w:p w14:paraId="01FA24BB" w14:textId="77777777" w:rsidR="00496BB8" w:rsidRPr="00D47B01" w:rsidRDefault="00496BB8">
      <w:pPr>
        <w:shd w:val="clear" w:color="auto" w:fill="FFFFFF"/>
        <w:tabs>
          <w:tab w:val="left" w:pos="4661"/>
        </w:tabs>
        <w:ind w:right="1"/>
        <w:rPr>
          <w:color w:val="000000"/>
          <w:szCs w:val="28"/>
        </w:rPr>
      </w:pPr>
    </w:p>
    <w:p w14:paraId="1CD34A3D" w14:textId="4B38FB31" w:rsidR="00496BB8" w:rsidRDefault="00E82C21" w:rsidP="00CA6B97">
      <w:pPr>
        <w:shd w:val="clear" w:color="auto" w:fill="FFFFFF"/>
        <w:tabs>
          <w:tab w:val="left" w:pos="4661"/>
        </w:tabs>
        <w:ind w:right="1" w:firstLine="567"/>
        <w:jc w:val="both"/>
      </w:pPr>
      <w:r>
        <w:rPr>
          <w:color w:val="000000"/>
          <w:szCs w:val="28"/>
        </w:rPr>
        <w:t xml:space="preserve">1. Внести зміни до </w:t>
      </w:r>
      <w:r w:rsidR="00494F7E">
        <w:rPr>
          <w:color w:val="000000"/>
          <w:szCs w:val="28"/>
        </w:rPr>
        <w:t>П</w:t>
      </w:r>
      <w:r>
        <w:rPr>
          <w:color w:val="000000"/>
          <w:szCs w:val="28"/>
        </w:rPr>
        <w:t>рограми</w:t>
      </w:r>
      <w:r>
        <w:rPr>
          <w:color w:val="000000"/>
          <w:spacing w:val="-1"/>
          <w:szCs w:val="28"/>
          <w:lang w:eastAsia="uk-UA"/>
        </w:rPr>
        <w:t xml:space="preserve"> «Впровадження міжнародного </w:t>
      </w:r>
      <w:r>
        <w:rPr>
          <w:bCs w:val="0"/>
          <w:color w:val="000000"/>
          <w:spacing w:val="-1"/>
          <w:szCs w:val="28"/>
          <w:lang w:eastAsia="uk-UA"/>
        </w:rPr>
        <w:t>проєкту “Спільний пошук нових рішень у комунальному господарстві: поводження з органічними відходами у Луцькій міській територіальній громаді</w:t>
      </w:r>
      <w:r>
        <w:rPr>
          <w:color w:val="000000"/>
          <w:spacing w:val="-1"/>
          <w:szCs w:val="28"/>
          <w:lang w:eastAsia="uk-UA"/>
        </w:rPr>
        <w:t>”»</w:t>
      </w:r>
      <w:r w:rsidR="00624285">
        <w:rPr>
          <w:color w:val="000000"/>
          <w:spacing w:val="-1"/>
          <w:szCs w:val="28"/>
          <w:lang w:eastAsia="uk-UA"/>
        </w:rPr>
        <w:t xml:space="preserve"> </w:t>
      </w:r>
      <w:r w:rsidR="00097B7B">
        <w:t>(далі – Програма), затвердженої рішення міської ради від 24.11.2021 № 22/63</w:t>
      </w:r>
      <w:r w:rsidR="00097B7B">
        <w:t xml:space="preserve">, </w:t>
      </w:r>
      <w:r w:rsidR="00CA6B97">
        <w:rPr>
          <w:color w:val="000000"/>
          <w:spacing w:val="-1"/>
          <w:szCs w:val="28"/>
          <w:lang w:eastAsia="uk-UA"/>
        </w:rPr>
        <w:t>виклавши</w:t>
      </w:r>
      <w:r>
        <w:rPr>
          <w:bCs w:val="0"/>
          <w:szCs w:val="28"/>
        </w:rPr>
        <w:t xml:space="preserve"> </w:t>
      </w:r>
      <w:r w:rsidR="00624285">
        <w:rPr>
          <w:bCs w:val="0"/>
          <w:szCs w:val="28"/>
        </w:rPr>
        <w:t>п</w:t>
      </w:r>
      <w:r>
        <w:rPr>
          <w:bCs w:val="0"/>
          <w:szCs w:val="28"/>
        </w:rPr>
        <w:t xml:space="preserve">аспорт </w:t>
      </w:r>
      <w:r w:rsidR="00D20017">
        <w:rPr>
          <w:bCs w:val="0"/>
          <w:szCs w:val="28"/>
        </w:rPr>
        <w:t>П</w:t>
      </w:r>
      <w:r>
        <w:rPr>
          <w:bCs w:val="0"/>
          <w:szCs w:val="28"/>
        </w:rPr>
        <w:t>рогра</w:t>
      </w:r>
      <w:r>
        <w:rPr>
          <w:bCs w:val="0"/>
          <w:color w:val="000000"/>
          <w:spacing w:val="-1"/>
          <w:szCs w:val="28"/>
          <w:lang w:eastAsia="uk-UA"/>
        </w:rPr>
        <w:t xml:space="preserve">ми, </w:t>
      </w:r>
      <w:r w:rsidR="00624285">
        <w:rPr>
          <w:bCs w:val="0"/>
          <w:color w:val="000000"/>
          <w:spacing w:val="-1"/>
          <w:szCs w:val="28"/>
          <w:lang w:eastAsia="uk-UA"/>
        </w:rPr>
        <w:t>д</w:t>
      </w:r>
      <w:r>
        <w:rPr>
          <w:bCs w:val="0"/>
          <w:color w:val="000000"/>
          <w:spacing w:val="-1"/>
          <w:szCs w:val="28"/>
          <w:lang w:eastAsia="uk-UA"/>
        </w:rPr>
        <w:t xml:space="preserve">одаток 1 та </w:t>
      </w:r>
      <w:r w:rsidR="00624285">
        <w:rPr>
          <w:bCs w:val="0"/>
          <w:color w:val="000000"/>
          <w:spacing w:val="-1"/>
          <w:szCs w:val="28"/>
          <w:lang w:eastAsia="uk-UA"/>
        </w:rPr>
        <w:t>д</w:t>
      </w:r>
      <w:r>
        <w:rPr>
          <w:bCs w:val="0"/>
          <w:color w:val="000000"/>
          <w:spacing w:val="-1"/>
          <w:szCs w:val="28"/>
          <w:lang w:eastAsia="uk-UA"/>
        </w:rPr>
        <w:t xml:space="preserve">одаток 2 до </w:t>
      </w:r>
      <w:r w:rsidR="00D20017">
        <w:rPr>
          <w:bCs w:val="0"/>
          <w:color w:val="000000"/>
          <w:spacing w:val="-1"/>
          <w:szCs w:val="28"/>
          <w:lang w:eastAsia="uk-UA"/>
        </w:rPr>
        <w:t>П</w:t>
      </w:r>
      <w:r>
        <w:rPr>
          <w:bCs w:val="0"/>
          <w:color w:val="000000"/>
          <w:spacing w:val="-1"/>
          <w:szCs w:val="28"/>
          <w:lang w:eastAsia="uk-UA"/>
        </w:rPr>
        <w:t xml:space="preserve">рограми у новій редакції </w:t>
      </w:r>
      <w:r>
        <w:rPr>
          <w:color w:val="000000"/>
          <w:szCs w:val="28"/>
        </w:rPr>
        <w:t>(дода</w:t>
      </w:r>
      <w:r w:rsidR="00CA6B97">
        <w:rPr>
          <w:color w:val="000000"/>
          <w:szCs w:val="28"/>
        </w:rPr>
        <w:t>ю</w:t>
      </w:r>
      <w:r w:rsidR="00624285">
        <w:rPr>
          <w:color w:val="000000"/>
          <w:szCs w:val="28"/>
        </w:rPr>
        <w:t>ться</w:t>
      </w:r>
      <w:r>
        <w:rPr>
          <w:color w:val="000000"/>
          <w:szCs w:val="28"/>
        </w:rPr>
        <w:t>).</w:t>
      </w:r>
    </w:p>
    <w:p w14:paraId="0A64FBC3" w14:textId="34AC4943" w:rsidR="00496BB8" w:rsidRDefault="000B7632" w:rsidP="00494F7E">
      <w:pPr>
        <w:shd w:val="clear" w:color="auto" w:fill="FFFFFF"/>
        <w:tabs>
          <w:tab w:val="left" w:pos="0"/>
          <w:tab w:val="left" w:pos="100"/>
          <w:tab w:val="left" w:pos="993"/>
        </w:tabs>
        <w:spacing w:line="317" w:lineRule="exact"/>
        <w:ind w:right="14" w:firstLine="567"/>
        <w:jc w:val="both"/>
        <w:rPr>
          <w:spacing w:val="-4"/>
          <w:szCs w:val="28"/>
        </w:rPr>
      </w:pPr>
      <w:r>
        <w:rPr>
          <w:szCs w:val="28"/>
          <w:highlight w:val="white"/>
        </w:rPr>
        <w:t>2</w:t>
      </w:r>
      <w:bookmarkStart w:id="0" w:name="_GoBack"/>
      <w:bookmarkEnd w:id="0"/>
      <w:r w:rsidR="00E82C21">
        <w:rPr>
          <w:szCs w:val="28"/>
          <w:highlight w:val="white"/>
        </w:rPr>
        <w:t>. </w:t>
      </w:r>
      <w:r w:rsidR="00E82C21">
        <w:rPr>
          <w:spacing w:val="-4"/>
          <w:szCs w:val="28"/>
        </w:rPr>
        <w:t xml:space="preserve">Контроль за виконанням рішення покласти на заступника міського голови Ірину Чебелюк, постійну </w:t>
      </w:r>
      <w:r w:rsidR="00E82C21">
        <w:rPr>
          <w:rStyle w:val="field-content"/>
          <w:spacing w:val="-4"/>
          <w:szCs w:val="28"/>
        </w:rPr>
        <w:t xml:space="preserve">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 та </w:t>
      </w:r>
      <w:r w:rsidR="00E82C21">
        <w:rPr>
          <w:spacing w:val="-4"/>
          <w:szCs w:val="28"/>
        </w:rPr>
        <w:t>постійну комісію міської ради з питань планування соціально-економічного розвитку, бюджету та фінансів.</w:t>
      </w:r>
    </w:p>
    <w:p w14:paraId="39B1FE4D" w14:textId="53877665" w:rsidR="00E82C21" w:rsidRDefault="00E82C21" w:rsidP="00E82C21">
      <w:pPr>
        <w:shd w:val="clear" w:color="auto" w:fill="FFFFFF"/>
        <w:tabs>
          <w:tab w:val="left" w:pos="0"/>
          <w:tab w:val="left" w:pos="100"/>
          <w:tab w:val="left" w:pos="993"/>
        </w:tabs>
        <w:ind w:right="14" w:firstLine="567"/>
        <w:jc w:val="both"/>
        <w:rPr>
          <w:szCs w:val="28"/>
        </w:rPr>
      </w:pPr>
    </w:p>
    <w:p w14:paraId="0ED5DA3C" w14:textId="77777777" w:rsidR="00494F7E" w:rsidRPr="00494F7E" w:rsidRDefault="00494F7E" w:rsidP="00E82C21">
      <w:pPr>
        <w:shd w:val="clear" w:color="auto" w:fill="FFFFFF"/>
        <w:tabs>
          <w:tab w:val="left" w:pos="0"/>
          <w:tab w:val="left" w:pos="100"/>
          <w:tab w:val="left" w:pos="993"/>
        </w:tabs>
        <w:ind w:right="14" w:firstLine="567"/>
        <w:jc w:val="both"/>
        <w:rPr>
          <w:szCs w:val="28"/>
        </w:rPr>
      </w:pPr>
    </w:p>
    <w:p w14:paraId="1AD9F24E" w14:textId="12F17CEE" w:rsidR="00496BB8" w:rsidRDefault="00E82C21" w:rsidP="00E82C21">
      <w:pPr>
        <w:tabs>
          <w:tab w:val="left" w:pos="6663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Міський голова    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Ігор ПОЛІЩУК</w:t>
      </w:r>
    </w:p>
    <w:p w14:paraId="555274E0" w14:textId="3D21E599" w:rsidR="00E82C21" w:rsidRDefault="00E82C21" w:rsidP="00E82C21">
      <w:pPr>
        <w:tabs>
          <w:tab w:val="left" w:pos="6663"/>
        </w:tabs>
        <w:rPr>
          <w:szCs w:val="28"/>
        </w:rPr>
      </w:pPr>
    </w:p>
    <w:p w14:paraId="1BFCA032" w14:textId="77777777" w:rsidR="00496BB8" w:rsidRDefault="00E82C21">
      <w:pPr>
        <w:ind w:right="-57"/>
      </w:pPr>
      <w:r>
        <w:rPr>
          <w:sz w:val="24"/>
        </w:rPr>
        <w:t>Вінцюк 777 995</w:t>
      </w:r>
    </w:p>
    <w:sectPr w:rsidR="00496BB8" w:rsidSect="000D5410">
      <w:headerReference w:type="default" r:id="rId9"/>
      <w:pgSz w:w="11906" w:h="16838" w:code="9"/>
      <w:pgMar w:top="1134" w:right="601" w:bottom="1560" w:left="1950" w:header="709" w:footer="0" w:gutter="0"/>
      <w:pgNumType w:start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E5FF8" w14:textId="77777777" w:rsidR="00492396" w:rsidRDefault="00492396">
      <w:r>
        <w:separator/>
      </w:r>
    </w:p>
  </w:endnote>
  <w:endnote w:type="continuationSeparator" w:id="0">
    <w:p w14:paraId="6349D306" w14:textId="77777777" w:rsidR="00492396" w:rsidRDefault="0049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99B33" w14:textId="77777777" w:rsidR="00492396" w:rsidRDefault="00492396">
      <w:r>
        <w:separator/>
      </w:r>
    </w:p>
  </w:footnote>
  <w:footnote w:type="continuationSeparator" w:id="0">
    <w:p w14:paraId="28E1029E" w14:textId="77777777" w:rsidR="00492396" w:rsidRDefault="00492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37A72" w14:textId="77777777" w:rsidR="00496BB8" w:rsidRDefault="00E82C21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08B8"/>
    <w:multiLevelType w:val="multilevel"/>
    <w:tmpl w:val="5EB24D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5A6065"/>
    <w:multiLevelType w:val="multilevel"/>
    <w:tmpl w:val="A1EAF6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B8"/>
    <w:rsid w:val="00097B7B"/>
    <w:rsid w:val="000B7632"/>
    <w:rsid w:val="000D5410"/>
    <w:rsid w:val="00131DE6"/>
    <w:rsid w:val="00136B27"/>
    <w:rsid w:val="001B14B9"/>
    <w:rsid w:val="00247D03"/>
    <w:rsid w:val="00364DBA"/>
    <w:rsid w:val="00492396"/>
    <w:rsid w:val="00494F7E"/>
    <w:rsid w:val="00496BB8"/>
    <w:rsid w:val="00624285"/>
    <w:rsid w:val="00A05D6D"/>
    <w:rsid w:val="00C05D49"/>
    <w:rsid w:val="00CA6B97"/>
    <w:rsid w:val="00CE3DAA"/>
    <w:rsid w:val="00D20017"/>
    <w:rsid w:val="00D47B01"/>
    <w:rsid w:val="00E8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4C48"/>
  <w15:docId w15:val="{DD45EDBE-58D5-47B5-B045-591E6BCE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a4">
    <w:name w:val="Символ нумерації"/>
    <w:qFormat/>
  </w:style>
  <w:style w:type="character" w:customStyle="1" w:styleId="field-content">
    <w:name w:val="field-content"/>
    <w:qFormat/>
    <w:rsid w:val="00EE1DD0"/>
    <w:rPr>
      <w:rFonts w:cs="Times New Roman"/>
    </w:rPr>
  </w:style>
  <w:style w:type="character" w:customStyle="1" w:styleId="a5">
    <w:name w:val="Без інтервалів Знак"/>
    <w:uiPriority w:val="1"/>
    <w:qFormat/>
    <w:rsid w:val="00165AF5"/>
    <w:rPr>
      <w:rFonts w:ascii="Calibri" w:hAnsi="Calibri"/>
      <w:sz w:val="22"/>
      <w:szCs w:val="22"/>
    </w:rPr>
  </w:style>
  <w:style w:type="character" w:customStyle="1" w:styleId="a6">
    <w:name w:val="Нижній колонтитул Знак"/>
    <w:uiPriority w:val="99"/>
    <w:qFormat/>
    <w:rsid w:val="00165AF5"/>
    <w:rPr>
      <w:bCs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Обычный (веб)"/>
    <w:basedOn w:val="a"/>
    <w:qFormat/>
    <w:pPr>
      <w:spacing w:before="280" w:after="280"/>
    </w:pPr>
    <w:rPr>
      <w:bCs w:val="0"/>
      <w:sz w:val="24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f1">
    <w:name w:val="Normal (Web)"/>
    <w:basedOn w:val="a"/>
    <w:qFormat/>
    <w:rsid w:val="008464E6"/>
    <w:pPr>
      <w:suppressAutoHyphens w:val="0"/>
      <w:spacing w:before="280" w:after="280"/>
    </w:pPr>
    <w:rPr>
      <w:bCs w:val="0"/>
      <w:sz w:val="24"/>
    </w:rPr>
  </w:style>
  <w:style w:type="paragraph" w:styleId="af2">
    <w:name w:val="No Spacing"/>
    <w:uiPriority w:val="1"/>
    <w:qFormat/>
    <w:rsid w:val="00165AF5"/>
    <w:rPr>
      <w:rFonts w:ascii="Calibri" w:hAnsi="Calibri"/>
      <w:sz w:val="22"/>
      <w:szCs w:val="22"/>
    </w:rPr>
  </w:style>
  <w:style w:type="paragraph" w:styleId="af3">
    <w:name w:val="footer"/>
    <w:basedOn w:val="a"/>
    <w:uiPriority w:val="99"/>
    <w:unhideWhenUsed/>
    <w:rsid w:val="00165AF5"/>
    <w:pPr>
      <w:tabs>
        <w:tab w:val="center" w:pos="4986"/>
        <w:tab w:val="right" w:pos="997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918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19</cp:revision>
  <cp:lastPrinted>1995-11-21T15:41:00Z</cp:lastPrinted>
  <dcterms:created xsi:type="dcterms:W3CDTF">2022-11-15T12:06:00Z</dcterms:created>
  <dcterms:modified xsi:type="dcterms:W3CDTF">2022-11-16T14:20:00Z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