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E7FB4" w:rsidRPr="00C31DBE" w:rsidRDefault="009E7FB4" w:rsidP="00227BD9">
      <w:pPr>
        <w:pageBreakBefore/>
        <w:ind w:left="6379"/>
        <w:rPr>
          <w:sz w:val="28"/>
          <w:szCs w:val="28"/>
        </w:rPr>
      </w:pPr>
      <w:r w:rsidRPr="00C31DBE">
        <w:rPr>
          <w:sz w:val="28"/>
          <w:szCs w:val="28"/>
        </w:rPr>
        <w:t xml:space="preserve">Додаток </w:t>
      </w:r>
    </w:p>
    <w:p w:rsidR="009E7FB4" w:rsidRPr="00C31DBE" w:rsidRDefault="009E7FB4" w:rsidP="00227BD9">
      <w:pPr>
        <w:ind w:left="6379"/>
        <w:rPr>
          <w:sz w:val="28"/>
          <w:szCs w:val="28"/>
        </w:rPr>
      </w:pPr>
      <w:r w:rsidRPr="00C31DBE">
        <w:rPr>
          <w:sz w:val="28"/>
          <w:szCs w:val="28"/>
        </w:rPr>
        <w:t>до рішення міської ради</w:t>
      </w:r>
    </w:p>
    <w:p w:rsidR="009E7FB4" w:rsidRPr="00C31DBE" w:rsidRDefault="009E7FB4" w:rsidP="00227BD9">
      <w:pPr>
        <w:ind w:left="6379"/>
        <w:rPr>
          <w:sz w:val="28"/>
          <w:szCs w:val="28"/>
        </w:rPr>
      </w:pPr>
      <w:r w:rsidRPr="00C31DBE">
        <w:rPr>
          <w:sz w:val="28"/>
          <w:szCs w:val="28"/>
        </w:rPr>
        <w:t>__________</w:t>
      </w:r>
      <w:r w:rsidR="00792E83">
        <w:rPr>
          <w:sz w:val="28"/>
          <w:szCs w:val="28"/>
        </w:rPr>
        <w:t>___</w:t>
      </w:r>
      <w:r w:rsidR="0022632F">
        <w:rPr>
          <w:sz w:val="28"/>
          <w:szCs w:val="28"/>
        </w:rPr>
        <w:t xml:space="preserve">№ </w:t>
      </w:r>
      <w:r w:rsidR="00792E83">
        <w:rPr>
          <w:sz w:val="28"/>
          <w:szCs w:val="28"/>
        </w:rPr>
        <w:t>_</w:t>
      </w:r>
      <w:r w:rsidR="0022632F">
        <w:rPr>
          <w:sz w:val="28"/>
          <w:szCs w:val="28"/>
        </w:rPr>
        <w:t>____</w:t>
      </w:r>
    </w:p>
    <w:p w:rsidR="002D39EC" w:rsidRDefault="002D39EC" w:rsidP="00227BD9">
      <w:pPr>
        <w:jc w:val="center"/>
        <w:rPr>
          <w:b/>
          <w:sz w:val="28"/>
          <w:szCs w:val="28"/>
        </w:rPr>
      </w:pPr>
    </w:p>
    <w:p w:rsidR="009E7FB4" w:rsidRPr="00C31DBE" w:rsidRDefault="009E7FB4" w:rsidP="002265AF">
      <w:pPr>
        <w:jc w:val="center"/>
        <w:rPr>
          <w:sz w:val="28"/>
          <w:szCs w:val="28"/>
        </w:rPr>
      </w:pPr>
      <w:r w:rsidRPr="00C31DBE">
        <w:rPr>
          <w:b/>
          <w:sz w:val="28"/>
          <w:szCs w:val="28"/>
        </w:rPr>
        <w:t>ПЛАН</w:t>
      </w:r>
    </w:p>
    <w:p w:rsidR="009E7FB4" w:rsidRPr="00C31DBE" w:rsidRDefault="009E7FB4" w:rsidP="002265AF">
      <w:pPr>
        <w:jc w:val="center"/>
        <w:rPr>
          <w:sz w:val="28"/>
          <w:szCs w:val="28"/>
        </w:rPr>
      </w:pPr>
      <w:r w:rsidRPr="00C31DBE">
        <w:rPr>
          <w:b/>
          <w:sz w:val="28"/>
          <w:szCs w:val="28"/>
        </w:rPr>
        <w:t>роботи міської ради на І</w:t>
      </w:r>
      <w:r w:rsidR="0034278F">
        <w:rPr>
          <w:b/>
          <w:sz w:val="28"/>
          <w:szCs w:val="28"/>
        </w:rPr>
        <w:t xml:space="preserve"> </w:t>
      </w:r>
      <w:r w:rsidR="00AE300C">
        <w:rPr>
          <w:b/>
          <w:sz w:val="28"/>
          <w:szCs w:val="28"/>
        </w:rPr>
        <w:t>півріччя 2023</w:t>
      </w:r>
      <w:r w:rsidRPr="00C31DBE">
        <w:rPr>
          <w:b/>
          <w:sz w:val="28"/>
          <w:szCs w:val="28"/>
        </w:rPr>
        <w:t xml:space="preserve"> року</w:t>
      </w:r>
    </w:p>
    <w:p w:rsidR="009E7FB4" w:rsidRPr="00C31DBE" w:rsidRDefault="009E7FB4" w:rsidP="002265AF">
      <w:pPr>
        <w:jc w:val="center"/>
        <w:rPr>
          <w:b/>
          <w:sz w:val="28"/>
          <w:szCs w:val="28"/>
        </w:rPr>
      </w:pPr>
    </w:p>
    <w:p w:rsidR="009E7FB4" w:rsidRDefault="009E7FB4" w:rsidP="002265AF">
      <w:pPr>
        <w:ind w:firstLine="567"/>
        <w:jc w:val="both"/>
        <w:rPr>
          <w:b/>
          <w:sz w:val="28"/>
          <w:szCs w:val="28"/>
        </w:rPr>
      </w:pPr>
      <w:r w:rsidRPr="00C31DBE">
        <w:rPr>
          <w:b/>
          <w:sz w:val="28"/>
          <w:szCs w:val="28"/>
        </w:rPr>
        <w:t>І. Основні питання, що розглядатимуться на пленарних зас</w:t>
      </w:r>
      <w:r w:rsidR="00792E83">
        <w:rPr>
          <w:b/>
          <w:sz w:val="28"/>
          <w:szCs w:val="28"/>
        </w:rPr>
        <w:t>іданнях міської ради</w:t>
      </w:r>
    </w:p>
    <w:p w:rsidR="00C13674" w:rsidRPr="00C31DBE" w:rsidRDefault="00C13674" w:rsidP="002265AF">
      <w:pPr>
        <w:ind w:firstLine="720"/>
        <w:jc w:val="both"/>
        <w:rPr>
          <w:sz w:val="28"/>
          <w:szCs w:val="28"/>
        </w:rPr>
      </w:pPr>
    </w:p>
    <w:p w:rsidR="00AE300C" w:rsidRDefault="00661426" w:rsidP="002265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інформацію </w:t>
      </w:r>
      <w:r w:rsidR="00AE300C" w:rsidRPr="00C31DBE">
        <w:rPr>
          <w:sz w:val="28"/>
          <w:szCs w:val="28"/>
        </w:rPr>
        <w:t xml:space="preserve">керівника Луцької </w:t>
      </w:r>
      <w:r w:rsidR="00AE300C">
        <w:rPr>
          <w:sz w:val="28"/>
          <w:szCs w:val="28"/>
        </w:rPr>
        <w:t xml:space="preserve">окружної </w:t>
      </w:r>
      <w:r w:rsidR="00AE300C" w:rsidRPr="00C31DBE">
        <w:rPr>
          <w:sz w:val="28"/>
          <w:szCs w:val="28"/>
        </w:rPr>
        <w:t xml:space="preserve">прокуратури </w:t>
      </w:r>
      <w:r>
        <w:rPr>
          <w:sz w:val="28"/>
          <w:szCs w:val="28"/>
        </w:rPr>
        <w:t xml:space="preserve">щодо </w:t>
      </w:r>
      <w:r w:rsidR="00AE300C">
        <w:rPr>
          <w:sz w:val="28"/>
          <w:szCs w:val="28"/>
        </w:rPr>
        <w:t>стан</w:t>
      </w:r>
      <w:r>
        <w:rPr>
          <w:sz w:val="28"/>
          <w:szCs w:val="28"/>
        </w:rPr>
        <w:t>у</w:t>
      </w:r>
      <w:r w:rsidR="00AE300C">
        <w:rPr>
          <w:sz w:val="28"/>
          <w:szCs w:val="28"/>
        </w:rPr>
        <w:t xml:space="preserve"> законності, боротьби зі злочинністю, охорони громадської безпеки і порядку та результати діяльності</w:t>
      </w:r>
      <w:r w:rsidR="0034278F">
        <w:rPr>
          <w:sz w:val="28"/>
          <w:szCs w:val="28"/>
        </w:rPr>
        <w:t xml:space="preserve"> </w:t>
      </w:r>
      <w:r w:rsidR="00AE300C">
        <w:rPr>
          <w:sz w:val="28"/>
          <w:szCs w:val="28"/>
        </w:rPr>
        <w:t>на території Луцької міської територіальної громади за 2022 рік.</w:t>
      </w:r>
    </w:p>
    <w:p w:rsidR="00AE300C" w:rsidRDefault="00AE300C" w:rsidP="002265AF">
      <w:pPr>
        <w:ind w:firstLine="567"/>
        <w:jc w:val="both"/>
        <w:rPr>
          <w:sz w:val="28"/>
          <w:szCs w:val="28"/>
        </w:rPr>
      </w:pPr>
    </w:p>
    <w:p w:rsidR="00AE300C" w:rsidRDefault="00661426" w:rsidP="002265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інформацію </w:t>
      </w:r>
      <w:r w:rsidR="00AE300C" w:rsidRPr="00C31DBE">
        <w:rPr>
          <w:sz w:val="28"/>
          <w:szCs w:val="28"/>
        </w:rPr>
        <w:t xml:space="preserve">начальника Луцького </w:t>
      </w:r>
      <w:r w:rsidR="00AE300C">
        <w:rPr>
          <w:sz w:val="28"/>
          <w:szCs w:val="28"/>
        </w:rPr>
        <w:t>районного управління</w:t>
      </w:r>
      <w:r w:rsidR="00AE300C" w:rsidRPr="00C31DBE">
        <w:rPr>
          <w:sz w:val="28"/>
          <w:szCs w:val="28"/>
        </w:rPr>
        <w:t xml:space="preserve"> поліції Головного управління Національної поліції у Волинській області </w:t>
      </w:r>
      <w:r>
        <w:rPr>
          <w:sz w:val="28"/>
          <w:szCs w:val="28"/>
        </w:rPr>
        <w:t xml:space="preserve">щодо </w:t>
      </w:r>
      <w:r w:rsidR="00AE300C">
        <w:rPr>
          <w:sz w:val="28"/>
          <w:szCs w:val="28"/>
        </w:rPr>
        <w:t>стан</w:t>
      </w:r>
      <w:r>
        <w:rPr>
          <w:sz w:val="28"/>
          <w:szCs w:val="28"/>
        </w:rPr>
        <w:t>у</w:t>
      </w:r>
      <w:r w:rsidR="00AE300C">
        <w:rPr>
          <w:sz w:val="28"/>
          <w:szCs w:val="28"/>
        </w:rPr>
        <w:t xml:space="preserve"> законності, боротьби зі злочинністю, охорони громадської безпеки і порядку та результати діяльності</w:t>
      </w:r>
      <w:r w:rsidR="0034278F">
        <w:rPr>
          <w:sz w:val="28"/>
          <w:szCs w:val="28"/>
        </w:rPr>
        <w:t xml:space="preserve"> </w:t>
      </w:r>
      <w:r w:rsidR="00AE300C">
        <w:rPr>
          <w:sz w:val="28"/>
          <w:szCs w:val="28"/>
        </w:rPr>
        <w:t>на території Луцької міської територіальної громади за 2022 рік.</w:t>
      </w:r>
    </w:p>
    <w:p w:rsidR="00FD6EB6" w:rsidRDefault="00FD6EB6" w:rsidP="002265AF">
      <w:pPr>
        <w:ind w:firstLine="567"/>
        <w:jc w:val="both"/>
        <w:rPr>
          <w:sz w:val="28"/>
          <w:szCs w:val="28"/>
        </w:rPr>
      </w:pPr>
    </w:p>
    <w:p w:rsidR="009E7FB4" w:rsidRDefault="00661426" w:rsidP="002265A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2A2850" w:rsidRPr="002A2850">
        <w:rPr>
          <w:bCs/>
          <w:sz w:val="28"/>
          <w:szCs w:val="28"/>
        </w:rPr>
        <w:t>ро виконання Програми економічного</w:t>
      </w:r>
      <w:r w:rsidR="0034278F">
        <w:rPr>
          <w:bCs/>
          <w:sz w:val="28"/>
          <w:szCs w:val="28"/>
        </w:rPr>
        <w:t xml:space="preserve"> </w:t>
      </w:r>
      <w:r w:rsidR="002A2850" w:rsidRPr="002A2850">
        <w:rPr>
          <w:bCs/>
          <w:sz w:val="28"/>
          <w:szCs w:val="28"/>
        </w:rPr>
        <w:t>та соціального розвитку Луцької місько</w:t>
      </w:r>
      <w:r w:rsidR="00792E83">
        <w:rPr>
          <w:bCs/>
          <w:sz w:val="28"/>
          <w:szCs w:val="28"/>
        </w:rPr>
        <w:t>ї територіальної громади за 2022</w:t>
      </w:r>
      <w:r w:rsidR="002A2850" w:rsidRPr="002A2850">
        <w:rPr>
          <w:bCs/>
          <w:sz w:val="28"/>
          <w:szCs w:val="28"/>
        </w:rPr>
        <w:t xml:space="preserve"> р</w:t>
      </w:r>
      <w:r w:rsidR="002A2850">
        <w:rPr>
          <w:bCs/>
          <w:sz w:val="28"/>
          <w:szCs w:val="28"/>
        </w:rPr>
        <w:t>ік.</w:t>
      </w:r>
    </w:p>
    <w:p w:rsidR="0089509E" w:rsidRDefault="0089509E" w:rsidP="002265AF">
      <w:pPr>
        <w:ind w:firstLine="567"/>
        <w:jc w:val="both"/>
        <w:rPr>
          <w:sz w:val="28"/>
          <w:szCs w:val="28"/>
        </w:rPr>
      </w:pPr>
    </w:p>
    <w:p w:rsidR="009E7FB4" w:rsidRDefault="00661426" w:rsidP="002265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E7FB4" w:rsidRPr="00C31DBE">
        <w:rPr>
          <w:sz w:val="28"/>
          <w:szCs w:val="28"/>
        </w:rPr>
        <w:t xml:space="preserve">ро виконання бюджету </w:t>
      </w:r>
      <w:r w:rsidR="005A2B9C" w:rsidRPr="005A2B9C">
        <w:rPr>
          <w:sz w:val="28"/>
          <w:szCs w:val="28"/>
        </w:rPr>
        <w:t>Луцької міської територіальної громади</w:t>
      </w:r>
      <w:r w:rsidR="001D6A93">
        <w:rPr>
          <w:sz w:val="28"/>
          <w:szCs w:val="28"/>
        </w:rPr>
        <w:t xml:space="preserve">                       за 2022 </w:t>
      </w:r>
      <w:r w:rsidR="006317C3">
        <w:rPr>
          <w:sz w:val="28"/>
          <w:szCs w:val="28"/>
        </w:rPr>
        <w:t>рік</w:t>
      </w:r>
      <w:r w:rsidR="009E7FB4" w:rsidRPr="00C31DBE">
        <w:rPr>
          <w:sz w:val="28"/>
          <w:szCs w:val="28"/>
        </w:rPr>
        <w:t>.</w:t>
      </w:r>
    </w:p>
    <w:p w:rsidR="00A34F24" w:rsidRPr="00DB7CD3" w:rsidRDefault="00A34F24" w:rsidP="002265AF">
      <w:pPr>
        <w:ind w:firstLine="567"/>
        <w:jc w:val="both"/>
        <w:rPr>
          <w:sz w:val="28"/>
          <w:szCs w:val="28"/>
          <w:lang w:val="ru-RU"/>
        </w:rPr>
      </w:pPr>
    </w:p>
    <w:p w:rsidR="00DB7CD3" w:rsidRDefault="00841607" w:rsidP="002265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Про з</w:t>
      </w:r>
      <w:r w:rsidR="00DB7CD3" w:rsidRPr="00DB7CD3">
        <w:rPr>
          <w:sz w:val="28"/>
          <w:szCs w:val="28"/>
          <w:lang w:val="ru-RU"/>
        </w:rPr>
        <w:t>віт</w:t>
      </w:r>
      <w:r w:rsidR="0034278F">
        <w:rPr>
          <w:sz w:val="28"/>
          <w:szCs w:val="28"/>
          <w:lang w:val="ru-RU"/>
        </w:rPr>
        <w:t xml:space="preserve"> </w:t>
      </w:r>
      <w:r w:rsidR="00DB7CD3" w:rsidRPr="00DB7CD3">
        <w:rPr>
          <w:sz w:val="28"/>
          <w:szCs w:val="28"/>
          <w:lang w:val="ru-RU"/>
        </w:rPr>
        <w:t>міського</w:t>
      </w:r>
      <w:r w:rsidR="0034278F">
        <w:rPr>
          <w:sz w:val="28"/>
          <w:szCs w:val="28"/>
          <w:lang w:val="ru-RU"/>
        </w:rPr>
        <w:t xml:space="preserve"> </w:t>
      </w:r>
      <w:r w:rsidR="00DB7CD3" w:rsidRPr="00DB7CD3">
        <w:rPr>
          <w:sz w:val="28"/>
          <w:szCs w:val="28"/>
          <w:lang w:val="ru-RU"/>
        </w:rPr>
        <w:t>голови</w:t>
      </w:r>
      <w:r w:rsidR="00DB7CD3">
        <w:rPr>
          <w:sz w:val="28"/>
          <w:szCs w:val="28"/>
        </w:rPr>
        <w:t xml:space="preserve"> щодо </w:t>
      </w:r>
      <w:r w:rsidR="00DB7CD3" w:rsidRPr="00DB7CD3">
        <w:rPr>
          <w:sz w:val="28"/>
          <w:szCs w:val="28"/>
        </w:rPr>
        <w:t>здійснення державної</w:t>
      </w:r>
      <w:bookmarkStart w:id="0" w:name="w1_3"/>
      <w:r w:rsidR="0034278F">
        <w:rPr>
          <w:sz w:val="28"/>
          <w:szCs w:val="28"/>
        </w:rPr>
        <w:t xml:space="preserve"> </w:t>
      </w:r>
      <w:hyperlink r:id="rId8" w:anchor="w1_4" w:history="1">
        <w:r w:rsidR="00DB7CD3" w:rsidRPr="00DB7CD3">
          <w:rPr>
            <w:rStyle w:val="a3"/>
            <w:color w:val="auto"/>
            <w:sz w:val="28"/>
            <w:szCs w:val="28"/>
            <w:u w:val="none"/>
          </w:rPr>
          <w:t>регулят</w:t>
        </w:r>
      </w:hyperlink>
      <w:bookmarkEnd w:id="0"/>
      <w:r w:rsidR="00DB7CD3" w:rsidRPr="00DB7CD3">
        <w:rPr>
          <w:sz w:val="28"/>
          <w:szCs w:val="28"/>
        </w:rPr>
        <w:t xml:space="preserve">орної політики виконавчими органами </w:t>
      </w:r>
      <w:r w:rsidR="00A34F24">
        <w:rPr>
          <w:sz w:val="28"/>
          <w:szCs w:val="28"/>
        </w:rPr>
        <w:t xml:space="preserve">Луцької міської </w:t>
      </w:r>
      <w:r w:rsidR="00DB7CD3" w:rsidRPr="00DB7CD3">
        <w:rPr>
          <w:sz w:val="28"/>
          <w:szCs w:val="28"/>
        </w:rPr>
        <w:t>ради</w:t>
      </w:r>
      <w:r w:rsidR="00792E83">
        <w:rPr>
          <w:sz w:val="28"/>
          <w:szCs w:val="28"/>
        </w:rPr>
        <w:t xml:space="preserve"> у 2022</w:t>
      </w:r>
      <w:r w:rsidR="00A34F24">
        <w:rPr>
          <w:sz w:val="28"/>
          <w:szCs w:val="28"/>
        </w:rPr>
        <w:t xml:space="preserve"> році</w:t>
      </w:r>
      <w:r w:rsidR="00DB7CD3">
        <w:rPr>
          <w:sz w:val="28"/>
          <w:szCs w:val="28"/>
        </w:rPr>
        <w:t>.</w:t>
      </w:r>
    </w:p>
    <w:p w:rsidR="007C7922" w:rsidRDefault="007C7922" w:rsidP="002265AF">
      <w:pPr>
        <w:ind w:firstLine="567"/>
        <w:jc w:val="both"/>
        <w:rPr>
          <w:sz w:val="28"/>
          <w:szCs w:val="28"/>
        </w:rPr>
      </w:pPr>
    </w:p>
    <w:p w:rsidR="007C7922" w:rsidRDefault="00841607" w:rsidP="002265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661426">
        <w:rPr>
          <w:sz w:val="28"/>
          <w:szCs w:val="28"/>
        </w:rPr>
        <w:t>роботу</w:t>
      </w:r>
      <w:r w:rsidRPr="00841607">
        <w:rPr>
          <w:sz w:val="28"/>
          <w:szCs w:val="28"/>
        </w:rPr>
        <w:t xml:space="preserve"> старости Прилуцького старостинського округу Гурського</w:t>
      </w:r>
      <w:r w:rsidR="00774A53">
        <w:rPr>
          <w:sz w:val="28"/>
          <w:szCs w:val="28"/>
        </w:rPr>
        <w:t> </w:t>
      </w:r>
      <w:r>
        <w:rPr>
          <w:sz w:val="28"/>
          <w:szCs w:val="28"/>
        </w:rPr>
        <w:t>Олександра</w:t>
      </w:r>
      <w:r w:rsidR="00473107">
        <w:rPr>
          <w:sz w:val="28"/>
          <w:szCs w:val="28"/>
        </w:rPr>
        <w:t xml:space="preserve"> за 2022 рік</w:t>
      </w:r>
      <w:r>
        <w:rPr>
          <w:sz w:val="28"/>
          <w:szCs w:val="28"/>
        </w:rPr>
        <w:t>.</w:t>
      </w:r>
    </w:p>
    <w:p w:rsidR="00774A53" w:rsidRDefault="00774A53" w:rsidP="002265AF">
      <w:pPr>
        <w:ind w:firstLine="567"/>
        <w:jc w:val="both"/>
        <w:rPr>
          <w:sz w:val="28"/>
          <w:szCs w:val="28"/>
        </w:rPr>
      </w:pPr>
    </w:p>
    <w:p w:rsidR="00774A53" w:rsidRDefault="00774A53" w:rsidP="002265AF">
      <w:pPr>
        <w:ind w:firstLine="567"/>
        <w:jc w:val="both"/>
        <w:rPr>
          <w:sz w:val="28"/>
          <w:szCs w:val="28"/>
        </w:rPr>
      </w:pPr>
      <w:r w:rsidRPr="00774A53">
        <w:rPr>
          <w:sz w:val="28"/>
          <w:szCs w:val="28"/>
        </w:rPr>
        <w:t>Про роботу старости Жидичин</w:t>
      </w:r>
      <w:r>
        <w:rPr>
          <w:sz w:val="28"/>
          <w:szCs w:val="28"/>
        </w:rPr>
        <w:t>ського</w:t>
      </w:r>
      <w:r w:rsidR="003427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старостинського округу </w:t>
      </w:r>
      <w:r w:rsidRPr="00774A53">
        <w:rPr>
          <w:sz w:val="28"/>
          <w:szCs w:val="28"/>
        </w:rPr>
        <w:t>Матвіюк</w:t>
      </w:r>
      <w:r>
        <w:rPr>
          <w:sz w:val="28"/>
          <w:szCs w:val="28"/>
        </w:rPr>
        <w:t> Галини</w:t>
      </w:r>
      <w:r w:rsidR="00473107">
        <w:rPr>
          <w:sz w:val="28"/>
          <w:szCs w:val="28"/>
        </w:rPr>
        <w:t xml:space="preserve"> за 2022 рік</w:t>
      </w:r>
      <w:r>
        <w:rPr>
          <w:sz w:val="28"/>
          <w:szCs w:val="28"/>
        </w:rPr>
        <w:t>.</w:t>
      </w:r>
    </w:p>
    <w:p w:rsidR="00774A53" w:rsidRDefault="00774A53" w:rsidP="002265AF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:rsidR="00774A53" w:rsidRDefault="00774A53" w:rsidP="002265AF">
      <w:pPr>
        <w:tabs>
          <w:tab w:val="left" w:pos="426"/>
          <w:tab w:val="left" w:pos="709"/>
        </w:tabs>
        <w:ind w:firstLine="568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Про </w:t>
      </w:r>
      <w:r>
        <w:rPr>
          <w:bCs/>
          <w:spacing w:val="-1"/>
          <w:sz w:val="28"/>
          <w:szCs w:val="28"/>
          <w:lang w:val="ru-RU"/>
        </w:rPr>
        <w:t xml:space="preserve">роботу </w:t>
      </w:r>
      <w:r>
        <w:rPr>
          <w:bCs/>
          <w:spacing w:val="-1"/>
          <w:sz w:val="28"/>
          <w:szCs w:val="28"/>
        </w:rPr>
        <w:t>старости Заборольського</w:t>
      </w:r>
      <w:r w:rsidR="0034278F">
        <w:rPr>
          <w:bCs/>
          <w:spacing w:val="-1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>старостинського округу Боярського Валерія</w:t>
      </w:r>
      <w:r w:rsidR="0034278F">
        <w:rPr>
          <w:bCs/>
          <w:spacing w:val="-1"/>
          <w:sz w:val="28"/>
          <w:szCs w:val="28"/>
        </w:rPr>
        <w:t xml:space="preserve"> </w:t>
      </w:r>
      <w:r w:rsidR="00473107">
        <w:rPr>
          <w:sz w:val="28"/>
          <w:szCs w:val="28"/>
        </w:rPr>
        <w:t>за 2022 рік</w:t>
      </w:r>
      <w:r>
        <w:rPr>
          <w:bCs/>
          <w:spacing w:val="-1"/>
          <w:sz w:val="28"/>
          <w:szCs w:val="28"/>
        </w:rPr>
        <w:t>.</w:t>
      </w:r>
    </w:p>
    <w:p w:rsidR="00774A53" w:rsidRDefault="00774A53" w:rsidP="002265AF">
      <w:pPr>
        <w:ind w:firstLine="567"/>
        <w:jc w:val="both"/>
        <w:rPr>
          <w:sz w:val="28"/>
          <w:szCs w:val="28"/>
        </w:rPr>
      </w:pPr>
    </w:p>
    <w:p w:rsidR="007C7922" w:rsidRDefault="00774A53" w:rsidP="002265AF">
      <w:pPr>
        <w:ind w:firstLine="567"/>
        <w:jc w:val="both"/>
        <w:rPr>
          <w:sz w:val="28"/>
          <w:szCs w:val="28"/>
        </w:rPr>
      </w:pPr>
      <w:r w:rsidRPr="00774A53">
        <w:rPr>
          <w:sz w:val="28"/>
          <w:szCs w:val="28"/>
        </w:rPr>
        <w:t>Про роботу старости Боголюбського старостинського округу Якубовської</w:t>
      </w:r>
      <w:r>
        <w:rPr>
          <w:sz w:val="28"/>
          <w:szCs w:val="28"/>
        </w:rPr>
        <w:t> Марії</w:t>
      </w:r>
      <w:r w:rsidR="00473107">
        <w:rPr>
          <w:sz w:val="28"/>
          <w:szCs w:val="28"/>
        </w:rPr>
        <w:t xml:space="preserve"> за 2022 рік</w:t>
      </w:r>
      <w:r>
        <w:rPr>
          <w:sz w:val="28"/>
          <w:szCs w:val="28"/>
        </w:rPr>
        <w:t>.</w:t>
      </w:r>
    </w:p>
    <w:p w:rsidR="00774A53" w:rsidRDefault="00774A53" w:rsidP="002265AF">
      <w:pPr>
        <w:ind w:firstLine="567"/>
        <w:jc w:val="both"/>
        <w:rPr>
          <w:sz w:val="28"/>
          <w:szCs w:val="28"/>
        </w:rPr>
      </w:pPr>
    </w:p>
    <w:p w:rsidR="00245791" w:rsidRDefault="00245791" w:rsidP="002265AF">
      <w:pPr>
        <w:ind w:firstLine="567"/>
        <w:jc w:val="both"/>
        <w:rPr>
          <w:sz w:val="28"/>
          <w:szCs w:val="28"/>
        </w:rPr>
      </w:pPr>
      <w:r w:rsidRPr="00245791">
        <w:rPr>
          <w:sz w:val="28"/>
          <w:szCs w:val="28"/>
        </w:rPr>
        <w:t>Про роботу старости Княгининівського</w:t>
      </w:r>
      <w:r w:rsidR="0034278F">
        <w:rPr>
          <w:sz w:val="28"/>
          <w:szCs w:val="28"/>
        </w:rPr>
        <w:t xml:space="preserve"> </w:t>
      </w:r>
      <w:r w:rsidRPr="00245791">
        <w:rPr>
          <w:sz w:val="28"/>
          <w:szCs w:val="28"/>
        </w:rPr>
        <w:t>старостинського округу Войнаровського</w:t>
      </w:r>
      <w:r>
        <w:rPr>
          <w:sz w:val="28"/>
          <w:szCs w:val="28"/>
        </w:rPr>
        <w:t xml:space="preserve"> Валерія</w:t>
      </w:r>
      <w:r w:rsidR="00473107">
        <w:rPr>
          <w:sz w:val="28"/>
          <w:szCs w:val="28"/>
        </w:rPr>
        <w:t xml:space="preserve"> за 2022 рік</w:t>
      </w:r>
      <w:r>
        <w:rPr>
          <w:sz w:val="28"/>
          <w:szCs w:val="28"/>
        </w:rPr>
        <w:t>.</w:t>
      </w:r>
    </w:p>
    <w:p w:rsidR="0034278F" w:rsidRDefault="0034278F" w:rsidP="002265AF">
      <w:pPr>
        <w:ind w:firstLine="567"/>
        <w:jc w:val="both"/>
        <w:rPr>
          <w:b/>
          <w:bCs/>
          <w:sz w:val="28"/>
          <w:szCs w:val="28"/>
        </w:rPr>
      </w:pPr>
    </w:p>
    <w:p w:rsidR="009E7FB4" w:rsidRDefault="007C7922" w:rsidP="002265A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ІІ. </w:t>
      </w:r>
      <w:r w:rsidR="009E7FB4" w:rsidRPr="00C31DBE">
        <w:rPr>
          <w:b/>
          <w:bCs/>
          <w:sz w:val="28"/>
          <w:szCs w:val="28"/>
        </w:rPr>
        <w:t>Питання, що розглядатимуться на засіданнях постійних комісій міської р</w:t>
      </w:r>
      <w:r w:rsidR="001D6A93">
        <w:rPr>
          <w:b/>
          <w:bCs/>
          <w:sz w:val="28"/>
          <w:szCs w:val="28"/>
        </w:rPr>
        <w:t>ади</w:t>
      </w:r>
    </w:p>
    <w:p w:rsidR="00DE5DD9" w:rsidRPr="00C31DBE" w:rsidRDefault="00DE5DD9" w:rsidP="002265AF">
      <w:pPr>
        <w:ind w:firstLine="567"/>
        <w:jc w:val="both"/>
        <w:rPr>
          <w:sz w:val="28"/>
          <w:szCs w:val="28"/>
        </w:rPr>
      </w:pPr>
    </w:p>
    <w:p w:rsidR="00792E83" w:rsidRDefault="001D6A93" w:rsidP="002265AF">
      <w:pPr>
        <w:pStyle w:val="a4"/>
        <w:ind w:lef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1. </w:t>
      </w:r>
      <w:r w:rsidR="00792E83" w:rsidRPr="00605296">
        <w:rPr>
          <w:b/>
          <w:bCs/>
          <w:sz w:val="28"/>
          <w:szCs w:val="28"/>
        </w:rPr>
        <w:t>Постійна комісія міської ради з питань соціального захисту, охорони здоров’я, материнства та дитинства, освіти науки, культури, мови</w:t>
      </w:r>
      <w:r w:rsidR="00605296">
        <w:rPr>
          <w:b/>
          <w:bCs/>
          <w:sz w:val="28"/>
          <w:szCs w:val="28"/>
        </w:rPr>
        <w:t>:</w:t>
      </w:r>
    </w:p>
    <w:p w:rsidR="00605296" w:rsidRPr="00605296" w:rsidRDefault="00605296" w:rsidP="002265AF">
      <w:pPr>
        <w:pStyle w:val="a4"/>
        <w:ind w:left="0"/>
        <w:jc w:val="both"/>
        <w:rPr>
          <w:b/>
          <w:bCs/>
          <w:sz w:val="28"/>
          <w:szCs w:val="28"/>
        </w:rPr>
      </w:pPr>
    </w:p>
    <w:p w:rsidR="00605296" w:rsidRDefault="009B35B5" w:rsidP="002265AF">
      <w:pPr>
        <w:pStyle w:val="a4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і</w:t>
      </w:r>
      <w:r w:rsidR="00605296" w:rsidRPr="00605296">
        <w:rPr>
          <w:sz w:val="28"/>
          <w:szCs w:val="28"/>
        </w:rPr>
        <w:t>нформація про проведення реабілітаційних заходів</w:t>
      </w:r>
      <w:r w:rsidR="00605296">
        <w:rPr>
          <w:sz w:val="28"/>
          <w:szCs w:val="28"/>
        </w:rPr>
        <w:t xml:space="preserve"> у закладах охорони здоров’я Луцької територіальної громади;</w:t>
      </w:r>
    </w:p>
    <w:p w:rsidR="00605296" w:rsidRDefault="00605296" w:rsidP="002265AF">
      <w:pPr>
        <w:pStyle w:val="a4"/>
        <w:ind w:left="0" w:firstLine="567"/>
        <w:jc w:val="both"/>
        <w:rPr>
          <w:sz w:val="28"/>
          <w:szCs w:val="28"/>
        </w:rPr>
      </w:pPr>
    </w:p>
    <w:p w:rsidR="00605296" w:rsidRPr="00605296" w:rsidRDefault="009B35B5" w:rsidP="002265AF">
      <w:pPr>
        <w:suppressAutoHyphens/>
        <w:ind w:firstLine="567"/>
        <w:jc w:val="both"/>
        <w:rPr>
          <w:rFonts w:eastAsia="SimSun" w:cs="Arial"/>
          <w:kern w:val="2"/>
          <w:sz w:val="28"/>
          <w:szCs w:val="28"/>
          <w:lang w:eastAsia="zh-CN" w:bidi="hi-IN"/>
        </w:rPr>
      </w:pPr>
      <w:r>
        <w:rPr>
          <w:rFonts w:eastAsia="SimSun" w:cs="Arial"/>
          <w:kern w:val="2"/>
          <w:sz w:val="28"/>
          <w:szCs w:val="28"/>
          <w:lang w:eastAsia="zh-CN" w:bidi="hi-IN"/>
        </w:rPr>
        <w:t>з</w:t>
      </w:r>
      <w:r w:rsidRPr="00605296">
        <w:rPr>
          <w:rFonts w:eastAsia="SimSun" w:cs="Arial"/>
          <w:kern w:val="2"/>
          <w:sz w:val="28"/>
          <w:szCs w:val="28"/>
          <w:lang w:eastAsia="zh-CN" w:bidi="hi-IN"/>
        </w:rPr>
        <w:t xml:space="preserve">віт про виконання </w:t>
      </w:r>
      <w:r>
        <w:rPr>
          <w:color w:val="000000"/>
          <w:kern w:val="2"/>
          <w:sz w:val="28"/>
          <w:szCs w:val="28"/>
          <w:lang w:eastAsia="ar-SA"/>
        </w:rPr>
        <w:t>Комплексної програми</w:t>
      </w:r>
      <w:r w:rsidRPr="00677238">
        <w:rPr>
          <w:color w:val="000000"/>
          <w:kern w:val="2"/>
          <w:sz w:val="28"/>
          <w:szCs w:val="28"/>
          <w:lang w:eastAsia="ar-SA"/>
        </w:rPr>
        <w:t xml:space="preserve"> соціальної підтримки учасників бойових дій, бійців-добровольців, членів їх сімей, а також сімей загиблих (померлих) військовослужбовців, які зареєстровані на території Луцької міської територіальної громади, на 2021-2023 роки</w:t>
      </w:r>
      <w:r w:rsidR="00806569">
        <w:rPr>
          <w:rFonts w:eastAsia="SimSun" w:cs="Arial"/>
          <w:kern w:val="2"/>
          <w:sz w:val="28"/>
          <w:szCs w:val="28"/>
          <w:lang w:eastAsia="zh-CN" w:bidi="hi-IN"/>
        </w:rPr>
        <w:t>;</w:t>
      </w:r>
    </w:p>
    <w:p w:rsidR="00605296" w:rsidRDefault="00605296" w:rsidP="002265AF">
      <w:pPr>
        <w:pStyle w:val="a4"/>
        <w:ind w:left="0" w:firstLine="567"/>
        <w:jc w:val="both"/>
        <w:rPr>
          <w:sz w:val="28"/>
          <w:szCs w:val="28"/>
        </w:rPr>
      </w:pPr>
    </w:p>
    <w:p w:rsidR="00605296" w:rsidRDefault="009B35B5" w:rsidP="002265AF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05296">
        <w:rPr>
          <w:sz w:val="28"/>
          <w:szCs w:val="28"/>
        </w:rPr>
        <w:t>віт департаменту культури щодо реалізації проєктів та залучення грантових коштів;</w:t>
      </w:r>
    </w:p>
    <w:p w:rsidR="00AF06D3" w:rsidRDefault="00AF06D3" w:rsidP="002265AF">
      <w:pPr>
        <w:pStyle w:val="a4"/>
        <w:ind w:left="0" w:firstLine="567"/>
        <w:jc w:val="both"/>
        <w:rPr>
          <w:sz w:val="28"/>
          <w:szCs w:val="28"/>
        </w:rPr>
      </w:pPr>
    </w:p>
    <w:p w:rsidR="00605296" w:rsidRDefault="009B35B5" w:rsidP="002265AF">
      <w:pPr>
        <w:pStyle w:val="a4"/>
        <w:ind w:left="0" w:firstLine="567"/>
        <w:jc w:val="both"/>
        <w:rPr>
          <w:color w:val="000000" w:themeColor="text1"/>
          <w:spacing w:val="3"/>
          <w:sz w:val="28"/>
          <w:szCs w:val="28"/>
          <w:shd w:val="clear" w:color="auto" w:fill="FFFFFF"/>
        </w:rPr>
      </w:pPr>
      <w:r>
        <w:rPr>
          <w:sz w:val="28"/>
          <w:szCs w:val="28"/>
        </w:rPr>
        <w:t>з</w:t>
      </w:r>
      <w:r w:rsidR="00865C44">
        <w:rPr>
          <w:sz w:val="28"/>
          <w:szCs w:val="28"/>
        </w:rPr>
        <w:t xml:space="preserve">віт про виконання </w:t>
      </w:r>
      <w:r w:rsidR="00605296" w:rsidRPr="00605296">
        <w:rPr>
          <w:color w:val="000000" w:themeColor="text1"/>
          <w:sz w:val="28"/>
          <w:szCs w:val="28"/>
        </w:rPr>
        <w:t>Програми</w:t>
      </w:r>
      <w:r w:rsidR="00605296" w:rsidRPr="00605296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запобігання та протидії домашньому насильству Луцької міської територіальної громади на 2021–2025 роки</w:t>
      </w:r>
      <w:r w:rsidR="00605296">
        <w:rPr>
          <w:color w:val="000000" w:themeColor="text1"/>
          <w:spacing w:val="3"/>
          <w:sz w:val="28"/>
          <w:szCs w:val="28"/>
          <w:shd w:val="clear" w:color="auto" w:fill="FFFFFF"/>
        </w:rPr>
        <w:t>;</w:t>
      </w:r>
    </w:p>
    <w:p w:rsidR="00CB4774" w:rsidRPr="00605296" w:rsidRDefault="00CB4774" w:rsidP="002265AF">
      <w:pPr>
        <w:pStyle w:val="a4"/>
        <w:ind w:left="0" w:firstLine="567"/>
        <w:jc w:val="both"/>
        <w:rPr>
          <w:color w:val="000000" w:themeColor="text1"/>
          <w:sz w:val="28"/>
          <w:szCs w:val="28"/>
        </w:rPr>
      </w:pPr>
    </w:p>
    <w:p w:rsidR="00605296" w:rsidRDefault="009B35B5" w:rsidP="002265A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="00605296" w:rsidRPr="00605296">
        <w:rPr>
          <w:color w:val="000000" w:themeColor="text1"/>
          <w:sz w:val="28"/>
          <w:szCs w:val="28"/>
        </w:rPr>
        <w:t>віт про роботу з внутрішньо переміщеними особами</w:t>
      </w:r>
      <w:r w:rsidR="00605296">
        <w:rPr>
          <w:color w:val="000000" w:themeColor="text1"/>
          <w:sz w:val="28"/>
          <w:szCs w:val="28"/>
        </w:rPr>
        <w:t>;</w:t>
      </w:r>
    </w:p>
    <w:p w:rsidR="00605296" w:rsidRDefault="00605296" w:rsidP="002265AF">
      <w:pPr>
        <w:ind w:firstLine="567"/>
        <w:jc w:val="both"/>
        <w:rPr>
          <w:color w:val="000000" w:themeColor="text1"/>
          <w:sz w:val="28"/>
          <w:szCs w:val="28"/>
        </w:rPr>
      </w:pPr>
    </w:p>
    <w:p w:rsidR="00605296" w:rsidRDefault="009B35B5" w:rsidP="002265AF">
      <w:pPr>
        <w:ind w:firstLine="567"/>
        <w:jc w:val="both"/>
        <w:rPr>
          <w:color w:val="000000"/>
          <w:spacing w:val="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і</w:t>
      </w:r>
      <w:r w:rsidR="00605296" w:rsidRPr="00605296">
        <w:rPr>
          <w:color w:val="000000"/>
          <w:sz w:val="28"/>
          <w:szCs w:val="28"/>
        </w:rPr>
        <w:t xml:space="preserve">нформація структурних підрозділів міської ради по профільних питаннях щодо виконання </w:t>
      </w:r>
      <w:r w:rsidR="00605296" w:rsidRPr="00605296">
        <w:rPr>
          <w:color w:val="000000"/>
          <w:spacing w:val="3"/>
          <w:sz w:val="28"/>
          <w:szCs w:val="28"/>
          <w:shd w:val="clear" w:color="auto" w:fill="FFFFFF"/>
        </w:rPr>
        <w:t>Програми заходів територіальної оборони Луцької міської</w:t>
      </w:r>
      <w:r w:rsidR="009A5BBD">
        <w:rPr>
          <w:color w:val="000000"/>
          <w:spacing w:val="3"/>
          <w:sz w:val="28"/>
          <w:szCs w:val="28"/>
          <w:shd w:val="clear" w:color="auto" w:fill="FFFFFF"/>
        </w:rPr>
        <w:t xml:space="preserve"> територіальної громади на 2022</w:t>
      </w:r>
      <w:r w:rsidR="009A5BBD" w:rsidRPr="00605296">
        <w:rPr>
          <w:color w:val="000000" w:themeColor="text1"/>
          <w:spacing w:val="3"/>
          <w:sz w:val="28"/>
          <w:szCs w:val="28"/>
          <w:shd w:val="clear" w:color="auto" w:fill="FFFFFF"/>
        </w:rPr>
        <w:t>–</w:t>
      </w:r>
      <w:r w:rsidR="00605296" w:rsidRPr="00605296">
        <w:rPr>
          <w:color w:val="000000"/>
          <w:spacing w:val="3"/>
          <w:sz w:val="28"/>
          <w:szCs w:val="28"/>
          <w:shd w:val="clear" w:color="auto" w:fill="FFFFFF"/>
        </w:rPr>
        <w:t xml:space="preserve">2024 </w:t>
      </w:r>
      <w:r w:rsidR="00865C44">
        <w:rPr>
          <w:color w:val="000000"/>
          <w:spacing w:val="3"/>
          <w:sz w:val="28"/>
          <w:szCs w:val="28"/>
          <w:shd w:val="clear" w:color="auto" w:fill="FFFFFF"/>
        </w:rPr>
        <w:t>роки</w:t>
      </w:r>
      <w:r w:rsidR="00605296" w:rsidRPr="00605296">
        <w:rPr>
          <w:color w:val="000000"/>
          <w:spacing w:val="3"/>
          <w:sz w:val="28"/>
          <w:szCs w:val="28"/>
          <w:shd w:val="clear" w:color="auto" w:fill="FFFFFF"/>
        </w:rPr>
        <w:t xml:space="preserve"> (під час розгляду питання, засідання комісії провести у закритому режимі та без публікації на офіційному сайті міської ра</w:t>
      </w:r>
      <w:r w:rsidR="003554A4">
        <w:rPr>
          <w:color w:val="000000"/>
          <w:spacing w:val="3"/>
          <w:sz w:val="28"/>
          <w:szCs w:val="28"/>
          <w:shd w:val="clear" w:color="auto" w:fill="FFFFFF"/>
        </w:rPr>
        <w:t>ди у зв’язку із впровадженням воєнного</w:t>
      </w:r>
      <w:r w:rsidR="00605296" w:rsidRPr="00605296">
        <w:rPr>
          <w:color w:val="000000"/>
          <w:spacing w:val="3"/>
          <w:sz w:val="28"/>
          <w:szCs w:val="28"/>
          <w:shd w:val="clear" w:color="auto" w:fill="FFFFFF"/>
        </w:rPr>
        <w:t xml:space="preserve"> стану на території країни</w:t>
      </w:r>
      <w:r w:rsidR="00EF1CB3">
        <w:rPr>
          <w:color w:val="000000"/>
          <w:spacing w:val="3"/>
          <w:sz w:val="28"/>
          <w:szCs w:val="28"/>
          <w:shd w:val="clear" w:color="auto" w:fill="FFFFFF"/>
        </w:rPr>
        <w:t>)</w:t>
      </w:r>
      <w:r w:rsidR="00605296">
        <w:rPr>
          <w:color w:val="000000"/>
          <w:spacing w:val="3"/>
          <w:sz w:val="28"/>
          <w:szCs w:val="28"/>
          <w:shd w:val="clear" w:color="auto" w:fill="FFFFFF"/>
        </w:rPr>
        <w:t>;</w:t>
      </w:r>
    </w:p>
    <w:p w:rsidR="00605296" w:rsidRDefault="00605296" w:rsidP="002265AF">
      <w:pPr>
        <w:ind w:firstLine="567"/>
        <w:jc w:val="both"/>
        <w:rPr>
          <w:color w:val="000000"/>
          <w:spacing w:val="3"/>
          <w:sz w:val="28"/>
          <w:szCs w:val="28"/>
          <w:shd w:val="clear" w:color="auto" w:fill="FFFFFF"/>
        </w:rPr>
      </w:pPr>
    </w:p>
    <w:p w:rsidR="00605296" w:rsidRDefault="009B35B5" w:rsidP="002265AF">
      <w:pPr>
        <w:pStyle w:val="a4"/>
        <w:ind w:left="0" w:firstLine="567"/>
        <w:jc w:val="both"/>
        <w:rPr>
          <w:color w:val="000000"/>
          <w:spacing w:val="3"/>
          <w:sz w:val="28"/>
          <w:szCs w:val="28"/>
          <w:shd w:val="clear" w:color="auto" w:fill="FFFFFF"/>
        </w:rPr>
      </w:pPr>
      <w:r>
        <w:rPr>
          <w:color w:val="000000"/>
          <w:spacing w:val="3"/>
          <w:sz w:val="28"/>
          <w:szCs w:val="28"/>
          <w:shd w:val="clear" w:color="auto" w:fill="FFFFFF"/>
        </w:rPr>
        <w:t>і</w:t>
      </w:r>
      <w:r w:rsidR="00605296">
        <w:rPr>
          <w:color w:val="000000"/>
          <w:spacing w:val="3"/>
          <w:sz w:val="28"/>
          <w:szCs w:val="28"/>
          <w:shd w:val="clear" w:color="auto" w:fill="FFFFFF"/>
        </w:rPr>
        <w:t>нформація про роботу</w:t>
      </w:r>
      <w:r w:rsidR="00865C44">
        <w:rPr>
          <w:color w:val="000000"/>
          <w:spacing w:val="3"/>
          <w:sz w:val="28"/>
          <w:szCs w:val="28"/>
          <w:shd w:val="clear" w:color="auto" w:fill="FFFFFF"/>
        </w:rPr>
        <w:t xml:space="preserve"> позашкільних закладів освіти (</w:t>
      </w:r>
      <w:r w:rsidR="00605296">
        <w:rPr>
          <w:color w:val="000000"/>
          <w:spacing w:val="3"/>
          <w:sz w:val="28"/>
          <w:szCs w:val="28"/>
          <w:shd w:val="clear" w:color="auto" w:fill="FFFFFF"/>
        </w:rPr>
        <w:t>Палац учнівської молоді, КЗ «</w:t>
      </w:r>
      <w:r w:rsidR="00CB4774">
        <w:rPr>
          <w:color w:val="000000"/>
          <w:spacing w:val="3"/>
          <w:sz w:val="28"/>
          <w:szCs w:val="28"/>
          <w:shd w:val="clear" w:color="auto" w:fill="FFFFFF"/>
        </w:rPr>
        <w:t>Луцький міський Центр науково-технічної творчості учнівської молоді Луцької міської ради»</w:t>
      </w:r>
      <w:r w:rsidR="00612D89">
        <w:rPr>
          <w:color w:val="000000"/>
          <w:spacing w:val="3"/>
          <w:sz w:val="28"/>
          <w:szCs w:val="28"/>
          <w:shd w:val="clear" w:color="auto" w:fill="FFFFFF"/>
        </w:rPr>
        <w:t>)</w:t>
      </w:r>
      <w:r w:rsidR="00CB4774">
        <w:rPr>
          <w:color w:val="000000"/>
          <w:spacing w:val="3"/>
          <w:sz w:val="28"/>
          <w:szCs w:val="28"/>
          <w:shd w:val="clear" w:color="auto" w:fill="FFFFFF"/>
        </w:rPr>
        <w:t>;</w:t>
      </w:r>
    </w:p>
    <w:p w:rsidR="00CB4774" w:rsidRDefault="00CB4774" w:rsidP="002265AF">
      <w:pPr>
        <w:pStyle w:val="a4"/>
        <w:ind w:left="0" w:firstLine="567"/>
        <w:jc w:val="both"/>
        <w:rPr>
          <w:color w:val="000000"/>
          <w:spacing w:val="3"/>
          <w:sz w:val="28"/>
          <w:szCs w:val="28"/>
          <w:shd w:val="clear" w:color="auto" w:fill="FFFFFF"/>
        </w:rPr>
      </w:pPr>
    </w:p>
    <w:p w:rsidR="00605296" w:rsidRPr="00CB4774" w:rsidRDefault="009B35B5" w:rsidP="002265AF">
      <w:pPr>
        <w:ind w:firstLine="567"/>
        <w:jc w:val="both"/>
        <w:rPr>
          <w:color w:val="000000"/>
          <w:spacing w:val="3"/>
          <w:sz w:val="28"/>
          <w:szCs w:val="28"/>
          <w:shd w:val="clear" w:color="auto" w:fill="FFFFFF"/>
        </w:rPr>
      </w:pPr>
      <w:r>
        <w:rPr>
          <w:color w:val="000000"/>
          <w:spacing w:val="3"/>
          <w:sz w:val="28"/>
          <w:szCs w:val="28"/>
          <w:shd w:val="clear" w:color="auto" w:fill="FFFFFF"/>
        </w:rPr>
        <w:t>з</w:t>
      </w:r>
      <w:r w:rsidR="00CB4774" w:rsidRPr="00CB4774">
        <w:rPr>
          <w:color w:val="000000"/>
          <w:spacing w:val="3"/>
          <w:sz w:val="28"/>
          <w:szCs w:val="28"/>
          <w:shd w:val="clear" w:color="auto" w:fill="FFFFFF"/>
        </w:rPr>
        <w:t>віт про роботу КП «Луцька міська клінічна стоматологічна поліклініка».</w:t>
      </w:r>
    </w:p>
    <w:p w:rsidR="00605296" w:rsidRPr="00605296" w:rsidRDefault="00605296" w:rsidP="002265AF">
      <w:pPr>
        <w:pStyle w:val="a4"/>
        <w:ind w:left="0" w:firstLine="284"/>
        <w:jc w:val="both"/>
        <w:rPr>
          <w:b/>
          <w:bCs/>
          <w:sz w:val="28"/>
          <w:szCs w:val="28"/>
        </w:rPr>
      </w:pPr>
    </w:p>
    <w:p w:rsidR="007C7922" w:rsidRDefault="007C7922" w:rsidP="002265A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2. </w:t>
      </w:r>
      <w:r w:rsidRPr="00DE5DD9">
        <w:rPr>
          <w:b/>
          <w:bCs/>
          <w:sz w:val="28"/>
          <w:szCs w:val="28"/>
        </w:rPr>
        <w:t>Постійна комісія міської ради з питань генерального планування, будівництва, архітектури та благоустрою, житлово-комунального господарства, екології</w:t>
      </w:r>
      <w:r>
        <w:rPr>
          <w:b/>
          <w:bCs/>
          <w:sz w:val="28"/>
          <w:szCs w:val="28"/>
        </w:rPr>
        <w:t>, транспорту та енергоощадності</w:t>
      </w:r>
      <w:r w:rsidR="00605296">
        <w:rPr>
          <w:b/>
          <w:bCs/>
          <w:sz w:val="28"/>
          <w:szCs w:val="28"/>
        </w:rPr>
        <w:t>:</w:t>
      </w:r>
    </w:p>
    <w:p w:rsidR="00235EC7" w:rsidRDefault="00235EC7" w:rsidP="002265AF">
      <w:pPr>
        <w:ind w:firstLine="567"/>
        <w:jc w:val="both"/>
        <w:rPr>
          <w:b/>
          <w:bCs/>
          <w:sz w:val="28"/>
          <w:szCs w:val="28"/>
        </w:rPr>
      </w:pPr>
    </w:p>
    <w:p w:rsidR="00235EC7" w:rsidRDefault="009B35B5" w:rsidP="005177B5">
      <w:pPr>
        <w:pStyle w:val="ab"/>
        <w:spacing w:after="0"/>
        <w:ind w:firstLine="567"/>
        <w:jc w:val="both"/>
        <w:rPr>
          <w:rFonts w:eastAsia="SimSun" w:cs="Arial"/>
          <w:kern w:val="1"/>
          <w:sz w:val="28"/>
          <w:szCs w:val="28"/>
          <w:lang w:eastAsia="zh-CN" w:bidi="hi-IN"/>
        </w:rPr>
      </w:pPr>
      <w:r>
        <w:rPr>
          <w:rFonts w:eastAsia="SimSun" w:cs="Arial"/>
          <w:kern w:val="1"/>
          <w:sz w:val="28"/>
          <w:szCs w:val="28"/>
          <w:lang w:eastAsia="zh-CN" w:bidi="hi-IN"/>
        </w:rPr>
        <w:t>з</w:t>
      </w:r>
      <w:r w:rsidR="00235EC7">
        <w:rPr>
          <w:rFonts w:eastAsia="SimSun" w:cs="Arial"/>
          <w:kern w:val="1"/>
          <w:sz w:val="28"/>
          <w:szCs w:val="28"/>
          <w:lang w:eastAsia="zh-CN" w:bidi="hi-IN"/>
        </w:rPr>
        <w:t>віт п</w:t>
      </w:r>
      <w:r w:rsidR="00235EC7" w:rsidRPr="00235EC7">
        <w:rPr>
          <w:rFonts w:eastAsia="SimSun" w:cs="Arial"/>
          <w:kern w:val="1"/>
          <w:sz w:val="28"/>
          <w:szCs w:val="28"/>
          <w:lang w:eastAsia="zh-CN" w:bidi="hi-IN"/>
        </w:rPr>
        <w:t>ро завершення  опалювального сезону та реалізацію проекту з ЄБРР</w:t>
      </w:r>
      <w:r w:rsidR="001D6A93">
        <w:rPr>
          <w:rFonts w:eastAsia="SimSun" w:cs="Arial"/>
          <w:kern w:val="1"/>
          <w:sz w:val="28"/>
          <w:szCs w:val="28"/>
          <w:lang w:eastAsia="zh-CN" w:bidi="hi-IN"/>
        </w:rPr>
        <w:t>(ДКП «Луцьктепло»</w:t>
      </w:r>
      <w:r w:rsidR="00AF06D3">
        <w:rPr>
          <w:rFonts w:eastAsia="SimSun" w:cs="Arial"/>
          <w:kern w:val="1"/>
          <w:sz w:val="28"/>
          <w:szCs w:val="28"/>
          <w:lang w:eastAsia="zh-CN" w:bidi="hi-IN"/>
        </w:rPr>
        <w:t>);</w:t>
      </w:r>
    </w:p>
    <w:p w:rsidR="00227BD9" w:rsidRDefault="00227BD9" w:rsidP="005177B5">
      <w:pPr>
        <w:pStyle w:val="ab"/>
        <w:spacing w:after="0"/>
        <w:ind w:firstLine="567"/>
        <w:jc w:val="both"/>
        <w:rPr>
          <w:rFonts w:eastAsia="SimSun" w:cs="Arial"/>
          <w:kern w:val="1"/>
          <w:sz w:val="28"/>
          <w:szCs w:val="28"/>
          <w:lang w:eastAsia="zh-CN" w:bidi="hi-IN"/>
        </w:rPr>
      </w:pPr>
    </w:p>
    <w:p w:rsidR="00235EC7" w:rsidRDefault="009B35B5" w:rsidP="005177B5">
      <w:pPr>
        <w:pStyle w:val="ab"/>
        <w:spacing w:after="0"/>
        <w:ind w:firstLine="567"/>
        <w:jc w:val="both"/>
        <w:rPr>
          <w:rFonts w:eastAsia="SimSun" w:cs="Arial"/>
          <w:kern w:val="1"/>
          <w:sz w:val="28"/>
          <w:szCs w:val="28"/>
          <w:lang w:eastAsia="zh-CN" w:bidi="hi-IN"/>
        </w:rPr>
      </w:pPr>
      <w:r>
        <w:rPr>
          <w:rFonts w:eastAsia="SimSun" w:cs="Arial"/>
          <w:kern w:val="1"/>
          <w:sz w:val="28"/>
          <w:szCs w:val="28"/>
          <w:lang w:eastAsia="zh-CN" w:bidi="hi-IN"/>
        </w:rPr>
        <w:t>з</w:t>
      </w:r>
      <w:r w:rsidR="00235EC7" w:rsidRPr="00235EC7">
        <w:rPr>
          <w:rFonts w:eastAsia="SimSun" w:cs="Arial"/>
          <w:kern w:val="1"/>
          <w:sz w:val="28"/>
          <w:szCs w:val="28"/>
          <w:lang w:eastAsia="zh-CN" w:bidi="hi-IN"/>
        </w:rPr>
        <w:t xml:space="preserve">віт про </w:t>
      </w:r>
      <w:r w:rsidR="00235EC7">
        <w:rPr>
          <w:rFonts w:eastAsia="SimSun" w:cs="Arial"/>
          <w:kern w:val="1"/>
          <w:sz w:val="28"/>
          <w:szCs w:val="28"/>
          <w:lang w:eastAsia="zh-CN" w:bidi="hi-IN"/>
        </w:rPr>
        <w:t xml:space="preserve">фінансові зобов’язання </w:t>
      </w:r>
      <w:r w:rsidR="001D6A93">
        <w:rPr>
          <w:rFonts w:eastAsia="SimSun" w:cs="Arial"/>
          <w:kern w:val="1"/>
          <w:sz w:val="28"/>
          <w:szCs w:val="28"/>
          <w:lang w:eastAsia="zh-CN" w:bidi="hi-IN"/>
        </w:rPr>
        <w:t>КП «Луцькводоканал»</w:t>
      </w:r>
      <w:r w:rsidR="00AF06D3">
        <w:rPr>
          <w:rFonts w:eastAsia="SimSun" w:cs="Arial"/>
          <w:kern w:val="1"/>
          <w:sz w:val="28"/>
          <w:szCs w:val="28"/>
          <w:lang w:eastAsia="zh-CN" w:bidi="hi-IN"/>
        </w:rPr>
        <w:t>;</w:t>
      </w:r>
    </w:p>
    <w:p w:rsidR="00227BD9" w:rsidRDefault="00227BD9" w:rsidP="005177B5">
      <w:pPr>
        <w:pStyle w:val="ab"/>
        <w:spacing w:after="0"/>
        <w:ind w:firstLine="567"/>
        <w:jc w:val="both"/>
        <w:rPr>
          <w:rFonts w:eastAsia="SimSun" w:cs="Arial"/>
          <w:kern w:val="1"/>
          <w:sz w:val="28"/>
          <w:szCs w:val="28"/>
          <w:lang w:eastAsia="zh-CN" w:bidi="hi-IN"/>
        </w:rPr>
      </w:pPr>
    </w:p>
    <w:p w:rsidR="00235EC7" w:rsidRDefault="009B35B5" w:rsidP="005177B5">
      <w:pPr>
        <w:pStyle w:val="ab"/>
        <w:spacing w:after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rFonts w:eastAsia="SimSun" w:cs="Arial"/>
          <w:kern w:val="1"/>
          <w:sz w:val="28"/>
          <w:szCs w:val="28"/>
          <w:lang w:eastAsia="zh-CN" w:bidi="hi-IN"/>
        </w:rPr>
        <w:t>з</w:t>
      </w:r>
      <w:r w:rsidR="00235EC7">
        <w:rPr>
          <w:rFonts w:eastAsia="SimSun" w:cs="Arial"/>
          <w:kern w:val="1"/>
          <w:sz w:val="28"/>
          <w:szCs w:val="28"/>
          <w:lang w:eastAsia="zh-CN" w:bidi="hi-IN"/>
        </w:rPr>
        <w:t>віт про роботу</w:t>
      </w:r>
      <w:r w:rsidR="0034278F">
        <w:rPr>
          <w:rFonts w:eastAsia="SimSun" w:cs="Arial"/>
          <w:kern w:val="1"/>
          <w:sz w:val="28"/>
          <w:szCs w:val="28"/>
          <w:lang w:eastAsia="zh-CN" w:bidi="hi-IN"/>
        </w:rPr>
        <w:t xml:space="preserve"> </w:t>
      </w:r>
      <w:r w:rsidR="001D6A93">
        <w:rPr>
          <w:color w:val="000000" w:themeColor="text1"/>
          <w:sz w:val="28"/>
          <w:szCs w:val="28"/>
          <w:shd w:val="clear" w:color="auto" w:fill="FFFFFF"/>
        </w:rPr>
        <w:t>ДП «ЕВОДА ТРЕЙД»</w:t>
      </w:r>
      <w:r w:rsidR="007E58E4">
        <w:rPr>
          <w:rFonts w:eastAsia="SimSun" w:cs="Arial"/>
          <w:kern w:val="1"/>
          <w:sz w:val="28"/>
          <w:szCs w:val="28"/>
          <w:lang w:eastAsia="zh-CN" w:bidi="hi-IN"/>
        </w:rPr>
        <w:t>КП «Луцькводоканал»</w:t>
      </w:r>
      <w:r w:rsidR="00227BD9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227BD9" w:rsidRPr="00383709" w:rsidRDefault="00227BD9" w:rsidP="005177B5">
      <w:pPr>
        <w:pStyle w:val="ab"/>
        <w:spacing w:after="0"/>
        <w:ind w:firstLine="567"/>
        <w:jc w:val="both"/>
        <w:rPr>
          <w:rFonts w:eastAsia="SimSun"/>
          <w:color w:val="000000" w:themeColor="text1"/>
          <w:kern w:val="1"/>
          <w:sz w:val="28"/>
          <w:szCs w:val="28"/>
          <w:lang w:val="ru-RU" w:eastAsia="zh-CN" w:bidi="hi-IN"/>
        </w:rPr>
      </w:pPr>
    </w:p>
    <w:p w:rsidR="00235EC7" w:rsidRPr="00235EC7" w:rsidRDefault="009B35B5" w:rsidP="005177B5">
      <w:pPr>
        <w:pStyle w:val="ab"/>
        <w:spacing w:after="0"/>
        <w:ind w:firstLine="567"/>
        <w:jc w:val="both"/>
        <w:rPr>
          <w:rFonts w:eastAsia="SimSun" w:cs="Arial"/>
          <w:kern w:val="1"/>
          <w:sz w:val="28"/>
          <w:lang w:eastAsia="zh-CN" w:bidi="hi-IN"/>
        </w:rPr>
      </w:pPr>
      <w:r>
        <w:rPr>
          <w:rFonts w:eastAsia="SimSun" w:cs="Arial"/>
          <w:kern w:val="1"/>
          <w:sz w:val="28"/>
          <w:lang w:eastAsia="zh-CN" w:bidi="hi-IN"/>
        </w:rPr>
        <w:t>з</w:t>
      </w:r>
      <w:r w:rsidR="008F4514">
        <w:rPr>
          <w:rFonts w:eastAsia="SimSun" w:cs="Arial"/>
          <w:kern w:val="1"/>
          <w:sz w:val="28"/>
          <w:lang w:eastAsia="zh-CN" w:bidi="hi-IN"/>
        </w:rPr>
        <w:t>віт про роботу КП «Луцьке підприємство електротранспорту»</w:t>
      </w:r>
      <w:r w:rsidR="006B3D63">
        <w:rPr>
          <w:rFonts w:eastAsia="SimSun" w:cs="Arial"/>
          <w:kern w:val="1"/>
          <w:sz w:val="28"/>
          <w:lang w:eastAsia="zh-CN" w:bidi="hi-IN"/>
        </w:rPr>
        <w:t>;</w:t>
      </w:r>
    </w:p>
    <w:p w:rsidR="00FE6ED1" w:rsidRDefault="00FE6ED1" w:rsidP="00FE6ED1">
      <w:pPr>
        <w:ind w:firstLine="567"/>
        <w:contextualSpacing/>
        <w:mirrorIndents/>
        <w:jc w:val="both"/>
        <w:rPr>
          <w:sz w:val="28"/>
          <w:szCs w:val="28"/>
        </w:rPr>
      </w:pPr>
    </w:p>
    <w:p w:rsidR="00FE6ED1" w:rsidRDefault="006B3D63" w:rsidP="00FE6ED1">
      <w:pPr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звіт</w:t>
      </w:r>
      <w:r w:rsidR="00FE6ED1">
        <w:rPr>
          <w:sz w:val="28"/>
          <w:szCs w:val="28"/>
        </w:rPr>
        <w:t xml:space="preserve"> про роботу ЛСКАП «Луцькспецкомунтранс»;</w:t>
      </w:r>
    </w:p>
    <w:p w:rsidR="006B3D63" w:rsidRDefault="006B3D63" w:rsidP="00FE6ED1">
      <w:pPr>
        <w:ind w:firstLine="567"/>
        <w:contextualSpacing/>
        <w:mirrorIndents/>
        <w:jc w:val="both"/>
        <w:rPr>
          <w:sz w:val="28"/>
          <w:szCs w:val="28"/>
        </w:rPr>
      </w:pPr>
    </w:p>
    <w:p w:rsidR="006B3D63" w:rsidRPr="00466ED8" w:rsidRDefault="006B3D63" w:rsidP="006B3D63">
      <w:pPr>
        <w:ind w:firstLine="567"/>
        <w:jc w:val="both"/>
        <w:rPr>
          <w:rFonts w:eastAsia="SimSun" w:cs="Arial"/>
          <w:kern w:val="2"/>
          <w:sz w:val="28"/>
          <w:szCs w:val="28"/>
          <w:lang w:bidi="hi-IN"/>
        </w:rPr>
      </w:pPr>
      <w:r>
        <w:rPr>
          <w:rFonts w:eastAsia="SimSun" w:cs="Arial"/>
          <w:kern w:val="2"/>
          <w:sz w:val="28"/>
          <w:szCs w:val="28"/>
          <w:lang w:bidi="hi-IN"/>
        </w:rPr>
        <w:t>звіт</w:t>
      </w:r>
      <w:r w:rsidRPr="00466ED8">
        <w:rPr>
          <w:rFonts w:eastAsia="SimSun" w:cs="Arial"/>
          <w:kern w:val="2"/>
          <w:sz w:val="28"/>
          <w:szCs w:val="28"/>
          <w:lang w:bidi="hi-IN"/>
        </w:rPr>
        <w:t xml:space="preserve"> про роботу КП «АвтоПаркСервіс»</w:t>
      </w:r>
      <w:r>
        <w:rPr>
          <w:rFonts w:eastAsia="SimSun" w:cs="Arial"/>
          <w:kern w:val="2"/>
          <w:sz w:val="28"/>
          <w:szCs w:val="28"/>
          <w:lang w:bidi="hi-IN"/>
        </w:rPr>
        <w:t>;</w:t>
      </w:r>
    </w:p>
    <w:p w:rsidR="006B3D63" w:rsidRPr="00466ED8" w:rsidRDefault="006B3D63" w:rsidP="00FE6ED1">
      <w:pPr>
        <w:ind w:firstLine="567"/>
        <w:contextualSpacing/>
        <w:mirrorIndents/>
        <w:jc w:val="both"/>
        <w:rPr>
          <w:sz w:val="28"/>
          <w:szCs w:val="28"/>
        </w:rPr>
      </w:pPr>
    </w:p>
    <w:p w:rsidR="00235EC7" w:rsidRDefault="006B3D63" w:rsidP="002265AF">
      <w:pPr>
        <w:ind w:firstLine="567"/>
        <w:jc w:val="both"/>
        <w:rPr>
          <w:b/>
          <w:bCs/>
          <w:sz w:val="28"/>
          <w:szCs w:val="28"/>
        </w:rPr>
      </w:pPr>
      <w:r w:rsidRPr="006B3D63">
        <w:rPr>
          <w:sz w:val="28"/>
          <w:szCs w:val="28"/>
        </w:rPr>
        <w:t>звіт про роботу департаменту житлово-комунального господарства</w:t>
      </w:r>
      <w:r>
        <w:rPr>
          <w:b/>
          <w:bCs/>
          <w:sz w:val="28"/>
          <w:szCs w:val="28"/>
        </w:rPr>
        <w:t>.</w:t>
      </w:r>
    </w:p>
    <w:p w:rsidR="006B3D63" w:rsidRDefault="006B3D63" w:rsidP="002265AF">
      <w:pPr>
        <w:ind w:firstLine="567"/>
        <w:jc w:val="both"/>
        <w:rPr>
          <w:b/>
          <w:bCs/>
          <w:sz w:val="28"/>
          <w:szCs w:val="28"/>
        </w:rPr>
      </w:pPr>
    </w:p>
    <w:p w:rsidR="007C7922" w:rsidRDefault="007C7922" w:rsidP="002265A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3. </w:t>
      </w:r>
      <w:r w:rsidRPr="00DE5DD9">
        <w:rPr>
          <w:b/>
          <w:bCs/>
          <w:sz w:val="28"/>
          <w:szCs w:val="28"/>
        </w:rPr>
        <w:t>Постійна комісія міської ради з питань міжнародного співробітництва, торгівлі, послуг, розвитку підприємництва, інформаційної полі</w:t>
      </w:r>
      <w:r w:rsidR="00AB584B">
        <w:rPr>
          <w:b/>
          <w:bCs/>
          <w:sz w:val="28"/>
          <w:szCs w:val="28"/>
        </w:rPr>
        <w:t>тики, молоді, спорту та туризму:</w:t>
      </w:r>
    </w:p>
    <w:p w:rsidR="00AB584B" w:rsidRDefault="00AB584B" w:rsidP="002265AF">
      <w:pPr>
        <w:ind w:firstLine="567"/>
        <w:jc w:val="both"/>
        <w:rPr>
          <w:b/>
          <w:bCs/>
          <w:sz w:val="28"/>
          <w:szCs w:val="28"/>
        </w:rPr>
      </w:pPr>
    </w:p>
    <w:p w:rsidR="00AB584B" w:rsidRPr="00AB584B" w:rsidRDefault="009B35B5" w:rsidP="002265AF">
      <w:pPr>
        <w:ind w:firstLine="567"/>
        <w:jc w:val="both"/>
        <w:rPr>
          <w:rFonts w:eastAsia="SimSun" w:cs="Arial"/>
          <w:kern w:val="2"/>
          <w:sz w:val="28"/>
          <w:szCs w:val="28"/>
          <w:lang w:bidi="hi-IN"/>
        </w:rPr>
      </w:pPr>
      <w:r>
        <w:rPr>
          <w:rFonts w:eastAsia="SimSun" w:cs="Arial"/>
          <w:kern w:val="2"/>
          <w:sz w:val="28"/>
          <w:szCs w:val="28"/>
          <w:lang w:bidi="hi-IN"/>
        </w:rPr>
        <w:t>з</w:t>
      </w:r>
      <w:r w:rsidR="00AB584B" w:rsidRPr="00AB584B">
        <w:rPr>
          <w:rFonts w:eastAsia="SimSun" w:cs="Arial"/>
          <w:kern w:val="2"/>
          <w:sz w:val="28"/>
          <w:szCs w:val="28"/>
          <w:lang w:bidi="hi-IN"/>
        </w:rPr>
        <w:t xml:space="preserve">віт про роботу управління міжнародного співробітництва та проектної </w:t>
      </w:r>
      <w:r w:rsidR="00227BD9">
        <w:rPr>
          <w:rFonts w:eastAsia="SimSun" w:cs="Arial"/>
          <w:kern w:val="2"/>
          <w:sz w:val="28"/>
          <w:szCs w:val="28"/>
          <w:lang w:bidi="hi-IN"/>
        </w:rPr>
        <w:t>діяльності;</w:t>
      </w:r>
    </w:p>
    <w:p w:rsidR="00AB584B" w:rsidRPr="00AB584B" w:rsidRDefault="00AB584B" w:rsidP="002265AF">
      <w:pPr>
        <w:ind w:firstLine="567"/>
        <w:jc w:val="both"/>
        <w:rPr>
          <w:rFonts w:eastAsia="SimSun" w:cs="Arial"/>
          <w:kern w:val="2"/>
          <w:sz w:val="28"/>
          <w:szCs w:val="28"/>
          <w:lang w:bidi="hi-IN"/>
        </w:rPr>
      </w:pPr>
    </w:p>
    <w:p w:rsidR="00AB584B" w:rsidRPr="00AB584B" w:rsidRDefault="009B35B5" w:rsidP="002265AF">
      <w:pPr>
        <w:ind w:firstLine="567"/>
        <w:jc w:val="both"/>
        <w:rPr>
          <w:rFonts w:eastAsia="SimSun" w:cs="Arial"/>
          <w:kern w:val="2"/>
          <w:sz w:val="28"/>
          <w:szCs w:val="28"/>
          <w:lang w:bidi="hi-IN"/>
        </w:rPr>
      </w:pPr>
      <w:r>
        <w:rPr>
          <w:rFonts w:eastAsia="SimSun" w:cs="Arial"/>
          <w:kern w:val="2"/>
          <w:sz w:val="28"/>
          <w:szCs w:val="28"/>
          <w:lang w:bidi="hi-IN"/>
        </w:rPr>
        <w:t>з</w:t>
      </w:r>
      <w:r w:rsidR="00AB584B" w:rsidRPr="00AB584B">
        <w:rPr>
          <w:rFonts w:eastAsia="SimSun" w:cs="Arial"/>
          <w:kern w:val="2"/>
          <w:sz w:val="28"/>
          <w:szCs w:val="28"/>
          <w:lang w:bidi="hi-IN"/>
        </w:rPr>
        <w:t>віт про роботу управ</w:t>
      </w:r>
      <w:r w:rsidR="00227BD9">
        <w:rPr>
          <w:rFonts w:eastAsia="SimSun" w:cs="Arial"/>
          <w:kern w:val="2"/>
          <w:sz w:val="28"/>
          <w:szCs w:val="28"/>
          <w:lang w:bidi="hi-IN"/>
        </w:rPr>
        <w:t>ління туризму та промоції міста;</w:t>
      </w:r>
    </w:p>
    <w:p w:rsidR="00AB584B" w:rsidRPr="00AB584B" w:rsidRDefault="00AB584B" w:rsidP="002265AF">
      <w:pPr>
        <w:ind w:firstLine="567"/>
        <w:jc w:val="both"/>
        <w:rPr>
          <w:rFonts w:eastAsia="SimSun" w:cs="Arial"/>
          <w:kern w:val="2"/>
          <w:sz w:val="28"/>
          <w:szCs w:val="28"/>
          <w:lang w:bidi="hi-IN"/>
        </w:rPr>
      </w:pPr>
    </w:p>
    <w:p w:rsidR="009B35B5" w:rsidRDefault="009B35B5" w:rsidP="009B35B5">
      <w:pPr>
        <w:ind w:firstLine="567"/>
        <w:jc w:val="both"/>
        <w:rPr>
          <w:rFonts w:eastAsia="SimSun" w:cs="Arial"/>
          <w:kern w:val="2"/>
          <w:sz w:val="28"/>
          <w:szCs w:val="28"/>
          <w:lang w:bidi="hi-IN"/>
        </w:rPr>
      </w:pPr>
      <w:r>
        <w:rPr>
          <w:rFonts w:eastAsia="SimSun" w:cs="Arial"/>
          <w:kern w:val="2"/>
          <w:sz w:val="28"/>
          <w:szCs w:val="28"/>
          <w:lang w:bidi="hi-IN"/>
        </w:rPr>
        <w:t>з</w:t>
      </w:r>
      <w:r w:rsidR="00AB584B" w:rsidRPr="00AB584B">
        <w:rPr>
          <w:rFonts w:eastAsia="SimSun" w:cs="Arial"/>
          <w:kern w:val="2"/>
          <w:sz w:val="28"/>
          <w:szCs w:val="28"/>
          <w:lang w:bidi="hi-IN"/>
        </w:rPr>
        <w:t>віт про роботу депар</w:t>
      </w:r>
      <w:r w:rsidR="00227BD9">
        <w:rPr>
          <w:rFonts w:eastAsia="SimSun" w:cs="Arial"/>
          <w:kern w:val="2"/>
          <w:sz w:val="28"/>
          <w:szCs w:val="28"/>
          <w:lang w:bidi="hi-IN"/>
        </w:rPr>
        <w:t>таменту молоді та спорту;</w:t>
      </w:r>
    </w:p>
    <w:p w:rsidR="009B35B5" w:rsidRDefault="009B35B5" w:rsidP="009B35B5">
      <w:pPr>
        <w:ind w:firstLine="567"/>
        <w:jc w:val="both"/>
        <w:rPr>
          <w:rFonts w:eastAsia="SimSun" w:cs="Arial"/>
          <w:kern w:val="2"/>
          <w:sz w:val="28"/>
          <w:szCs w:val="28"/>
          <w:lang w:bidi="hi-IN"/>
        </w:rPr>
      </w:pPr>
    </w:p>
    <w:p w:rsidR="00AB584B" w:rsidRPr="00AB584B" w:rsidRDefault="009B35B5" w:rsidP="009B35B5">
      <w:pPr>
        <w:ind w:firstLine="567"/>
        <w:jc w:val="both"/>
        <w:rPr>
          <w:rFonts w:eastAsia="SimSun" w:cs="Arial"/>
          <w:kern w:val="2"/>
          <w:sz w:val="28"/>
          <w:szCs w:val="28"/>
          <w:lang w:bidi="hi-IN"/>
        </w:rPr>
      </w:pPr>
      <w:r>
        <w:rPr>
          <w:rFonts w:eastAsia="SimSun" w:cs="Arial"/>
          <w:kern w:val="2"/>
          <w:sz w:val="28"/>
          <w:szCs w:val="28"/>
          <w:lang w:bidi="hi-IN"/>
        </w:rPr>
        <w:t>з</w:t>
      </w:r>
      <w:r w:rsidR="00AB584B" w:rsidRPr="00AB584B">
        <w:rPr>
          <w:rFonts w:eastAsia="SimSun" w:cs="Arial"/>
          <w:kern w:val="2"/>
          <w:sz w:val="28"/>
          <w:szCs w:val="28"/>
          <w:lang w:bidi="hi-IN"/>
        </w:rPr>
        <w:t>віт п</w:t>
      </w:r>
      <w:r w:rsidR="00227BD9">
        <w:rPr>
          <w:rFonts w:eastAsia="SimSun" w:cs="Arial"/>
          <w:kern w:val="2"/>
          <w:sz w:val="28"/>
          <w:szCs w:val="28"/>
          <w:lang w:bidi="hi-IN"/>
        </w:rPr>
        <w:t>ро роботу департаменту культури;</w:t>
      </w:r>
    </w:p>
    <w:p w:rsidR="00AB584B" w:rsidRPr="00AB584B" w:rsidRDefault="00AB584B" w:rsidP="002265AF">
      <w:pPr>
        <w:ind w:firstLine="567"/>
        <w:jc w:val="both"/>
        <w:rPr>
          <w:rFonts w:eastAsia="SimSun" w:cs="Arial"/>
          <w:kern w:val="2"/>
          <w:sz w:val="28"/>
          <w:szCs w:val="28"/>
          <w:lang w:bidi="hi-IN"/>
        </w:rPr>
      </w:pPr>
    </w:p>
    <w:p w:rsidR="00AB584B" w:rsidRPr="00AB584B" w:rsidRDefault="009B35B5" w:rsidP="002265AF">
      <w:pPr>
        <w:ind w:firstLine="567"/>
        <w:jc w:val="both"/>
        <w:rPr>
          <w:rFonts w:eastAsia="SimSun" w:cs="Arial"/>
          <w:kern w:val="2"/>
          <w:sz w:val="28"/>
          <w:szCs w:val="28"/>
          <w:lang w:bidi="hi-IN"/>
        </w:rPr>
      </w:pPr>
      <w:r>
        <w:rPr>
          <w:rFonts w:eastAsia="SimSun" w:cs="Arial"/>
          <w:kern w:val="2"/>
          <w:sz w:val="28"/>
          <w:szCs w:val="28"/>
          <w:lang w:bidi="hi-IN"/>
        </w:rPr>
        <w:t>і</w:t>
      </w:r>
      <w:r w:rsidR="00AB584B" w:rsidRPr="00AB584B">
        <w:rPr>
          <w:rFonts w:eastAsia="SimSun" w:cs="Arial"/>
          <w:kern w:val="2"/>
          <w:sz w:val="28"/>
          <w:szCs w:val="28"/>
          <w:lang w:bidi="hi-IN"/>
        </w:rPr>
        <w:t>нформація про роботу Луцької спеціалізованої дитячо-юнацької спортивної школи</w:t>
      </w:r>
      <w:r w:rsidR="00227BD9">
        <w:rPr>
          <w:rFonts w:eastAsia="SimSun" w:cs="Arial"/>
          <w:kern w:val="2"/>
          <w:sz w:val="28"/>
          <w:szCs w:val="28"/>
          <w:lang w:bidi="hi-IN"/>
        </w:rPr>
        <w:t xml:space="preserve"> олімпійського резерву плавання;</w:t>
      </w:r>
    </w:p>
    <w:p w:rsidR="00AB584B" w:rsidRPr="00AB584B" w:rsidRDefault="00AB584B" w:rsidP="002265AF">
      <w:pPr>
        <w:ind w:firstLine="567"/>
        <w:jc w:val="both"/>
        <w:rPr>
          <w:rFonts w:eastAsia="SimSun" w:cs="Arial"/>
          <w:kern w:val="2"/>
          <w:sz w:val="28"/>
          <w:szCs w:val="28"/>
          <w:lang w:bidi="hi-IN"/>
        </w:rPr>
      </w:pPr>
    </w:p>
    <w:p w:rsidR="00AB584B" w:rsidRPr="00AB584B" w:rsidRDefault="009B35B5" w:rsidP="002265AF">
      <w:pPr>
        <w:ind w:firstLine="567"/>
        <w:jc w:val="both"/>
        <w:rPr>
          <w:rFonts w:eastAsia="SimSun" w:cs="Arial"/>
          <w:kern w:val="2"/>
          <w:sz w:val="28"/>
          <w:szCs w:val="28"/>
          <w:lang w:bidi="hi-IN"/>
        </w:rPr>
      </w:pPr>
      <w:r>
        <w:rPr>
          <w:rFonts w:eastAsia="SimSun" w:cs="Arial"/>
          <w:kern w:val="2"/>
          <w:sz w:val="28"/>
          <w:szCs w:val="28"/>
          <w:lang w:bidi="hi-IN"/>
        </w:rPr>
        <w:t>і</w:t>
      </w:r>
      <w:r w:rsidR="00AB584B" w:rsidRPr="00AB584B">
        <w:rPr>
          <w:rFonts w:eastAsia="SimSun" w:cs="Arial"/>
          <w:kern w:val="2"/>
          <w:sz w:val="28"/>
          <w:szCs w:val="28"/>
          <w:lang w:bidi="hi-IN"/>
        </w:rPr>
        <w:t xml:space="preserve">нформація про роботу КЗ «Комплексна дитячо-юнацька спортивна </w:t>
      </w:r>
      <w:r w:rsidR="00227BD9">
        <w:rPr>
          <w:rFonts w:eastAsia="SimSun" w:cs="Arial"/>
          <w:kern w:val="2"/>
          <w:sz w:val="28"/>
          <w:szCs w:val="28"/>
          <w:lang w:bidi="hi-IN"/>
        </w:rPr>
        <w:t>школа № 1 Луцької міської ради»;</w:t>
      </w:r>
    </w:p>
    <w:p w:rsidR="00AB584B" w:rsidRPr="00AB584B" w:rsidRDefault="00AB584B" w:rsidP="002265AF">
      <w:pPr>
        <w:ind w:firstLine="567"/>
        <w:jc w:val="both"/>
        <w:rPr>
          <w:rFonts w:eastAsia="SimSun" w:cs="Arial"/>
          <w:kern w:val="2"/>
          <w:sz w:val="28"/>
          <w:szCs w:val="28"/>
          <w:lang w:bidi="hi-IN"/>
        </w:rPr>
      </w:pPr>
    </w:p>
    <w:p w:rsidR="00AB584B" w:rsidRPr="00AB584B" w:rsidRDefault="009B35B5" w:rsidP="002265AF">
      <w:pPr>
        <w:ind w:firstLine="567"/>
        <w:jc w:val="both"/>
        <w:rPr>
          <w:rFonts w:eastAsia="SimSun" w:cs="Arial"/>
          <w:kern w:val="2"/>
          <w:sz w:val="28"/>
          <w:szCs w:val="28"/>
          <w:lang w:bidi="hi-IN"/>
        </w:rPr>
      </w:pPr>
      <w:r>
        <w:rPr>
          <w:rFonts w:eastAsia="SimSun" w:cs="Arial"/>
          <w:kern w:val="2"/>
          <w:sz w:val="28"/>
          <w:szCs w:val="28"/>
          <w:lang w:bidi="hi-IN"/>
        </w:rPr>
        <w:t>і</w:t>
      </w:r>
      <w:r w:rsidR="00AB584B" w:rsidRPr="00AB584B">
        <w:rPr>
          <w:rFonts w:eastAsia="SimSun" w:cs="Arial"/>
          <w:kern w:val="2"/>
          <w:sz w:val="28"/>
          <w:szCs w:val="28"/>
          <w:lang w:bidi="hi-IN"/>
        </w:rPr>
        <w:t xml:space="preserve">нформація про роботу КЗ «Дитячо-юнацька спортивна </w:t>
      </w:r>
      <w:r w:rsidR="00227BD9">
        <w:rPr>
          <w:rFonts w:eastAsia="SimSun" w:cs="Arial"/>
          <w:kern w:val="2"/>
          <w:sz w:val="28"/>
          <w:szCs w:val="28"/>
          <w:lang w:bidi="hi-IN"/>
        </w:rPr>
        <w:t>школа № 2 Луцької міської ради»;</w:t>
      </w:r>
    </w:p>
    <w:p w:rsidR="00AB584B" w:rsidRPr="00AB584B" w:rsidRDefault="00AB584B" w:rsidP="002265AF">
      <w:pPr>
        <w:ind w:firstLine="567"/>
        <w:jc w:val="both"/>
        <w:rPr>
          <w:rFonts w:eastAsia="SimSun" w:cs="Arial"/>
          <w:kern w:val="2"/>
          <w:sz w:val="28"/>
          <w:szCs w:val="28"/>
          <w:lang w:bidi="hi-IN"/>
        </w:rPr>
      </w:pPr>
    </w:p>
    <w:p w:rsidR="00AB584B" w:rsidRPr="00AB584B" w:rsidRDefault="009B35B5" w:rsidP="002265AF">
      <w:pPr>
        <w:ind w:firstLine="567"/>
        <w:jc w:val="both"/>
        <w:rPr>
          <w:rFonts w:eastAsia="SimSun" w:cs="Arial"/>
          <w:kern w:val="2"/>
          <w:sz w:val="28"/>
          <w:szCs w:val="28"/>
          <w:lang w:bidi="hi-IN"/>
        </w:rPr>
      </w:pPr>
      <w:r>
        <w:rPr>
          <w:rFonts w:eastAsia="SimSun" w:cs="Arial"/>
          <w:kern w:val="2"/>
          <w:sz w:val="28"/>
          <w:szCs w:val="28"/>
          <w:lang w:bidi="hi-IN"/>
        </w:rPr>
        <w:t>і</w:t>
      </w:r>
      <w:r w:rsidR="00AB584B" w:rsidRPr="00AB584B">
        <w:rPr>
          <w:rFonts w:eastAsia="SimSun" w:cs="Arial"/>
          <w:kern w:val="2"/>
          <w:sz w:val="28"/>
          <w:szCs w:val="28"/>
          <w:lang w:bidi="hi-IN"/>
        </w:rPr>
        <w:t xml:space="preserve">нформація про роботу КЗ «Дитячо-юнацька спортивна </w:t>
      </w:r>
      <w:r w:rsidR="00227BD9">
        <w:rPr>
          <w:rFonts w:eastAsia="SimSun" w:cs="Arial"/>
          <w:kern w:val="2"/>
          <w:sz w:val="28"/>
          <w:szCs w:val="28"/>
          <w:lang w:bidi="hi-IN"/>
        </w:rPr>
        <w:t>школа № 3 Луцької міської ради»;</w:t>
      </w:r>
    </w:p>
    <w:p w:rsidR="00AB584B" w:rsidRPr="00AB584B" w:rsidRDefault="00AB584B" w:rsidP="002265AF">
      <w:pPr>
        <w:ind w:firstLine="567"/>
        <w:jc w:val="both"/>
        <w:rPr>
          <w:rFonts w:eastAsia="SimSun" w:cs="Arial"/>
          <w:kern w:val="2"/>
          <w:sz w:val="28"/>
          <w:szCs w:val="28"/>
          <w:lang w:bidi="hi-IN"/>
        </w:rPr>
      </w:pPr>
    </w:p>
    <w:p w:rsidR="00AB584B" w:rsidRPr="00AB584B" w:rsidRDefault="009B35B5" w:rsidP="002265AF">
      <w:pPr>
        <w:ind w:firstLine="567"/>
        <w:jc w:val="both"/>
        <w:rPr>
          <w:rFonts w:eastAsia="SimSun" w:cs="Arial"/>
          <w:kern w:val="2"/>
          <w:sz w:val="28"/>
          <w:szCs w:val="28"/>
          <w:lang w:bidi="hi-IN"/>
        </w:rPr>
      </w:pPr>
      <w:r>
        <w:rPr>
          <w:rFonts w:eastAsia="SimSun" w:cs="Arial"/>
          <w:kern w:val="2"/>
          <w:sz w:val="28"/>
          <w:szCs w:val="28"/>
          <w:lang w:bidi="hi-IN"/>
        </w:rPr>
        <w:t>і</w:t>
      </w:r>
      <w:r w:rsidR="00AB584B" w:rsidRPr="00AB584B">
        <w:rPr>
          <w:rFonts w:eastAsia="SimSun" w:cs="Arial"/>
          <w:kern w:val="2"/>
          <w:sz w:val="28"/>
          <w:szCs w:val="28"/>
          <w:lang w:bidi="hi-IN"/>
        </w:rPr>
        <w:t>нформація про роботу КЗ «Дитя</w:t>
      </w:r>
      <w:r w:rsidR="00AB584B">
        <w:rPr>
          <w:rFonts w:eastAsia="SimSun" w:cs="Arial"/>
          <w:kern w:val="2"/>
          <w:sz w:val="28"/>
          <w:szCs w:val="28"/>
          <w:lang w:bidi="hi-IN"/>
        </w:rPr>
        <w:t>чо-юнацька спортивна школа № 4».</w:t>
      </w:r>
    </w:p>
    <w:p w:rsidR="008471CB" w:rsidRDefault="008471CB" w:rsidP="002265AF">
      <w:pPr>
        <w:ind w:firstLine="567"/>
        <w:jc w:val="both"/>
        <w:rPr>
          <w:b/>
          <w:bCs/>
          <w:sz w:val="28"/>
          <w:szCs w:val="28"/>
        </w:rPr>
      </w:pPr>
    </w:p>
    <w:p w:rsidR="007C7922" w:rsidRDefault="007C7922" w:rsidP="002265A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DE5DD9">
        <w:rPr>
          <w:b/>
          <w:bCs/>
          <w:sz w:val="28"/>
          <w:szCs w:val="28"/>
        </w:rPr>
        <w:t>. Постійна комісія міської ради з питань дотримання прав людини, закон</w:t>
      </w:r>
      <w:r w:rsidR="00B4630A">
        <w:rPr>
          <w:b/>
          <w:bCs/>
          <w:sz w:val="28"/>
          <w:szCs w:val="28"/>
        </w:rPr>
        <w:t>ності, боротьби зі</w:t>
      </w:r>
      <w:r w:rsidRPr="00DE5DD9">
        <w:rPr>
          <w:b/>
          <w:bCs/>
          <w:sz w:val="28"/>
          <w:szCs w:val="28"/>
        </w:rPr>
        <w:t xml:space="preserve"> злочинністю та корупцією, депутатської </w:t>
      </w:r>
      <w:r w:rsidR="00673CC4">
        <w:rPr>
          <w:b/>
          <w:bCs/>
          <w:sz w:val="28"/>
          <w:szCs w:val="28"/>
        </w:rPr>
        <w:t>діяльності, етики та регламенту:</w:t>
      </w:r>
    </w:p>
    <w:p w:rsidR="00673CC4" w:rsidRDefault="00673CC4" w:rsidP="002265AF">
      <w:pPr>
        <w:ind w:firstLine="567"/>
        <w:jc w:val="both"/>
        <w:rPr>
          <w:b/>
          <w:bCs/>
          <w:sz w:val="28"/>
          <w:szCs w:val="28"/>
        </w:rPr>
      </w:pPr>
    </w:p>
    <w:p w:rsidR="00673CC4" w:rsidRPr="00673CC4" w:rsidRDefault="00385601" w:rsidP="002265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інформація</w:t>
      </w:r>
      <w:r w:rsidR="00673CC4" w:rsidRPr="00673CC4">
        <w:rPr>
          <w:sz w:val="28"/>
          <w:szCs w:val="28"/>
        </w:rPr>
        <w:t xml:space="preserve"> керівника Луцької окружної прокуратури щодо стану законності, боротьби зі злочинністю, охорони громадської безпеки і порядку та результати діяльності на території Луцької міської тер</w:t>
      </w:r>
      <w:r w:rsidR="00227BD9">
        <w:rPr>
          <w:sz w:val="28"/>
          <w:szCs w:val="28"/>
        </w:rPr>
        <w:t>иторіальної громади за 2022 рік;</w:t>
      </w:r>
    </w:p>
    <w:p w:rsidR="00673CC4" w:rsidRPr="00673CC4" w:rsidRDefault="00673CC4" w:rsidP="002265AF">
      <w:pPr>
        <w:ind w:firstLine="567"/>
        <w:jc w:val="both"/>
        <w:rPr>
          <w:sz w:val="28"/>
          <w:szCs w:val="28"/>
        </w:rPr>
      </w:pPr>
    </w:p>
    <w:p w:rsidR="00673CC4" w:rsidRPr="00673CC4" w:rsidRDefault="00385601" w:rsidP="002265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інформація</w:t>
      </w:r>
      <w:r w:rsidR="00673CC4" w:rsidRPr="00673CC4">
        <w:rPr>
          <w:sz w:val="28"/>
          <w:szCs w:val="28"/>
        </w:rPr>
        <w:t xml:space="preserve"> начальника Луцького районного управління поліції Головного управління Національної поліції у Волинській області щодо стану законності, боротьби зі злочинністю, охорони громадської безпеки і порядку та результати діяльності на території Луцької міської тер</w:t>
      </w:r>
      <w:r w:rsidR="00227BD9">
        <w:rPr>
          <w:sz w:val="28"/>
          <w:szCs w:val="28"/>
        </w:rPr>
        <w:t>иторіальної громади за 2022 рік;</w:t>
      </w:r>
    </w:p>
    <w:p w:rsidR="00673CC4" w:rsidRPr="00673CC4" w:rsidRDefault="00673CC4" w:rsidP="002265AF">
      <w:pPr>
        <w:ind w:firstLine="567"/>
        <w:jc w:val="both"/>
        <w:rPr>
          <w:sz w:val="28"/>
          <w:szCs w:val="28"/>
        </w:rPr>
      </w:pPr>
    </w:p>
    <w:p w:rsidR="00673CC4" w:rsidRPr="00673CC4" w:rsidRDefault="009B35B5" w:rsidP="002265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і</w:t>
      </w:r>
      <w:r w:rsidR="00673CC4" w:rsidRPr="00673CC4">
        <w:rPr>
          <w:sz w:val="28"/>
          <w:szCs w:val="28"/>
        </w:rPr>
        <w:t>нформація директора департаменту муніципальної варти Луцької міської ради про проведення робіт щодо порушення правил паркування в місті</w:t>
      </w:r>
      <w:r w:rsidR="00227BD9">
        <w:rPr>
          <w:sz w:val="28"/>
          <w:szCs w:val="28"/>
        </w:rPr>
        <w:t xml:space="preserve"> Луцьку у ІІ півріччі 2022 року;</w:t>
      </w:r>
    </w:p>
    <w:p w:rsidR="00673CC4" w:rsidRPr="00673CC4" w:rsidRDefault="00673CC4" w:rsidP="002265AF">
      <w:pPr>
        <w:ind w:firstLine="567"/>
        <w:jc w:val="both"/>
        <w:rPr>
          <w:sz w:val="28"/>
          <w:szCs w:val="28"/>
        </w:rPr>
      </w:pPr>
    </w:p>
    <w:p w:rsidR="00673CC4" w:rsidRPr="00673CC4" w:rsidRDefault="009B35B5" w:rsidP="002265A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і</w:t>
      </w:r>
      <w:r w:rsidR="00673CC4" w:rsidRPr="00673CC4">
        <w:rPr>
          <w:sz w:val="28"/>
          <w:szCs w:val="28"/>
        </w:rPr>
        <w:t>нформація директора КП «АвтоПаркСервіс» щодо функціонування платних місць для паркування транспортних за</w:t>
      </w:r>
      <w:r w:rsidR="00227BD9">
        <w:rPr>
          <w:sz w:val="28"/>
          <w:szCs w:val="28"/>
        </w:rPr>
        <w:t>собів на території міста Луцька;</w:t>
      </w:r>
    </w:p>
    <w:p w:rsidR="00673CC4" w:rsidRPr="00673CC4" w:rsidRDefault="00673CC4" w:rsidP="002265AF">
      <w:pPr>
        <w:ind w:firstLine="567"/>
        <w:jc w:val="both"/>
        <w:rPr>
          <w:sz w:val="28"/>
          <w:szCs w:val="28"/>
        </w:rPr>
      </w:pPr>
    </w:p>
    <w:p w:rsidR="00673CC4" w:rsidRPr="00673CC4" w:rsidRDefault="009B35B5" w:rsidP="002265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73CC4" w:rsidRPr="00673CC4">
        <w:rPr>
          <w:sz w:val="28"/>
          <w:szCs w:val="28"/>
        </w:rPr>
        <w:t>озгляд заяв та скарг депутатів пов’язаних з депутатською діяльністю.</w:t>
      </w:r>
    </w:p>
    <w:p w:rsidR="00673CC4" w:rsidRDefault="00673CC4" w:rsidP="002265AF">
      <w:pPr>
        <w:ind w:firstLine="567"/>
        <w:jc w:val="both"/>
        <w:rPr>
          <w:b/>
          <w:bCs/>
          <w:sz w:val="28"/>
          <w:szCs w:val="28"/>
        </w:rPr>
      </w:pPr>
    </w:p>
    <w:p w:rsidR="00DE5DD9" w:rsidRDefault="007C7922" w:rsidP="002265A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5. </w:t>
      </w:r>
      <w:r w:rsidR="00DE5DD9" w:rsidRPr="00DE5DD9">
        <w:rPr>
          <w:b/>
          <w:bCs/>
          <w:sz w:val="28"/>
          <w:szCs w:val="28"/>
        </w:rPr>
        <w:t>Постійна комісія міської ради з питань планування соціально-економічног</w:t>
      </w:r>
      <w:r w:rsidR="00792E83">
        <w:rPr>
          <w:b/>
          <w:bCs/>
          <w:sz w:val="28"/>
          <w:szCs w:val="28"/>
        </w:rPr>
        <w:t>о розвитку, бюджету та фінансів</w:t>
      </w:r>
      <w:r w:rsidR="008F6D87">
        <w:rPr>
          <w:b/>
          <w:bCs/>
          <w:sz w:val="28"/>
          <w:szCs w:val="28"/>
        </w:rPr>
        <w:t>:</w:t>
      </w:r>
    </w:p>
    <w:p w:rsidR="00383709" w:rsidRDefault="00383709" w:rsidP="00383709">
      <w:pPr>
        <w:ind w:firstLine="720"/>
        <w:jc w:val="both"/>
        <w:rPr>
          <w:bCs/>
          <w:lang w:val="ru-RU"/>
        </w:rPr>
      </w:pPr>
    </w:p>
    <w:p w:rsidR="00383709" w:rsidRPr="00383709" w:rsidRDefault="00383709" w:rsidP="0034278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383709">
        <w:rPr>
          <w:bCs/>
          <w:sz w:val="28"/>
          <w:szCs w:val="28"/>
        </w:rPr>
        <w:t xml:space="preserve">віт про виконання Програми економічного та соціального розвитку </w:t>
      </w:r>
      <w:r w:rsidRPr="00383709">
        <w:rPr>
          <w:color w:val="000000"/>
          <w:sz w:val="28"/>
          <w:szCs w:val="28"/>
        </w:rPr>
        <w:t xml:space="preserve">Луцької міської територіальної громади </w:t>
      </w:r>
      <w:r w:rsidRPr="00383709">
        <w:rPr>
          <w:bCs/>
          <w:sz w:val="28"/>
          <w:szCs w:val="28"/>
        </w:rPr>
        <w:t>за 2022 рік;</w:t>
      </w:r>
    </w:p>
    <w:p w:rsidR="0034278F" w:rsidRDefault="0034278F" w:rsidP="0034278F">
      <w:pPr>
        <w:ind w:firstLine="567"/>
        <w:jc w:val="both"/>
        <w:rPr>
          <w:bCs/>
          <w:sz w:val="28"/>
          <w:szCs w:val="28"/>
        </w:rPr>
      </w:pPr>
    </w:p>
    <w:p w:rsidR="00383709" w:rsidRPr="00383709" w:rsidRDefault="00383709" w:rsidP="0034278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383709">
        <w:rPr>
          <w:bCs/>
          <w:sz w:val="28"/>
          <w:szCs w:val="28"/>
        </w:rPr>
        <w:t xml:space="preserve">віт про </w:t>
      </w:r>
      <w:r w:rsidRPr="00383709">
        <w:rPr>
          <w:color w:val="000000"/>
          <w:sz w:val="28"/>
          <w:szCs w:val="28"/>
        </w:rPr>
        <w:t xml:space="preserve">виконання бюджету Луцької міської територіальної громади </w:t>
      </w:r>
      <w:r w:rsidRPr="00383709">
        <w:rPr>
          <w:bCs/>
          <w:sz w:val="28"/>
          <w:szCs w:val="28"/>
        </w:rPr>
        <w:t>за 2022 рік;</w:t>
      </w:r>
    </w:p>
    <w:p w:rsidR="0034278F" w:rsidRDefault="0034278F" w:rsidP="0034278F">
      <w:pPr>
        <w:pStyle w:val="10"/>
        <w:ind w:left="0" w:firstLine="567"/>
        <w:jc w:val="both"/>
        <w:rPr>
          <w:b/>
        </w:rPr>
      </w:pPr>
    </w:p>
    <w:p w:rsidR="00383709" w:rsidRPr="00383709" w:rsidRDefault="00383709" w:rsidP="0034278F">
      <w:pPr>
        <w:pStyle w:val="10"/>
        <w:ind w:left="0" w:firstLine="567"/>
        <w:jc w:val="both"/>
        <w:rPr>
          <w:b/>
        </w:rPr>
      </w:pPr>
      <w:r>
        <w:rPr>
          <w:b/>
        </w:rPr>
        <w:t>з</w:t>
      </w:r>
      <w:r w:rsidRPr="00383709">
        <w:rPr>
          <w:rStyle w:val="2"/>
          <w:b w:val="0"/>
        </w:rPr>
        <w:t>віт департаменту житлово-комунального господарства про стан виконання програм за 2022 рік;</w:t>
      </w:r>
    </w:p>
    <w:p w:rsidR="00383709" w:rsidRDefault="00383709" w:rsidP="0034278F">
      <w:pPr>
        <w:tabs>
          <w:tab w:val="center" w:pos="4677"/>
          <w:tab w:val="left" w:pos="8535"/>
        </w:tabs>
        <w:ind w:firstLine="567"/>
        <w:jc w:val="both"/>
        <w:rPr>
          <w:sz w:val="28"/>
          <w:szCs w:val="28"/>
        </w:rPr>
      </w:pPr>
    </w:p>
    <w:p w:rsidR="00383709" w:rsidRPr="00383709" w:rsidRDefault="00383709" w:rsidP="0034278F">
      <w:pPr>
        <w:tabs>
          <w:tab w:val="center" w:pos="4677"/>
          <w:tab w:val="left" w:pos="853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і</w:t>
      </w:r>
      <w:r w:rsidRPr="00383709">
        <w:rPr>
          <w:sz w:val="28"/>
          <w:szCs w:val="28"/>
        </w:rPr>
        <w:t>нформація про роботу Палацу учнівської молоді;</w:t>
      </w:r>
    </w:p>
    <w:p w:rsidR="00383709" w:rsidRPr="00383709" w:rsidRDefault="00383709" w:rsidP="0034278F">
      <w:pPr>
        <w:tabs>
          <w:tab w:val="center" w:pos="4677"/>
          <w:tab w:val="left" w:pos="8535"/>
        </w:tabs>
        <w:ind w:firstLine="567"/>
        <w:jc w:val="both"/>
        <w:rPr>
          <w:sz w:val="28"/>
          <w:szCs w:val="28"/>
        </w:rPr>
      </w:pPr>
    </w:p>
    <w:p w:rsidR="00383709" w:rsidRPr="00383709" w:rsidRDefault="00383709" w:rsidP="0034278F">
      <w:pPr>
        <w:tabs>
          <w:tab w:val="center" w:pos="4677"/>
          <w:tab w:val="left" w:pos="853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і</w:t>
      </w:r>
      <w:r w:rsidRPr="00383709">
        <w:rPr>
          <w:sz w:val="28"/>
          <w:szCs w:val="28"/>
        </w:rPr>
        <w:t>нформація про роботу КЗ «Луцький міський Центр науково-технічної творчості учнівської молоді Луцької міської ради»;</w:t>
      </w:r>
    </w:p>
    <w:p w:rsidR="00383709" w:rsidRPr="00383709" w:rsidRDefault="00383709" w:rsidP="0034278F">
      <w:pPr>
        <w:tabs>
          <w:tab w:val="center" w:pos="4677"/>
          <w:tab w:val="left" w:pos="8535"/>
        </w:tabs>
        <w:ind w:firstLine="567"/>
        <w:jc w:val="both"/>
        <w:rPr>
          <w:sz w:val="28"/>
          <w:szCs w:val="28"/>
        </w:rPr>
      </w:pPr>
    </w:p>
    <w:p w:rsidR="00383709" w:rsidRPr="00383709" w:rsidRDefault="00383709" w:rsidP="0034278F">
      <w:pPr>
        <w:tabs>
          <w:tab w:val="center" w:pos="4677"/>
          <w:tab w:val="left" w:pos="853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і</w:t>
      </w:r>
      <w:r w:rsidRPr="00383709">
        <w:rPr>
          <w:sz w:val="28"/>
          <w:szCs w:val="28"/>
        </w:rPr>
        <w:t>нформація головного управління ДПС у Волинській області про стан сплати податків у Луцькій міській територіальній громаді в 2022 році;</w:t>
      </w:r>
    </w:p>
    <w:p w:rsidR="00383709" w:rsidRPr="00383709" w:rsidRDefault="00383709" w:rsidP="0034278F">
      <w:pPr>
        <w:tabs>
          <w:tab w:val="center" w:pos="4677"/>
          <w:tab w:val="left" w:pos="8535"/>
        </w:tabs>
        <w:ind w:firstLine="567"/>
        <w:jc w:val="both"/>
        <w:rPr>
          <w:sz w:val="28"/>
          <w:szCs w:val="28"/>
        </w:rPr>
      </w:pPr>
    </w:p>
    <w:p w:rsidR="00383709" w:rsidRPr="00383709" w:rsidRDefault="00383709" w:rsidP="0034278F">
      <w:pPr>
        <w:tabs>
          <w:tab w:val="center" w:pos="4677"/>
          <w:tab w:val="left" w:pos="8535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з</w:t>
      </w:r>
      <w:r w:rsidRPr="00383709">
        <w:rPr>
          <w:sz w:val="28"/>
          <w:szCs w:val="28"/>
        </w:rPr>
        <w:t>віт про роботу КП «Парки та сквери м. Луцька» за 2022 рік і про план діяльності підприємства</w:t>
      </w:r>
      <w:r w:rsidRPr="00383709">
        <w:rPr>
          <w:sz w:val="28"/>
          <w:szCs w:val="28"/>
          <w:lang w:val="ru-RU"/>
        </w:rPr>
        <w:t>;</w:t>
      </w:r>
    </w:p>
    <w:p w:rsidR="00383709" w:rsidRPr="00383709" w:rsidRDefault="00383709" w:rsidP="0034278F">
      <w:pPr>
        <w:tabs>
          <w:tab w:val="center" w:pos="4677"/>
          <w:tab w:val="left" w:pos="8535"/>
        </w:tabs>
        <w:ind w:firstLine="567"/>
        <w:jc w:val="both"/>
        <w:rPr>
          <w:sz w:val="28"/>
          <w:szCs w:val="28"/>
          <w:lang w:val="ru-RU"/>
        </w:rPr>
      </w:pPr>
    </w:p>
    <w:p w:rsidR="00383709" w:rsidRPr="00383709" w:rsidRDefault="00383709" w:rsidP="0034278F">
      <w:pPr>
        <w:tabs>
          <w:tab w:val="center" w:pos="4677"/>
          <w:tab w:val="left" w:pos="853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з</w:t>
      </w:r>
      <w:r w:rsidRPr="00383709">
        <w:rPr>
          <w:sz w:val="28"/>
          <w:szCs w:val="28"/>
        </w:rPr>
        <w:t>віт про роботу КП «Луцький зоопарк» за 2022 рік;</w:t>
      </w:r>
    </w:p>
    <w:p w:rsidR="00383709" w:rsidRPr="00383709" w:rsidRDefault="00383709" w:rsidP="0034278F">
      <w:pPr>
        <w:tabs>
          <w:tab w:val="center" w:pos="4677"/>
          <w:tab w:val="left" w:pos="8535"/>
        </w:tabs>
        <w:ind w:firstLine="567"/>
        <w:jc w:val="both"/>
        <w:rPr>
          <w:sz w:val="28"/>
          <w:szCs w:val="28"/>
        </w:rPr>
      </w:pPr>
    </w:p>
    <w:p w:rsidR="00383709" w:rsidRPr="00383709" w:rsidRDefault="00383709" w:rsidP="0034278F">
      <w:pPr>
        <w:tabs>
          <w:tab w:val="center" w:pos="4677"/>
          <w:tab w:val="left" w:pos="853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з</w:t>
      </w:r>
      <w:r w:rsidRPr="00383709">
        <w:rPr>
          <w:sz w:val="28"/>
          <w:szCs w:val="28"/>
        </w:rPr>
        <w:t>віт про роботу КП «Ласка» за 2022 рік;</w:t>
      </w:r>
    </w:p>
    <w:p w:rsidR="00383709" w:rsidRPr="00383709" w:rsidRDefault="00383709" w:rsidP="0034278F">
      <w:pPr>
        <w:tabs>
          <w:tab w:val="center" w:pos="4677"/>
          <w:tab w:val="left" w:pos="8535"/>
        </w:tabs>
        <w:ind w:firstLine="567"/>
        <w:jc w:val="both"/>
        <w:rPr>
          <w:sz w:val="28"/>
          <w:szCs w:val="28"/>
          <w:lang w:val="ru-RU"/>
        </w:rPr>
      </w:pPr>
    </w:p>
    <w:p w:rsidR="00383709" w:rsidRDefault="00383709" w:rsidP="0034278F">
      <w:pPr>
        <w:tabs>
          <w:tab w:val="center" w:pos="4677"/>
          <w:tab w:val="left" w:pos="853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з</w:t>
      </w:r>
      <w:r w:rsidRPr="00383709">
        <w:rPr>
          <w:sz w:val="28"/>
          <w:szCs w:val="28"/>
        </w:rPr>
        <w:t xml:space="preserve">віт про роботу </w:t>
      </w:r>
      <w:r w:rsidRPr="00383709">
        <w:rPr>
          <w:bCs/>
          <w:sz w:val="28"/>
          <w:szCs w:val="28"/>
        </w:rPr>
        <w:t>КП «Центр туристичної інформації та послуг»</w:t>
      </w:r>
      <w:r w:rsidRPr="00383709">
        <w:rPr>
          <w:sz w:val="28"/>
          <w:szCs w:val="28"/>
        </w:rPr>
        <w:t xml:space="preserve"> за 2022 рік;</w:t>
      </w:r>
    </w:p>
    <w:p w:rsidR="00EB24CA" w:rsidRPr="00EB24CA" w:rsidRDefault="00EB24CA" w:rsidP="0034278F">
      <w:pPr>
        <w:tabs>
          <w:tab w:val="center" w:pos="4677"/>
          <w:tab w:val="left" w:pos="8535"/>
        </w:tabs>
        <w:ind w:firstLine="567"/>
        <w:jc w:val="both"/>
        <w:rPr>
          <w:sz w:val="28"/>
          <w:szCs w:val="28"/>
        </w:rPr>
      </w:pPr>
    </w:p>
    <w:p w:rsidR="00383709" w:rsidRPr="00383709" w:rsidRDefault="00383709" w:rsidP="0034278F">
      <w:pPr>
        <w:tabs>
          <w:tab w:val="center" w:pos="4677"/>
          <w:tab w:val="left" w:pos="853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з</w:t>
      </w:r>
      <w:r w:rsidRPr="00383709">
        <w:rPr>
          <w:sz w:val="28"/>
          <w:szCs w:val="28"/>
        </w:rPr>
        <w:t xml:space="preserve">віт про роботу Комунальної установи «Луцький міський трудовий архів» за </w:t>
      </w:r>
      <w:r w:rsidRPr="00383709">
        <w:rPr>
          <w:bCs/>
          <w:sz w:val="28"/>
          <w:szCs w:val="28"/>
        </w:rPr>
        <w:t>2022 рік</w:t>
      </w:r>
      <w:r w:rsidRPr="00383709">
        <w:rPr>
          <w:sz w:val="28"/>
          <w:szCs w:val="28"/>
        </w:rPr>
        <w:t>;</w:t>
      </w:r>
    </w:p>
    <w:p w:rsidR="00383709" w:rsidRPr="00383709" w:rsidRDefault="00383709" w:rsidP="0034278F">
      <w:pPr>
        <w:tabs>
          <w:tab w:val="center" w:pos="4677"/>
          <w:tab w:val="left" w:pos="8535"/>
        </w:tabs>
        <w:ind w:firstLine="567"/>
        <w:jc w:val="both"/>
        <w:rPr>
          <w:sz w:val="28"/>
          <w:szCs w:val="28"/>
          <w:lang w:val="ru-RU"/>
        </w:rPr>
      </w:pPr>
    </w:p>
    <w:p w:rsidR="00383709" w:rsidRPr="00383709" w:rsidRDefault="00383709" w:rsidP="0034278F">
      <w:pPr>
        <w:tabs>
          <w:tab w:val="center" w:pos="4677"/>
          <w:tab w:val="left" w:pos="853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з</w:t>
      </w:r>
      <w:r w:rsidRPr="00383709">
        <w:rPr>
          <w:sz w:val="28"/>
          <w:szCs w:val="28"/>
        </w:rPr>
        <w:t xml:space="preserve">віт про роботу </w:t>
      </w:r>
      <w:r w:rsidRPr="00383709">
        <w:rPr>
          <w:bCs/>
          <w:sz w:val="28"/>
          <w:szCs w:val="28"/>
        </w:rPr>
        <w:t>Територіального центру соціального обслуговування (надання соціальних послуг) м. Луцька</w:t>
      </w:r>
      <w:r w:rsidRPr="00383709">
        <w:rPr>
          <w:sz w:val="28"/>
          <w:szCs w:val="28"/>
        </w:rPr>
        <w:t xml:space="preserve"> за 2022 рік.</w:t>
      </w:r>
    </w:p>
    <w:p w:rsidR="000C5044" w:rsidRDefault="000C5044" w:rsidP="0034278F">
      <w:pPr>
        <w:ind w:firstLine="567"/>
        <w:jc w:val="both"/>
        <w:rPr>
          <w:b/>
          <w:bCs/>
          <w:sz w:val="28"/>
          <w:szCs w:val="28"/>
        </w:rPr>
      </w:pPr>
    </w:p>
    <w:p w:rsidR="00DE5DD9" w:rsidRDefault="007C7922" w:rsidP="002265A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6. </w:t>
      </w:r>
      <w:r w:rsidR="00DE5DD9" w:rsidRPr="00DE5DD9">
        <w:rPr>
          <w:b/>
          <w:bCs/>
          <w:sz w:val="28"/>
          <w:szCs w:val="28"/>
        </w:rPr>
        <w:t xml:space="preserve">Постійна комісія міської ради з питань земельних </w:t>
      </w:r>
      <w:r w:rsidR="00792E83">
        <w:rPr>
          <w:b/>
          <w:bCs/>
          <w:sz w:val="28"/>
          <w:szCs w:val="28"/>
        </w:rPr>
        <w:t>відносин та земельного кадастру</w:t>
      </w:r>
      <w:r w:rsidR="000C5044">
        <w:rPr>
          <w:b/>
          <w:bCs/>
          <w:sz w:val="28"/>
          <w:szCs w:val="28"/>
        </w:rPr>
        <w:t>:</w:t>
      </w:r>
    </w:p>
    <w:p w:rsidR="000C5044" w:rsidRDefault="000C5044" w:rsidP="002265AF">
      <w:pPr>
        <w:ind w:firstLine="567"/>
        <w:jc w:val="both"/>
        <w:rPr>
          <w:b/>
          <w:bCs/>
          <w:sz w:val="28"/>
          <w:szCs w:val="28"/>
        </w:rPr>
      </w:pPr>
    </w:p>
    <w:p w:rsidR="000C5044" w:rsidRPr="000C5044" w:rsidRDefault="009B35B5" w:rsidP="002265AF">
      <w:pPr>
        <w:suppressAutoHyphens/>
        <w:ind w:firstLine="567"/>
        <w:jc w:val="both"/>
        <w:rPr>
          <w:iCs/>
          <w:sz w:val="28"/>
          <w:szCs w:val="28"/>
          <w:lang w:eastAsia="zh-CN"/>
        </w:rPr>
      </w:pPr>
      <w:r>
        <w:rPr>
          <w:iCs/>
          <w:sz w:val="28"/>
          <w:szCs w:val="28"/>
          <w:lang w:eastAsia="zh-CN"/>
        </w:rPr>
        <w:t>п</w:t>
      </w:r>
      <w:r w:rsidR="000C5044" w:rsidRPr="000C5044">
        <w:rPr>
          <w:iCs/>
          <w:sz w:val="28"/>
          <w:szCs w:val="28"/>
          <w:lang w:eastAsia="zh-CN"/>
        </w:rPr>
        <w:t>ро роботу департаменту містобудування, архітектури, земельних р</w:t>
      </w:r>
      <w:r w:rsidR="00227BD9">
        <w:rPr>
          <w:iCs/>
          <w:sz w:val="28"/>
          <w:szCs w:val="28"/>
          <w:lang w:eastAsia="zh-CN"/>
        </w:rPr>
        <w:t>есурсів та реклами міської ради;</w:t>
      </w:r>
    </w:p>
    <w:p w:rsidR="000C5044" w:rsidRPr="000C5044" w:rsidRDefault="000C5044" w:rsidP="002265AF">
      <w:pPr>
        <w:suppressAutoHyphens/>
        <w:ind w:firstLine="567"/>
        <w:jc w:val="both"/>
        <w:rPr>
          <w:iCs/>
          <w:sz w:val="28"/>
          <w:szCs w:val="28"/>
          <w:lang w:eastAsia="zh-CN"/>
        </w:rPr>
      </w:pPr>
    </w:p>
    <w:p w:rsidR="000C5044" w:rsidRPr="000C5044" w:rsidRDefault="009B35B5" w:rsidP="002265AF">
      <w:pPr>
        <w:suppressAutoHyphens/>
        <w:ind w:firstLine="567"/>
        <w:jc w:val="both"/>
        <w:rPr>
          <w:iCs/>
          <w:sz w:val="28"/>
          <w:szCs w:val="28"/>
          <w:lang w:eastAsia="zh-CN"/>
        </w:rPr>
      </w:pPr>
      <w:r>
        <w:rPr>
          <w:iCs/>
          <w:sz w:val="28"/>
          <w:szCs w:val="28"/>
          <w:lang w:eastAsia="zh-CN"/>
        </w:rPr>
        <w:t>п</w:t>
      </w:r>
      <w:r w:rsidR="000C5044" w:rsidRPr="000C5044">
        <w:rPr>
          <w:iCs/>
          <w:sz w:val="28"/>
          <w:szCs w:val="28"/>
          <w:lang w:eastAsia="zh-CN"/>
        </w:rPr>
        <w:t>ро хід виконання рішень міської рад</w:t>
      </w:r>
      <w:r w:rsidR="00227BD9">
        <w:rPr>
          <w:iCs/>
          <w:sz w:val="28"/>
          <w:szCs w:val="28"/>
          <w:lang w:eastAsia="zh-CN"/>
        </w:rPr>
        <w:t>и щодо оренди земельних ділянок;</w:t>
      </w:r>
    </w:p>
    <w:p w:rsidR="000C5044" w:rsidRPr="000C5044" w:rsidRDefault="000C5044" w:rsidP="002265AF">
      <w:pPr>
        <w:suppressAutoHyphens/>
        <w:ind w:firstLine="567"/>
        <w:jc w:val="both"/>
        <w:rPr>
          <w:iCs/>
          <w:sz w:val="28"/>
          <w:szCs w:val="28"/>
          <w:lang w:eastAsia="zh-CN"/>
        </w:rPr>
      </w:pPr>
    </w:p>
    <w:p w:rsidR="000C5044" w:rsidRPr="000C5044" w:rsidRDefault="009B35B5" w:rsidP="002265AF">
      <w:pPr>
        <w:suppressAutoHyphens/>
        <w:ind w:firstLine="567"/>
        <w:jc w:val="both"/>
        <w:rPr>
          <w:iCs/>
          <w:sz w:val="28"/>
          <w:szCs w:val="28"/>
          <w:lang w:eastAsia="zh-CN"/>
        </w:rPr>
      </w:pPr>
      <w:r>
        <w:rPr>
          <w:iCs/>
          <w:sz w:val="28"/>
          <w:szCs w:val="28"/>
          <w:lang w:eastAsia="zh-CN"/>
        </w:rPr>
        <w:t>п</w:t>
      </w:r>
      <w:r w:rsidR="000C5044" w:rsidRPr="000C5044">
        <w:rPr>
          <w:iCs/>
          <w:sz w:val="28"/>
          <w:szCs w:val="28"/>
          <w:lang w:eastAsia="zh-CN"/>
        </w:rPr>
        <w:t>ро хід виконання рішень міської ради</w:t>
      </w:r>
      <w:r w:rsidR="00227BD9">
        <w:rPr>
          <w:iCs/>
          <w:sz w:val="28"/>
          <w:szCs w:val="28"/>
          <w:lang w:eastAsia="zh-CN"/>
        </w:rPr>
        <w:t xml:space="preserve"> щодо продажу земельних ділянок;</w:t>
      </w:r>
    </w:p>
    <w:p w:rsidR="000C5044" w:rsidRPr="000C5044" w:rsidRDefault="000C5044" w:rsidP="002265AF">
      <w:pPr>
        <w:suppressAutoHyphens/>
        <w:ind w:firstLine="567"/>
        <w:jc w:val="both"/>
        <w:rPr>
          <w:iCs/>
          <w:sz w:val="28"/>
          <w:szCs w:val="28"/>
          <w:lang w:eastAsia="zh-CN"/>
        </w:rPr>
      </w:pPr>
    </w:p>
    <w:p w:rsidR="000C5044" w:rsidRDefault="009B35B5" w:rsidP="002265AF">
      <w:pPr>
        <w:suppressAutoHyphens/>
        <w:ind w:firstLine="567"/>
        <w:jc w:val="both"/>
        <w:rPr>
          <w:iCs/>
          <w:sz w:val="28"/>
          <w:szCs w:val="28"/>
          <w:lang w:eastAsia="zh-CN"/>
        </w:rPr>
      </w:pPr>
      <w:r>
        <w:rPr>
          <w:iCs/>
          <w:sz w:val="28"/>
          <w:szCs w:val="28"/>
          <w:lang w:eastAsia="zh-CN"/>
        </w:rPr>
        <w:t>п</w:t>
      </w:r>
      <w:r w:rsidR="000C5044" w:rsidRPr="000C5044">
        <w:rPr>
          <w:iCs/>
          <w:sz w:val="28"/>
          <w:szCs w:val="28"/>
          <w:lang w:eastAsia="zh-CN"/>
        </w:rPr>
        <w:t>ро стан сплати заборгованості за орендовані земельні ділянки в м. Луцьку.</w:t>
      </w:r>
    </w:p>
    <w:p w:rsidR="00CA66E1" w:rsidRDefault="00CA66E1" w:rsidP="002265AF">
      <w:pPr>
        <w:suppressAutoHyphens/>
        <w:ind w:firstLine="567"/>
        <w:jc w:val="both"/>
        <w:rPr>
          <w:iCs/>
          <w:sz w:val="28"/>
          <w:szCs w:val="28"/>
          <w:lang w:eastAsia="zh-CN"/>
        </w:rPr>
      </w:pPr>
    </w:p>
    <w:p w:rsidR="00CA66E1" w:rsidRPr="000C5044" w:rsidRDefault="00CA66E1" w:rsidP="002265AF">
      <w:pPr>
        <w:suppressAutoHyphens/>
        <w:ind w:firstLine="567"/>
        <w:jc w:val="both"/>
        <w:rPr>
          <w:iCs/>
          <w:sz w:val="28"/>
          <w:szCs w:val="28"/>
          <w:lang w:eastAsia="zh-CN"/>
        </w:rPr>
      </w:pPr>
      <w:r>
        <w:rPr>
          <w:iCs/>
          <w:sz w:val="28"/>
          <w:szCs w:val="28"/>
          <w:lang w:eastAsia="zh-CN"/>
        </w:rPr>
        <w:t>і</w:t>
      </w:r>
      <w:r w:rsidRPr="00CA66E1">
        <w:rPr>
          <w:iCs/>
          <w:sz w:val="28"/>
          <w:szCs w:val="28"/>
          <w:lang w:eastAsia="zh-CN"/>
        </w:rPr>
        <w:t>нформація департаменту містобудування, земельних ресурсів та ре</w:t>
      </w:r>
      <w:r w:rsidR="0034278F">
        <w:rPr>
          <w:iCs/>
          <w:sz w:val="28"/>
          <w:szCs w:val="28"/>
          <w:lang w:eastAsia="zh-CN"/>
        </w:rPr>
        <w:t>клами</w:t>
      </w:r>
      <w:r w:rsidRPr="00CA66E1">
        <w:rPr>
          <w:iCs/>
          <w:sz w:val="28"/>
          <w:szCs w:val="28"/>
          <w:lang w:eastAsia="zh-CN"/>
        </w:rPr>
        <w:t xml:space="preserve"> та департаменту муніципальної варти щодо стану виконання гарантійних листів підприємцями, приведення в належний вигляд торгових павільйонів на зупинках громадського транспорту та вивчення питання скасування пр</w:t>
      </w:r>
      <w:r w:rsidR="0034278F">
        <w:rPr>
          <w:iCs/>
          <w:sz w:val="28"/>
          <w:szCs w:val="28"/>
          <w:lang w:eastAsia="zh-CN"/>
        </w:rPr>
        <w:t>ава власності і не продовження</w:t>
      </w:r>
      <w:r w:rsidRPr="00CA66E1">
        <w:rPr>
          <w:iCs/>
          <w:sz w:val="28"/>
          <w:szCs w:val="28"/>
          <w:lang w:eastAsia="zh-CN"/>
        </w:rPr>
        <w:t xml:space="preserve"> договорів оренди земельних ділянок підприємцям котрі не виконали рекомендацій департаменту містобудування, земельних ресурсів та реклами</w:t>
      </w:r>
      <w:r>
        <w:rPr>
          <w:iCs/>
          <w:sz w:val="28"/>
          <w:szCs w:val="28"/>
          <w:lang w:eastAsia="zh-CN"/>
        </w:rPr>
        <w:t>.</w:t>
      </w:r>
    </w:p>
    <w:p w:rsidR="000C5044" w:rsidRDefault="000C5044" w:rsidP="002265AF">
      <w:pPr>
        <w:ind w:firstLine="567"/>
        <w:jc w:val="both"/>
        <w:rPr>
          <w:b/>
          <w:bCs/>
          <w:sz w:val="28"/>
          <w:szCs w:val="28"/>
        </w:rPr>
      </w:pPr>
    </w:p>
    <w:p w:rsidR="00DE5DD9" w:rsidRDefault="007C7922" w:rsidP="002265A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7. </w:t>
      </w:r>
      <w:r w:rsidR="00DE5DD9" w:rsidRPr="00DE5DD9">
        <w:rPr>
          <w:b/>
          <w:bCs/>
          <w:sz w:val="28"/>
          <w:szCs w:val="28"/>
        </w:rPr>
        <w:t>Постійна комісія міської ради з питань комунального майна т</w:t>
      </w:r>
      <w:r w:rsidR="00792E83">
        <w:rPr>
          <w:b/>
          <w:bCs/>
          <w:sz w:val="28"/>
          <w:szCs w:val="28"/>
        </w:rPr>
        <w:t>а приватизації</w:t>
      </w:r>
      <w:r w:rsidR="00466ED8">
        <w:rPr>
          <w:b/>
          <w:bCs/>
          <w:sz w:val="28"/>
          <w:szCs w:val="28"/>
        </w:rPr>
        <w:t>:</w:t>
      </w:r>
    </w:p>
    <w:p w:rsidR="00466ED8" w:rsidRDefault="00466ED8" w:rsidP="009B35B5">
      <w:pPr>
        <w:ind w:firstLine="567"/>
        <w:jc w:val="both"/>
        <w:rPr>
          <w:b/>
          <w:bCs/>
          <w:sz w:val="28"/>
          <w:szCs w:val="28"/>
        </w:rPr>
      </w:pPr>
    </w:p>
    <w:p w:rsidR="00466ED8" w:rsidRPr="00466ED8" w:rsidRDefault="009B35B5" w:rsidP="009B35B5">
      <w:pPr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і</w:t>
      </w:r>
      <w:r w:rsidR="00466ED8" w:rsidRPr="00466ED8">
        <w:rPr>
          <w:sz w:val="28"/>
          <w:szCs w:val="28"/>
        </w:rPr>
        <w:t>нформація відділу управл</w:t>
      </w:r>
      <w:r w:rsidR="008471CB">
        <w:rPr>
          <w:sz w:val="28"/>
          <w:szCs w:val="28"/>
        </w:rPr>
        <w:t xml:space="preserve">іння майном міської комунальної </w:t>
      </w:r>
      <w:r w:rsidR="00466ED8" w:rsidRPr="00466ED8">
        <w:rPr>
          <w:sz w:val="28"/>
          <w:szCs w:val="28"/>
        </w:rPr>
        <w:t>власності про стан та ефективність використання комунального майна (нап</w:t>
      </w:r>
      <w:r w:rsidR="008471CB">
        <w:rPr>
          <w:sz w:val="28"/>
          <w:szCs w:val="28"/>
        </w:rPr>
        <w:t>ра</w:t>
      </w:r>
      <w:bookmarkStart w:id="1" w:name="_GoBack"/>
      <w:bookmarkEnd w:id="1"/>
      <w:r w:rsidR="008471CB">
        <w:rPr>
          <w:sz w:val="28"/>
          <w:szCs w:val="28"/>
        </w:rPr>
        <w:t>цювання пропозицій щодо змін);</w:t>
      </w:r>
    </w:p>
    <w:p w:rsidR="00466ED8" w:rsidRPr="00466ED8" w:rsidRDefault="00466ED8" w:rsidP="009B35B5">
      <w:pPr>
        <w:ind w:firstLine="567"/>
        <w:contextualSpacing/>
        <w:mirrorIndents/>
        <w:jc w:val="both"/>
        <w:rPr>
          <w:sz w:val="28"/>
          <w:szCs w:val="28"/>
        </w:rPr>
      </w:pPr>
    </w:p>
    <w:p w:rsidR="00466ED8" w:rsidRPr="00466ED8" w:rsidRDefault="009B35B5" w:rsidP="009B35B5">
      <w:pPr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466ED8" w:rsidRPr="00466ED8">
        <w:rPr>
          <w:sz w:val="28"/>
          <w:szCs w:val="28"/>
        </w:rPr>
        <w:t xml:space="preserve">озгляд звернень та заяв щодо надання пільг </w:t>
      </w:r>
      <w:r w:rsidR="008471CB">
        <w:rPr>
          <w:sz w:val="28"/>
          <w:szCs w:val="28"/>
        </w:rPr>
        <w:t>по орендній платі (при потребі);</w:t>
      </w:r>
    </w:p>
    <w:p w:rsidR="00466ED8" w:rsidRPr="00466ED8" w:rsidRDefault="00466ED8" w:rsidP="009B35B5">
      <w:pPr>
        <w:ind w:firstLine="567"/>
        <w:contextualSpacing/>
        <w:mirrorIndents/>
        <w:jc w:val="both"/>
        <w:rPr>
          <w:sz w:val="28"/>
          <w:szCs w:val="28"/>
        </w:rPr>
      </w:pPr>
    </w:p>
    <w:p w:rsidR="00466ED8" w:rsidRPr="00466ED8" w:rsidRDefault="009B35B5" w:rsidP="009B35B5">
      <w:pPr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66ED8" w:rsidRPr="00466ED8">
        <w:rPr>
          <w:sz w:val="28"/>
          <w:szCs w:val="28"/>
        </w:rPr>
        <w:t>рганізація</w:t>
      </w:r>
      <w:r w:rsidR="008471CB">
        <w:rPr>
          <w:sz w:val="28"/>
          <w:szCs w:val="28"/>
        </w:rPr>
        <w:t xml:space="preserve"> виїзних засідань (при потребі);</w:t>
      </w:r>
    </w:p>
    <w:p w:rsidR="00466ED8" w:rsidRPr="00466ED8" w:rsidRDefault="00466ED8" w:rsidP="009B35B5">
      <w:pPr>
        <w:ind w:firstLine="567"/>
        <w:contextualSpacing/>
        <w:mirrorIndents/>
        <w:jc w:val="both"/>
        <w:rPr>
          <w:sz w:val="28"/>
          <w:szCs w:val="28"/>
        </w:rPr>
      </w:pPr>
    </w:p>
    <w:p w:rsidR="00466ED8" w:rsidRPr="00466ED8" w:rsidRDefault="009B35B5" w:rsidP="009B35B5">
      <w:pPr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і</w:t>
      </w:r>
      <w:r w:rsidR="00227BD9">
        <w:rPr>
          <w:sz w:val="28"/>
          <w:szCs w:val="28"/>
        </w:rPr>
        <w:t xml:space="preserve">нформація про роботу </w:t>
      </w:r>
      <w:r w:rsidR="008471CB">
        <w:rPr>
          <w:sz w:val="28"/>
          <w:szCs w:val="28"/>
        </w:rPr>
        <w:t>ЛСКАП «Луцькспецкомунтранс»;</w:t>
      </w:r>
    </w:p>
    <w:p w:rsidR="00466ED8" w:rsidRPr="00466ED8" w:rsidRDefault="00466ED8" w:rsidP="009B35B5">
      <w:pPr>
        <w:ind w:firstLine="567"/>
        <w:contextualSpacing/>
        <w:mirrorIndents/>
        <w:jc w:val="both"/>
        <w:rPr>
          <w:sz w:val="28"/>
          <w:szCs w:val="28"/>
        </w:rPr>
      </w:pPr>
    </w:p>
    <w:p w:rsidR="00466ED8" w:rsidRPr="00466ED8" w:rsidRDefault="009B35B5" w:rsidP="009B35B5">
      <w:pPr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і</w:t>
      </w:r>
      <w:r w:rsidR="00466ED8" w:rsidRPr="00466ED8">
        <w:rPr>
          <w:sz w:val="28"/>
          <w:szCs w:val="28"/>
        </w:rPr>
        <w:t>нформація про роботу КП «Луцьке електри</w:t>
      </w:r>
      <w:r w:rsidR="008471CB">
        <w:rPr>
          <w:sz w:val="28"/>
          <w:szCs w:val="28"/>
        </w:rPr>
        <w:t>чне підприємство – Луцьксвітло»;</w:t>
      </w:r>
    </w:p>
    <w:p w:rsidR="00466ED8" w:rsidRPr="00466ED8" w:rsidRDefault="00466ED8" w:rsidP="009B35B5">
      <w:pPr>
        <w:ind w:firstLine="567"/>
        <w:contextualSpacing/>
        <w:mirrorIndents/>
        <w:jc w:val="both"/>
        <w:rPr>
          <w:sz w:val="28"/>
          <w:szCs w:val="28"/>
        </w:rPr>
      </w:pPr>
    </w:p>
    <w:p w:rsidR="00466ED8" w:rsidRPr="00466ED8" w:rsidRDefault="009B35B5" w:rsidP="009B35B5">
      <w:pPr>
        <w:ind w:firstLine="567"/>
        <w:contextualSpacing/>
        <w:mirrorIndents/>
        <w:jc w:val="both"/>
        <w:rPr>
          <w:rFonts w:eastAsia="SimSun" w:cs="Arial"/>
          <w:kern w:val="2"/>
          <w:sz w:val="28"/>
          <w:szCs w:val="28"/>
          <w:lang w:bidi="hi-IN"/>
        </w:rPr>
      </w:pPr>
      <w:r>
        <w:rPr>
          <w:rFonts w:eastAsia="SimSun" w:cs="Arial"/>
          <w:kern w:val="2"/>
          <w:sz w:val="28"/>
          <w:szCs w:val="28"/>
          <w:lang w:bidi="hi-IN"/>
        </w:rPr>
        <w:t>і</w:t>
      </w:r>
      <w:r w:rsidR="00466ED8" w:rsidRPr="00466ED8">
        <w:rPr>
          <w:rFonts w:eastAsia="SimSun" w:cs="Arial"/>
          <w:kern w:val="2"/>
          <w:sz w:val="28"/>
          <w:szCs w:val="28"/>
          <w:lang w:bidi="hi-IN"/>
        </w:rPr>
        <w:t xml:space="preserve">нформація департаменту культури про оперативне управління </w:t>
      </w:r>
      <w:r w:rsidR="008471CB">
        <w:rPr>
          <w:rFonts w:eastAsia="SimSun" w:cs="Arial"/>
          <w:kern w:val="2"/>
          <w:sz w:val="28"/>
          <w:szCs w:val="28"/>
          <w:lang w:bidi="hi-IN"/>
        </w:rPr>
        <w:t>об’єктами комунальної власності;</w:t>
      </w:r>
    </w:p>
    <w:p w:rsidR="00466ED8" w:rsidRPr="00466ED8" w:rsidRDefault="00466ED8" w:rsidP="009B35B5">
      <w:pPr>
        <w:ind w:firstLine="567"/>
        <w:contextualSpacing/>
        <w:mirrorIndents/>
        <w:jc w:val="both"/>
        <w:rPr>
          <w:rFonts w:eastAsia="SimSun" w:cs="Arial"/>
          <w:kern w:val="2"/>
          <w:sz w:val="28"/>
          <w:szCs w:val="28"/>
          <w:lang w:bidi="hi-IN"/>
        </w:rPr>
      </w:pPr>
    </w:p>
    <w:p w:rsidR="00466ED8" w:rsidRPr="00466ED8" w:rsidRDefault="009B35B5" w:rsidP="009B35B5">
      <w:pPr>
        <w:ind w:firstLine="567"/>
        <w:contextualSpacing/>
        <w:mirrorIndents/>
        <w:jc w:val="both"/>
        <w:rPr>
          <w:rFonts w:eastAsia="SimSun" w:cs="Arial"/>
          <w:kern w:val="2"/>
          <w:sz w:val="28"/>
          <w:szCs w:val="28"/>
          <w:lang w:bidi="hi-IN"/>
        </w:rPr>
      </w:pPr>
      <w:r>
        <w:rPr>
          <w:rFonts w:eastAsia="SimSun" w:cs="Arial"/>
          <w:kern w:val="2"/>
          <w:sz w:val="28"/>
          <w:szCs w:val="28"/>
          <w:lang w:bidi="hi-IN"/>
        </w:rPr>
        <w:t>і</w:t>
      </w:r>
      <w:r w:rsidR="00466ED8" w:rsidRPr="00466ED8">
        <w:rPr>
          <w:rFonts w:eastAsia="SimSun" w:cs="Arial"/>
          <w:kern w:val="2"/>
          <w:sz w:val="28"/>
          <w:szCs w:val="28"/>
          <w:lang w:bidi="hi-IN"/>
        </w:rPr>
        <w:t>нформа</w:t>
      </w:r>
      <w:r w:rsidR="008471CB">
        <w:rPr>
          <w:rFonts w:eastAsia="SimSun" w:cs="Arial"/>
          <w:kern w:val="2"/>
          <w:sz w:val="28"/>
          <w:szCs w:val="28"/>
          <w:lang w:bidi="hi-IN"/>
        </w:rPr>
        <w:t>ція про роботу ДКП «Луцьктепло»;</w:t>
      </w:r>
    </w:p>
    <w:p w:rsidR="00466ED8" w:rsidRPr="00466ED8" w:rsidRDefault="00466ED8" w:rsidP="009B35B5">
      <w:pPr>
        <w:ind w:firstLine="567"/>
        <w:contextualSpacing/>
        <w:mirrorIndents/>
        <w:jc w:val="both"/>
        <w:rPr>
          <w:rFonts w:eastAsia="SimSun" w:cs="Arial"/>
          <w:kern w:val="2"/>
          <w:sz w:val="28"/>
          <w:szCs w:val="28"/>
          <w:lang w:bidi="hi-IN"/>
        </w:rPr>
      </w:pPr>
    </w:p>
    <w:p w:rsidR="00466ED8" w:rsidRPr="00466ED8" w:rsidRDefault="009B35B5" w:rsidP="009B35B5">
      <w:pPr>
        <w:ind w:firstLine="567"/>
        <w:contextualSpacing/>
        <w:mirrorIndents/>
        <w:jc w:val="both"/>
        <w:rPr>
          <w:rFonts w:eastAsia="SimSun" w:cs="Arial"/>
          <w:kern w:val="2"/>
          <w:sz w:val="28"/>
          <w:szCs w:val="28"/>
          <w:lang w:bidi="hi-IN"/>
        </w:rPr>
      </w:pPr>
      <w:r>
        <w:rPr>
          <w:rFonts w:eastAsia="SimSun" w:cs="Arial"/>
          <w:kern w:val="2"/>
          <w:sz w:val="28"/>
          <w:szCs w:val="28"/>
          <w:lang w:bidi="hi-IN"/>
        </w:rPr>
        <w:t>к</w:t>
      </w:r>
      <w:r w:rsidR="00466ED8" w:rsidRPr="00466ED8">
        <w:rPr>
          <w:rFonts w:eastAsia="SimSun" w:cs="Arial"/>
          <w:kern w:val="2"/>
          <w:sz w:val="28"/>
          <w:szCs w:val="28"/>
          <w:lang w:bidi="hi-IN"/>
        </w:rPr>
        <w:t>онтроль за виконанням рішень міської ради, що стосується оренди нерухомого майна комунальної власн</w:t>
      </w:r>
      <w:r w:rsidR="00865C44">
        <w:rPr>
          <w:rFonts w:eastAsia="SimSun" w:cs="Arial"/>
          <w:kern w:val="2"/>
          <w:sz w:val="28"/>
          <w:szCs w:val="28"/>
          <w:lang w:bidi="hi-IN"/>
        </w:rPr>
        <w:t>ості міста Луцька протягом І </w:t>
      </w:r>
      <w:r w:rsidR="00466ED8" w:rsidRPr="00466ED8">
        <w:rPr>
          <w:rFonts w:eastAsia="SimSun" w:cs="Arial"/>
          <w:kern w:val="2"/>
          <w:sz w:val="28"/>
          <w:szCs w:val="28"/>
          <w:lang w:bidi="hi-IN"/>
        </w:rPr>
        <w:t>півріччя 2023 року</w:t>
      </w:r>
      <w:r w:rsidR="008471CB">
        <w:rPr>
          <w:rFonts w:eastAsia="SimSun" w:cs="Arial"/>
          <w:kern w:val="2"/>
          <w:sz w:val="28"/>
          <w:szCs w:val="28"/>
          <w:lang w:bidi="hi-IN"/>
        </w:rPr>
        <w:t>;</w:t>
      </w:r>
    </w:p>
    <w:p w:rsidR="00466ED8" w:rsidRPr="00466ED8" w:rsidRDefault="00466ED8" w:rsidP="009B35B5">
      <w:pPr>
        <w:ind w:firstLine="567"/>
        <w:contextualSpacing/>
        <w:mirrorIndents/>
        <w:jc w:val="both"/>
        <w:rPr>
          <w:sz w:val="28"/>
          <w:szCs w:val="28"/>
        </w:rPr>
      </w:pPr>
    </w:p>
    <w:p w:rsidR="00466ED8" w:rsidRPr="00466ED8" w:rsidRDefault="009B35B5" w:rsidP="009B35B5">
      <w:pPr>
        <w:ind w:firstLine="567"/>
        <w:contextualSpacing/>
        <w:mirrorIndents/>
        <w:jc w:val="both"/>
        <w:rPr>
          <w:rFonts w:eastAsia="SimSun" w:cs="Arial"/>
          <w:kern w:val="2"/>
          <w:sz w:val="28"/>
          <w:szCs w:val="28"/>
          <w:lang w:bidi="hi-IN"/>
        </w:rPr>
      </w:pPr>
      <w:r>
        <w:rPr>
          <w:rFonts w:eastAsia="SimSun" w:cs="Arial"/>
          <w:kern w:val="2"/>
          <w:sz w:val="28"/>
          <w:szCs w:val="28"/>
          <w:lang w:bidi="hi-IN"/>
        </w:rPr>
        <w:t>і</w:t>
      </w:r>
      <w:r w:rsidR="008471CB">
        <w:rPr>
          <w:rFonts w:eastAsia="SimSun" w:cs="Arial"/>
          <w:kern w:val="2"/>
          <w:sz w:val="28"/>
          <w:szCs w:val="28"/>
          <w:lang w:bidi="hi-IN"/>
        </w:rPr>
        <w:t>нформація про роботу Луцького к</w:t>
      </w:r>
      <w:r w:rsidR="00466ED8" w:rsidRPr="00466ED8">
        <w:rPr>
          <w:rFonts w:eastAsia="SimSun" w:cs="Arial"/>
          <w:kern w:val="2"/>
          <w:sz w:val="28"/>
          <w:szCs w:val="28"/>
          <w:lang w:bidi="hi-IN"/>
        </w:rPr>
        <w:t>омбінат</w:t>
      </w:r>
      <w:r w:rsidR="008471CB">
        <w:rPr>
          <w:rFonts w:eastAsia="SimSun" w:cs="Arial"/>
          <w:kern w:val="2"/>
          <w:sz w:val="28"/>
          <w:szCs w:val="28"/>
          <w:lang w:bidi="hi-IN"/>
        </w:rPr>
        <w:t>у</w:t>
      </w:r>
      <w:r w:rsidR="00466ED8" w:rsidRPr="00466ED8">
        <w:rPr>
          <w:rFonts w:eastAsia="SimSun" w:cs="Arial"/>
          <w:kern w:val="2"/>
          <w:sz w:val="28"/>
          <w:szCs w:val="28"/>
          <w:lang w:bidi="hi-IN"/>
        </w:rPr>
        <w:t xml:space="preserve"> шкіль</w:t>
      </w:r>
      <w:r w:rsidR="008471CB">
        <w:rPr>
          <w:rFonts w:eastAsia="SimSun" w:cs="Arial"/>
          <w:kern w:val="2"/>
          <w:sz w:val="28"/>
          <w:szCs w:val="28"/>
          <w:lang w:bidi="hi-IN"/>
        </w:rPr>
        <w:t>ного і студентського харчування</w:t>
      </w:r>
      <w:r w:rsidR="00466ED8" w:rsidRPr="00466ED8">
        <w:rPr>
          <w:rFonts w:eastAsia="SimSun" w:cs="Arial"/>
          <w:kern w:val="2"/>
          <w:sz w:val="28"/>
          <w:szCs w:val="28"/>
          <w:lang w:bidi="hi-IN"/>
        </w:rPr>
        <w:t>.</w:t>
      </w:r>
    </w:p>
    <w:p w:rsidR="00466ED8" w:rsidRPr="00466ED8" w:rsidRDefault="00466ED8" w:rsidP="009B35B5">
      <w:pPr>
        <w:ind w:firstLine="567"/>
        <w:contextualSpacing/>
        <w:mirrorIndents/>
        <w:jc w:val="both"/>
        <w:rPr>
          <w:rFonts w:eastAsia="SimSun" w:cs="Arial"/>
          <w:kern w:val="2"/>
          <w:sz w:val="28"/>
          <w:szCs w:val="28"/>
          <w:lang w:bidi="hi-IN"/>
        </w:rPr>
      </w:pPr>
    </w:p>
    <w:p w:rsidR="00466ED8" w:rsidRPr="00466ED8" w:rsidRDefault="009B35B5" w:rsidP="009B35B5">
      <w:pPr>
        <w:ind w:firstLine="567"/>
        <w:jc w:val="both"/>
        <w:rPr>
          <w:rFonts w:eastAsia="SimSun" w:cs="Arial"/>
          <w:kern w:val="2"/>
          <w:sz w:val="28"/>
          <w:szCs w:val="28"/>
          <w:lang w:bidi="hi-IN"/>
        </w:rPr>
      </w:pPr>
      <w:r>
        <w:rPr>
          <w:rFonts w:eastAsia="SimSun" w:cs="Arial"/>
          <w:kern w:val="2"/>
          <w:sz w:val="28"/>
          <w:szCs w:val="28"/>
          <w:lang w:bidi="hi-IN"/>
        </w:rPr>
        <w:t>і</w:t>
      </w:r>
      <w:r w:rsidR="00466ED8" w:rsidRPr="00466ED8">
        <w:rPr>
          <w:rFonts w:eastAsia="SimSun" w:cs="Arial"/>
          <w:kern w:val="2"/>
          <w:sz w:val="28"/>
          <w:szCs w:val="28"/>
          <w:lang w:bidi="hi-IN"/>
        </w:rPr>
        <w:t>нформація про роботу КП «Парки та сквери м.Луцька».</w:t>
      </w:r>
    </w:p>
    <w:p w:rsidR="00466ED8" w:rsidRPr="00466ED8" w:rsidRDefault="00466ED8" w:rsidP="009B35B5">
      <w:pPr>
        <w:ind w:firstLine="567"/>
        <w:contextualSpacing/>
        <w:mirrorIndents/>
        <w:jc w:val="both"/>
        <w:rPr>
          <w:sz w:val="28"/>
          <w:szCs w:val="28"/>
        </w:rPr>
      </w:pPr>
    </w:p>
    <w:p w:rsidR="00466ED8" w:rsidRPr="00466ED8" w:rsidRDefault="009B35B5" w:rsidP="009B35B5">
      <w:pPr>
        <w:ind w:firstLine="567"/>
        <w:jc w:val="both"/>
        <w:rPr>
          <w:rFonts w:eastAsia="SimSun" w:cs="Arial"/>
          <w:kern w:val="2"/>
          <w:sz w:val="28"/>
          <w:szCs w:val="28"/>
          <w:lang w:bidi="hi-IN"/>
        </w:rPr>
      </w:pPr>
      <w:r>
        <w:rPr>
          <w:rFonts w:eastAsia="SimSun" w:cs="Arial"/>
          <w:kern w:val="2"/>
          <w:sz w:val="28"/>
          <w:szCs w:val="28"/>
          <w:lang w:bidi="hi-IN"/>
        </w:rPr>
        <w:t>і</w:t>
      </w:r>
      <w:r w:rsidR="00466ED8" w:rsidRPr="00466ED8">
        <w:rPr>
          <w:rFonts w:eastAsia="SimSun" w:cs="Arial"/>
          <w:kern w:val="2"/>
          <w:sz w:val="28"/>
          <w:szCs w:val="28"/>
          <w:lang w:bidi="hi-IN"/>
        </w:rPr>
        <w:t>нформація про роботу КП «АвтоПаркСервіс».</w:t>
      </w:r>
    </w:p>
    <w:p w:rsidR="00DE5DD9" w:rsidRDefault="00DE5DD9" w:rsidP="002265AF">
      <w:pPr>
        <w:ind w:firstLine="567"/>
        <w:jc w:val="both"/>
        <w:rPr>
          <w:bCs/>
          <w:sz w:val="28"/>
          <w:szCs w:val="28"/>
        </w:rPr>
      </w:pPr>
    </w:p>
    <w:p w:rsidR="00094867" w:rsidRDefault="00094867" w:rsidP="002265AF">
      <w:pPr>
        <w:ind w:firstLine="567"/>
        <w:jc w:val="both"/>
        <w:rPr>
          <w:bCs/>
          <w:sz w:val="28"/>
          <w:szCs w:val="28"/>
        </w:rPr>
      </w:pPr>
    </w:p>
    <w:p w:rsidR="001140CB" w:rsidRPr="00DE5DD9" w:rsidRDefault="001140CB" w:rsidP="002265AF">
      <w:pPr>
        <w:ind w:firstLine="567"/>
        <w:jc w:val="both"/>
        <w:rPr>
          <w:bCs/>
          <w:sz w:val="28"/>
          <w:szCs w:val="28"/>
        </w:rPr>
      </w:pPr>
    </w:p>
    <w:p w:rsidR="009E7FB4" w:rsidRDefault="009E7FB4" w:rsidP="002265AF">
      <w:pPr>
        <w:jc w:val="both"/>
        <w:rPr>
          <w:sz w:val="28"/>
          <w:szCs w:val="28"/>
        </w:rPr>
      </w:pPr>
      <w:r w:rsidRPr="00C31DBE">
        <w:rPr>
          <w:sz w:val="28"/>
          <w:szCs w:val="28"/>
        </w:rPr>
        <w:t>Секретар міської ради</w:t>
      </w:r>
      <w:r w:rsidR="00792E83">
        <w:rPr>
          <w:sz w:val="28"/>
          <w:szCs w:val="28"/>
        </w:rPr>
        <w:tab/>
      </w:r>
      <w:r w:rsidR="00792E83">
        <w:rPr>
          <w:sz w:val="28"/>
          <w:szCs w:val="28"/>
        </w:rPr>
        <w:tab/>
      </w:r>
      <w:r w:rsidR="00792E83">
        <w:rPr>
          <w:sz w:val="28"/>
          <w:szCs w:val="28"/>
        </w:rPr>
        <w:tab/>
      </w:r>
      <w:r w:rsidR="00792E83">
        <w:rPr>
          <w:sz w:val="28"/>
          <w:szCs w:val="28"/>
        </w:rPr>
        <w:tab/>
      </w:r>
      <w:r w:rsidR="00792E83">
        <w:rPr>
          <w:sz w:val="28"/>
          <w:szCs w:val="28"/>
        </w:rPr>
        <w:tab/>
      </w:r>
      <w:r w:rsidR="00792E83">
        <w:rPr>
          <w:sz w:val="28"/>
          <w:szCs w:val="28"/>
        </w:rPr>
        <w:tab/>
      </w:r>
      <w:r w:rsidR="00792E83">
        <w:rPr>
          <w:sz w:val="28"/>
          <w:szCs w:val="28"/>
        </w:rPr>
        <w:tab/>
      </w:r>
      <w:r w:rsidR="005A2B9C">
        <w:rPr>
          <w:sz w:val="28"/>
          <w:szCs w:val="28"/>
        </w:rPr>
        <w:t>Юрій БЕЗПЯТКО</w:t>
      </w:r>
    </w:p>
    <w:p w:rsidR="00792E83" w:rsidRDefault="00792E83" w:rsidP="002265AF">
      <w:pPr>
        <w:jc w:val="both"/>
        <w:rPr>
          <w:sz w:val="28"/>
          <w:szCs w:val="28"/>
        </w:rPr>
      </w:pPr>
    </w:p>
    <w:p w:rsidR="00792E83" w:rsidRDefault="00792E83" w:rsidP="002265AF">
      <w:pPr>
        <w:jc w:val="both"/>
        <w:rPr>
          <w:sz w:val="28"/>
          <w:szCs w:val="28"/>
        </w:rPr>
      </w:pPr>
    </w:p>
    <w:p w:rsidR="00AE300C" w:rsidRPr="00AE300C" w:rsidRDefault="00AE300C" w:rsidP="002265AF">
      <w:pPr>
        <w:jc w:val="both"/>
      </w:pPr>
      <w:r>
        <w:t>Шеремета 777 914</w:t>
      </w:r>
    </w:p>
    <w:sectPr w:rsidR="00AE300C" w:rsidRPr="00AE300C" w:rsidSect="006C5A9B">
      <w:headerReference w:type="default" r:id="rId9"/>
      <w:footerReference w:type="default" r:id="rId10"/>
      <w:pgSz w:w="11906" w:h="16838"/>
      <w:pgMar w:top="567" w:right="567" w:bottom="1418" w:left="1985" w:header="709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591" w:rsidRDefault="00251591">
      <w:r>
        <w:separator/>
      </w:r>
    </w:p>
  </w:endnote>
  <w:endnote w:type="continuationSeparator" w:id="0">
    <w:p w:rsidR="00251591" w:rsidRDefault="0025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7D9" w:rsidRDefault="0034278F">
    <w:pPr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3" type="#_x0000_t202" style="position:absolute;margin-left:565.8pt;margin-top:.05pt;width:2.2pt;height:15.0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18fAIAAAkFAAAOAAAAZHJzL2Uyb0RvYy54bWysVNuO2yAQfa/Uf0C8Z22nTja24qw22aaq&#10;tL1Iu/0AAjhGxUCBxN5W/fcOOMm6l4eqqh/wAMPhzJwZljd9K9GRWye0qnB2lWLEFdVMqH2FPz1u&#10;JwuMnCeKEakVr/ATd/hm9fLFsjMln+pGS8YtAhDlys5UuPHelEniaMNb4q604Qo2a21b4mFq9wmz&#10;pAP0VibTNJ0nnbbMWE25c7B6N2ziVcSva079h7p23CNZYeDm42jjuAtjslqScm+JaQQ90SD/wKIl&#10;QsGlF6g74gk6WPEbVCuo1U7X/orqNtF1LSiPMUA0WfpLNA8NMTzGAslx5pIm9/9g6fvjR4sEA+0w&#10;UqQFiR5579Fa9ygL2emMK8HpwYCb72E5eIZInbnX9LNDSm8aovb81lrdNZwwYBdPJqOjA44LILvu&#10;nWZwDTl4HYH62rYBEJKBAB1UerooE6hQWJxeFzlsUNjJiix7NQvUElKezxrr/BuuWxSMClvQPWKT&#10;473zg+vZJXLXUrCtkDJO7H63kRYdCdTINn4ndDd2kyo4Kx2ODYjDClCEO8JeIBs1/1Zk0zxdT4vJ&#10;dr64nuTbfDYprtPFJM2KdTFP8yK/234PBLO8bARjXN0Lxc/1l+V/p++pE4bKiRWIugoXs+lsEGjM&#10;3o2DTOP3pyBb4aEdpWgrvLg4kTLI+loxCJuUngg52MnP9KMgkIPzP2YlFkHQfagA3+96QAmVsdPs&#10;CcrBatALpIU3BIxG268YddCPFXZfDsRyjORbBSU1LxYz6N+RbUf2bmQTRQGmwh6jwdz4oeEPxop9&#10;A7cMBaz0LZRgLWJ9PDMC+mEC/RYDOb0NoaHH8+j1/IKtfgAAAP//AwBQSwMEFAAGAAgAAAAhABS6&#10;z1LZAAAACQEAAA8AAABkcnMvZG93bnJldi54bWxMj81KxDAUhfeC7xCu4M5J00DR2nQQoStRcBTX&#10;meZOW6ZJSpJpO2/v7UqXh+9wfqr9akc2Y4iDdwrELgOGrvVmcJ2C76/m4RFYTNoZPXqHCq4YYV/f&#10;3lS6NH5xnzgfUscoxMVSK+hTmkrOY9uj1XHnJ3TETj5YnUiGjpugFwq3I8+zrOBWD44aej3ha4/t&#10;+XCxCn5SbnXDg/yYw3V+a5Z3IZcnpe7v1pdnYAnX9GeGbT5Nh5o2Hf3FmchG0kKKgrwbYRsXsqBz&#10;RwUyy4HXFf//oP4FAAD//wMAUEsBAi0AFAAGAAgAAAAhALaDOJL+AAAA4QEAABMAAAAAAAAAAAAA&#10;AAAAAAAAAFtDb250ZW50X1R5cGVzXS54bWxQSwECLQAUAAYACAAAACEAOP0h/9YAAACUAQAACwAA&#10;AAAAAAAAAAAAAAAvAQAAX3JlbHMvLnJlbHNQSwECLQAUAAYACAAAACEAFLltfHwCAAAJBQAADgAA&#10;AAAAAAAAAAAAAAAuAgAAZHJzL2Uyb0RvYy54bWxQSwECLQAUAAYACAAAACEAFLrPUtkAAAAJAQAA&#10;DwAAAAAAAAAAAAAAAADWBAAAZHJzL2Rvd25yZXYueG1sUEsFBgAAAAAEAAQA8wAAANwFAAAAAA==&#10;" stroked="f">
          <v:textbox inset=".55pt,.55pt,.55pt,.55pt">
            <w:txbxContent>
              <w:p w:rsidR="007F67D9" w:rsidRDefault="007F67D9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591" w:rsidRDefault="00251591">
      <w:r>
        <w:separator/>
      </w:r>
    </w:p>
  </w:footnote>
  <w:footnote w:type="continuationSeparator" w:id="0">
    <w:p w:rsidR="00251591" w:rsidRDefault="0025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7332255"/>
      <w:docPartObj>
        <w:docPartGallery w:val="Page Numbers (Top of Page)"/>
        <w:docPartUnique/>
      </w:docPartObj>
    </w:sdtPr>
    <w:sdtEndPr/>
    <w:sdtContent>
      <w:p w:rsidR="00774A53" w:rsidRDefault="00500008">
        <w:pPr>
          <w:pStyle w:val="a7"/>
          <w:jc w:val="center"/>
        </w:pPr>
        <w:r>
          <w:fldChar w:fldCharType="begin"/>
        </w:r>
        <w:r w:rsidR="00774A53">
          <w:instrText>PAGE   \* MERGEFORMAT</w:instrText>
        </w:r>
        <w:r>
          <w:fldChar w:fldCharType="separate"/>
        </w:r>
        <w:r w:rsidR="0034278F">
          <w:rPr>
            <w:noProof/>
          </w:rPr>
          <w:t>3</w:t>
        </w:r>
        <w:r>
          <w:fldChar w:fldCharType="end"/>
        </w:r>
      </w:p>
    </w:sdtContent>
  </w:sdt>
  <w:p w:rsidR="007F67D9" w:rsidRDefault="007F67D9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2"/>
      <w:numFmt w:val="bullet"/>
      <w:lvlText w:val="-"/>
      <w:lvlJc w:val="left"/>
      <w:pPr>
        <w:tabs>
          <w:tab w:val="num" w:pos="360"/>
        </w:tabs>
        <w:ind w:left="1425" w:hanging="360"/>
      </w:pPr>
      <w:rPr>
        <w:rFonts w:ascii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214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86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58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43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502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74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4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7185" w:hanging="360"/>
      </w:pPr>
      <w:rPr>
        <w:rFonts w:ascii="Wingdings" w:hAnsi="Wingdings" w:cs="Wingdings"/>
      </w:rPr>
    </w:lvl>
  </w:abstractNum>
  <w:abstractNum w:abstractNumId="2" w15:restartNumberingAfterBreak="0">
    <w:nsid w:val="052E534F"/>
    <w:multiLevelType w:val="hybridMultilevel"/>
    <w:tmpl w:val="53B0E78E"/>
    <w:lvl w:ilvl="0" w:tplc="EDAEC32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C40306C"/>
    <w:multiLevelType w:val="hybridMultilevel"/>
    <w:tmpl w:val="7E40D334"/>
    <w:lvl w:ilvl="0" w:tplc="9AA40BAE">
      <w:start w:val="2"/>
      <w:numFmt w:val="bullet"/>
      <w:lvlText w:val="-"/>
      <w:lvlJc w:val="left"/>
      <w:pPr>
        <w:ind w:left="79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0DF22B70"/>
    <w:multiLevelType w:val="hybridMultilevel"/>
    <w:tmpl w:val="8DD80FD4"/>
    <w:lvl w:ilvl="0" w:tplc="D0D8695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3E120F2"/>
    <w:multiLevelType w:val="hybridMultilevel"/>
    <w:tmpl w:val="F7CE4210"/>
    <w:lvl w:ilvl="0" w:tplc="BE508E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482016"/>
    <w:multiLevelType w:val="hybridMultilevel"/>
    <w:tmpl w:val="9086F970"/>
    <w:lvl w:ilvl="0" w:tplc="D13692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584E3C"/>
    <w:multiLevelType w:val="hybridMultilevel"/>
    <w:tmpl w:val="8EB4099C"/>
    <w:lvl w:ilvl="0" w:tplc="426A4E70">
      <w:start w:val="2"/>
      <w:numFmt w:val="bullet"/>
      <w:lvlText w:val="-"/>
      <w:lvlJc w:val="left"/>
      <w:pPr>
        <w:ind w:left="79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 w15:restartNumberingAfterBreak="0">
    <w:nsid w:val="4B414258"/>
    <w:multiLevelType w:val="hybridMultilevel"/>
    <w:tmpl w:val="73FE4466"/>
    <w:lvl w:ilvl="0" w:tplc="9DE0077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8AF6E93"/>
    <w:multiLevelType w:val="hybridMultilevel"/>
    <w:tmpl w:val="9F305DA8"/>
    <w:lvl w:ilvl="0" w:tplc="D6CC129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6441818"/>
    <w:multiLevelType w:val="hybridMultilevel"/>
    <w:tmpl w:val="ADEE0D54"/>
    <w:lvl w:ilvl="0" w:tplc="FC780D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15E51"/>
    <w:multiLevelType w:val="hybridMultilevel"/>
    <w:tmpl w:val="EBB62592"/>
    <w:lvl w:ilvl="0" w:tplc="7AF22F0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986372"/>
    <w:multiLevelType w:val="hybridMultilevel"/>
    <w:tmpl w:val="F580B67A"/>
    <w:lvl w:ilvl="0" w:tplc="8C16C77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7F7F5E"/>
    <w:multiLevelType w:val="hybridMultilevel"/>
    <w:tmpl w:val="56322E1C"/>
    <w:lvl w:ilvl="0" w:tplc="2A86C432">
      <w:start w:val="2"/>
      <w:numFmt w:val="bullet"/>
      <w:lvlText w:val="-"/>
      <w:lvlJc w:val="left"/>
      <w:pPr>
        <w:ind w:left="79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4" w15:restartNumberingAfterBreak="0">
    <w:nsid w:val="7F07037B"/>
    <w:multiLevelType w:val="hybridMultilevel"/>
    <w:tmpl w:val="EE04BC92"/>
    <w:lvl w:ilvl="0" w:tplc="E9CE4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3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9"/>
  </w:num>
  <w:num w:numId="10">
    <w:abstractNumId w:val="12"/>
  </w:num>
  <w:num w:numId="11">
    <w:abstractNumId w:val="11"/>
  </w:num>
  <w:num w:numId="12">
    <w:abstractNumId w:val="5"/>
  </w:num>
  <w:num w:numId="13">
    <w:abstractNumId w:val="14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A33"/>
    <w:rsid w:val="00000C72"/>
    <w:rsid w:val="00007953"/>
    <w:rsid w:val="00010184"/>
    <w:rsid w:val="00024D8F"/>
    <w:rsid w:val="00094867"/>
    <w:rsid w:val="000B35F2"/>
    <w:rsid w:val="000B3EB1"/>
    <w:rsid w:val="000C5044"/>
    <w:rsid w:val="000D3ED2"/>
    <w:rsid w:val="00104C4D"/>
    <w:rsid w:val="001140CB"/>
    <w:rsid w:val="001358D4"/>
    <w:rsid w:val="0016742B"/>
    <w:rsid w:val="00171E9A"/>
    <w:rsid w:val="00180B36"/>
    <w:rsid w:val="001811E5"/>
    <w:rsid w:val="00192093"/>
    <w:rsid w:val="001C5C8F"/>
    <w:rsid w:val="001D6A93"/>
    <w:rsid w:val="001F553F"/>
    <w:rsid w:val="00210C99"/>
    <w:rsid w:val="0022632F"/>
    <w:rsid w:val="002265AF"/>
    <w:rsid w:val="00227BD9"/>
    <w:rsid w:val="00235E20"/>
    <w:rsid w:val="00235EC7"/>
    <w:rsid w:val="00244630"/>
    <w:rsid w:val="00245601"/>
    <w:rsid w:val="00245791"/>
    <w:rsid w:val="0024593D"/>
    <w:rsid w:val="00251591"/>
    <w:rsid w:val="00265CEC"/>
    <w:rsid w:val="0029595C"/>
    <w:rsid w:val="002972F7"/>
    <w:rsid w:val="002A1503"/>
    <w:rsid w:val="002A2850"/>
    <w:rsid w:val="002A6D30"/>
    <w:rsid w:val="002B09C2"/>
    <w:rsid w:val="002C1C9B"/>
    <w:rsid w:val="002D32AA"/>
    <w:rsid w:val="002D39EC"/>
    <w:rsid w:val="002F003B"/>
    <w:rsid w:val="00315B48"/>
    <w:rsid w:val="0034278F"/>
    <w:rsid w:val="00350B1C"/>
    <w:rsid w:val="003554A4"/>
    <w:rsid w:val="003603D1"/>
    <w:rsid w:val="00383709"/>
    <w:rsid w:val="00385601"/>
    <w:rsid w:val="00387D72"/>
    <w:rsid w:val="00397697"/>
    <w:rsid w:val="003D344D"/>
    <w:rsid w:val="004242E5"/>
    <w:rsid w:val="00425675"/>
    <w:rsid w:val="00466ED8"/>
    <w:rsid w:val="00473107"/>
    <w:rsid w:val="00486A2B"/>
    <w:rsid w:val="004C03E9"/>
    <w:rsid w:val="004E4431"/>
    <w:rsid w:val="00500008"/>
    <w:rsid w:val="00500452"/>
    <w:rsid w:val="0051227B"/>
    <w:rsid w:val="005177B5"/>
    <w:rsid w:val="00532034"/>
    <w:rsid w:val="00540DD3"/>
    <w:rsid w:val="00551679"/>
    <w:rsid w:val="00573B1D"/>
    <w:rsid w:val="00586044"/>
    <w:rsid w:val="00595C9C"/>
    <w:rsid w:val="005A2B9C"/>
    <w:rsid w:val="005B17D3"/>
    <w:rsid w:val="005C36B3"/>
    <w:rsid w:val="005D6271"/>
    <w:rsid w:val="005F100E"/>
    <w:rsid w:val="005F7116"/>
    <w:rsid w:val="006009CC"/>
    <w:rsid w:val="00605296"/>
    <w:rsid w:val="00612D89"/>
    <w:rsid w:val="006317C3"/>
    <w:rsid w:val="006354A6"/>
    <w:rsid w:val="00647F46"/>
    <w:rsid w:val="00653E31"/>
    <w:rsid w:val="00661426"/>
    <w:rsid w:val="00673CC4"/>
    <w:rsid w:val="00682C1C"/>
    <w:rsid w:val="00697DDD"/>
    <w:rsid w:val="006B3D63"/>
    <w:rsid w:val="006C5A9B"/>
    <w:rsid w:val="006D6FD1"/>
    <w:rsid w:val="006F3DB0"/>
    <w:rsid w:val="006F5AAE"/>
    <w:rsid w:val="007058CC"/>
    <w:rsid w:val="0073408D"/>
    <w:rsid w:val="00751012"/>
    <w:rsid w:val="00762A59"/>
    <w:rsid w:val="00770B1F"/>
    <w:rsid w:val="00772084"/>
    <w:rsid w:val="00774A53"/>
    <w:rsid w:val="00792E83"/>
    <w:rsid w:val="007C24CC"/>
    <w:rsid w:val="007C6F9F"/>
    <w:rsid w:val="007C7922"/>
    <w:rsid w:val="007D62E9"/>
    <w:rsid w:val="007E58E4"/>
    <w:rsid w:val="007F67D9"/>
    <w:rsid w:val="00806569"/>
    <w:rsid w:val="00822FA3"/>
    <w:rsid w:val="0082703D"/>
    <w:rsid w:val="00841607"/>
    <w:rsid w:val="008466C4"/>
    <w:rsid w:val="00847072"/>
    <w:rsid w:val="008471CB"/>
    <w:rsid w:val="00847605"/>
    <w:rsid w:val="00852A33"/>
    <w:rsid w:val="008577EA"/>
    <w:rsid w:val="00865C44"/>
    <w:rsid w:val="008819B8"/>
    <w:rsid w:val="0089509E"/>
    <w:rsid w:val="008D0110"/>
    <w:rsid w:val="008F4514"/>
    <w:rsid w:val="008F6D87"/>
    <w:rsid w:val="00954BFA"/>
    <w:rsid w:val="00966745"/>
    <w:rsid w:val="00997207"/>
    <w:rsid w:val="009A56D2"/>
    <w:rsid w:val="009A5BBD"/>
    <w:rsid w:val="009B35B5"/>
    <w:rsid w:val="009C55F5"/>
    <w:rsid w:val="009E7FB4"/>
    <w:rsid w:val="00A34F24"/>
    <w:rsid w:val="00A84FD8"/>
    <w:rsid w:val="00A93B15"/>
    <w:rsid w:val="00AB5338"/>
    <w:rsid w:val="00AB584B"/>
    <w:rsid w:val="00AD7965"/>
    <w:rsid w:val="00AE0F94"/>
    <w:rsid w:val="00AE300C"/>
    <w:rsid w:val="00AE798E"/>
    <w:rsid w:val="00AF06D3"/>
    <w:rsid w:val="00B0102B"/>
    <w:rsid w:val="00B04B47"/>
    <w:rsid w:val="00B17841"/>
    <w:rsid w:val="00B206BF"/>
    <w:rsid w:val="00B4630A"/>
    <w:rsid w:val="00B66F2D"/>
    <w:rsid w:val="00BB19A7"/>
    <w:rsid w:val="00BB1D0D"/>
    <w:rsid w:val="00BD222C"/>
    <w:rsid w:val="00BF58BB"/>
    <w:rsid w:val="00C03368"/>
    <w:rsid w:val="00C04F9C"/>
    <w:rsid w:val="00C13674"/>
    <w:rsid w:val="00C31DBE"/>
    <w:rsid w:val="00C94D3D"/>
    <w:rsid w:val="00CA66E1"/>
    <w:rsid w:val="00CB4774"/>
    <w:rsid w:val="00CF13F5"/>
    <w:rsid w:val="00CF2F7E"/>
    <w:rsid w:val="00D83872"/>
    <w:rsid w:val="00DA4DA9"/>
    <w:rsid w:val="00DB7CD3"/>
    <w:rsid w:val="00DD75D5"/>
    <w:rsid w:val="00DE5DD9"/>
    <w:rsid w:val="00E03EA7"/>
    <w:rsid w:val="00E339E9"/>
    <w:rsid w:val="00E71633"/>
    <w:rsid w:val="00E757E5"/>
    <w:rsid w:val="00EB24CA"/>
    <w:rsid w:val="00EF1CB3"/>
    <w:rsid w:val="00EF252F"/>
    <w:rsid w:val="00F24321"/>
    <w:rsid w:val="00F334C8"/>
    <w:rsid w:val="00F62DFD"/>
    <w:rsid w:val="00F66C0B"/>
    <w:rsid w:val="00F72723"/>
    <w:rsid w:val="00F8438F"/>
    <w:rsid w:val="00F955B1"/>
    <w:rsid w:val="00FA1E90"/>
    <w:rsid w:val="00FA742A"/>
    <w:rsid w:val="00FB555C"/>
    <w:rsid w:val="00FD6EB6"/>
    <w:rsid w:val="00FE6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oNotEmbedSmartTags/>
  <w:decimalSymbol w:val=","/>
  <w:listSeparator w:val=";"/>
  <w14:docId w14:val="476B8F6A"/>
  <w15:docId w15:val="{3B41ECD5-9226-40F2-A336-D97F85D4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6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  <w:semiHidden/>
    <w:rsid w:val="009A56D2"/>
  </w:style>
  <w:style w:type="paragraph" w:customStyle="1" w:styleId="10">
    <w:name w:val="Абзац списка1"/>
    <w:basedOn w:val="a"/>
    <w:qFormat/>
    <w:rsid w:val="001140CB"/>
    <w:pPr>
      <w:suppressAutoHyphens/>
      <w:ind w:left="720"/>
      <w:contextualSpacing/>
    </w:pPr>
    <w:rPr>
      <w:sz w:val="28"/>
      <w:szCs w:val="28"/>
      <w:lang w:eastAsia="zh-CN"/>
    </w:rPr>
  </w:style>
  <w:style w:type="character" w:styleId="a3">
    <w:name w:val="Hyperlink"/>
    <w:rsid w:val="00DB7CD3"/>
    <w:rPr>
      <w:color w:val="0000FF"/>
      <w:u w:val="single"/>
    </w:rPr>
  </w:style>
  <w:style w:type="character" w:customStyle="1" w:styleId="11">
    <w:name w:val="Строгий1"/>
    <w:rsid w:val="00B04B47"/>
    <w:rPr>
      <w:b/>
      <w:bCs/>
    </w:rPr>
  </w:style>
  <w:style w:type="paragraph" w:styleId="a4">
    <w:name w:val="List Paragraph"/>
    <w:basedOn w:val="a"/>
    <w:uiPriority w:val="34"/>
    <w:qFormat/>
    <w:rsid w:val="006D6FD1"/>
    <w:pPr>
      <w:suppressAutoHyphens/>
      <w:ind w:left="720"/>
      <w:contextualSpacing/>
    </w:pPr>
    <w:rPr>
      <w:kern w:val="2"/>
      <w:lang w:eastAsia="zh-CN"/>
    </w:rPr>
  </w:style>
  <w:style w:type="paragraph" w:styleId="a5">
    <w:name w:val="Balloon Text"/>
    <w:basedOn w:val="a"/>
    <w:link w:val="a6"/>
    <w:rsid w:val="00841607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rsid w:val="0084160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774A53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774A53"/>
    <w:rPr>
      <w:sz w:val="24"/>
      <w:szCs w:val="24"/>
    </w:rPr>
  </w:style>
  <w:style w:type="paragraph" w:styleId="a9">
    <w:name w:val="footer"/>
    <w:basedOn w:val="a"/>
    <w:link w:val="aa"/>
    <w:rsid w:val="00774A53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774A53"/>
    <w:rPr>
      <w:sz w:val="24"/>
      <w:szCs w:val="24"/>
    </w:rPr>
  </w:style>
  <w:style w:type="paragraph" w:styleId="ab">
    <w:name w:val="Body Text"/>
    <w:basedOn w:val="a"/>
    <w:link w:val="ac"/>
    <w:semiHidden/>
    <w:unhideWhenUsed/>
    <w:rsid w:val="00235EC7"/>
    <w:pPr>
      <w:spacing w:after="120"/>
    </w:pPr>
  </w:style>
  <w:style w:type="character" w:customStyle="1" w:styleId="ac">
    <w:name w:val="Основний текст Знак"/>
    <w:basedOn w:val="a0"/>
    <w:link w:val="ab"/>
    <w:semiHidden/>
    <w:rsid w:val="00235EC7"/>
    <w:rPr>
      <w:sz w:val="24"/>
      <w:szCs w:val="24"/>
    </w:rPr>
  </w:style>
  <w:style w:type="character" w:customStyle="1" w:styleId="2">
    <w:name w:val="Строгий2"/>
    <w:basedOn w:val="a0"/>
    <w:rsid w:val="003837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80/97-%D0%B2%D1%80?find=1&amp;text=%D1%80%D0%B5%D0%B3%D1%83%D0%BB%D1%8F%D1%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88D4E-2C69-46FE-BADD-2949C8A1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5514</Words>
  <Characters>3144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LMR</Company>
  <LinksUpToDate>false</LinksUpToDate>
  <CharactersWithSpaces>8641</CharactersWithSpaces>
  <SharedDoc>false</SharedDoc>
  <HLinks>
    <vt:vector size="6" baseType="variant">
      <vt:variant>
        <vt:i4>6619205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https://zakon.rada.gov.ua/laws/show/280/97-%D0%B2%D1%80?find=1&amp;text=%D1%80%D0%B5%D0%B3%D1%83%D0%BB%D1%8F%D1%82</vt:lpwstr>
      </vt:variant>
      <vt:variant>
        <vt:lpwstr>w1_4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vyatkina</dc:creator>
  <cp:keywords/>
  <cp:lastModifiedBy>sheremeta</cp:lastModifiedBy>
  <cp:revision>26</cp:revision>
  <cp:lastPrinted>2022-12-20T11:52:00Z</cp:lastPrinted>
  <dcterms:created xsi:type="dcterms:W3CDTF">2022-12-13T15:03:00Z</dcterms:created>
  <dcterms:modified xsi:type="dcterms:W3CDTF">2022-12-20T14:57:00Z</dcterms:modified>
</cp:coreProperties>
</file>