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5205" w14:textId="50EF098C" w:rsidR="00F82D04" w:rsidRPr="00A03BA6" w:rsidRDefault="00000000" w:rsidP="00372D6C">
      <w:pPr>
        <w:ind w:left="9498"/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Додаток</w:t>
      </w:r>
    </w:p>
    <w:p w14:paraId="1ECE4097" w14:textId="7D4E2E3A" w:rsidR="00F82D04" w:rsidRPr="00A03BA6" w:rsidRDefault="00000000" w:rsidP="00372D6C">
      <w:pPr>
        <w:ind w:left="9498"/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до рішення виконавчого комітету</w:t>
      </w:r>
    </w:p>
    <w:p w14:paraId="2CE6AB30" w14:textId="77777777" w:rsidR="00372D6C" w:rsidRPr="00A03BA6" w:rsidRDefault="00372D6C" w:rsidP="00372D6C">
      <w:pPr>
        <w:ind w:left="9498"/>
        <w:rPr>
          <w:sz w:val="27"/>
          <w:szCs w:val="27"/>
          <w:lang w:val="uk-UA"/>
        </w:rPr>
      </w:pPr>
      <w:r w:rsidRPr="00A03BA6">
        <w:rPr>
          <w:sz w:val="27"/>
          <w:szCs w:val="27"/>
          <w:lang w:val="uk-UA"/>
        </w:rPr>
        <w:t>міської ради</w:t>
      </w:r>
    </w:p>
    <w:p w14:paraId="6990B23A" w14:textId="1DD5C4AC" w:rsidR="00F82D04" w:rsidRPr="00A03BA6" w:rsidRDefault="00000000" w:rsidP="00372D6C">
      <w:pPr>
        <w:ind w:left="9498"/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_________________№_________</w:t>
      </w:r>
    </w:p>
    <w:p w14:paraId="6F123EF2" w14:textId="77777777" w:rsidR="00F82D04" w:rsidRPr="00A03BA6" w:rsidRDefault="00F82D04">
      <w:pPr>
        <w:jc w:val="right"/>
        <w:rPr>
          <w:sz w:val="27"/>
          <w:szCs w:val="27"/>
          <w:lang w:val="uk-UA"/>
        </w:rPr>
      </w:pPr>
    </w:p>
    <w:p w14:paraId="2A05CEFD" w14:textId="435817B3" w:rsidR="00F82D04" w:rsidRPr="00A03BA6" w:rsidRDefault="00000000">
      <w:pPr>
        <w:jc w:val="center"/>
        <w:rPr>
          <w:sz w:val="27"/>
          <w:szCs w:val="27"/>
          <w:lang w:val="uk-UA"/>
        </w:rPr>
      </w:pPr>
      <w:r w:rsidRPr="00A03BA6">
        <w:rPr>
          <w:sz w:val="27"/>
          <w:szCs w:val="27"/>
          <w:lang w:val="uk-UA"/>
        </w:rPr>
        <w:t>Перелік природоохоронних заходів, що фінансуються за рахунок коштів</w:t>
      </w:r>
    </w:p>
    <w:p w14:paraId="3BE28A2A" w14:textId="77777777" w:rsidR="00F82D04" w:rsidRPr="00A03BA6" w:rsidRDefault="00000000">
      <w:pPr>
        <w:jc w:val="center"/>
        <w:rPr>
          <w:sz w:val="27"/>
          <w:szCs w:val="27"/>
          <w:lang w:val="uk-UA"/>
        </w:rPr>
      </w:pPr>
      <w:r w:rsidRPr="00A03BA6">
        <w:rPr>
          <w:sz w:val="27"/>
          <w:szCs w:val="27"/>
          <w:lang w:val="uk-UA"/>
        </w:rPr>
        <w:t xml:space="preserve">фонду охорони навколишнього природного середовища </w:t>
      </w:r>
    </w:p>
    <w:p w14:paraId="7CDB4751" w14:textId="1335991F" w:rsidR="00F82D04" w:rsidRPr="00A03BA6" w:rsidRDefault="00000000">
      <w:pPr>
        <w:jc w:val="center"/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Луцької міської територіальної громади у 2023 році</w:t>
      </w:r>
    </w:p>
    <w:p w14:paraId="034BFB5F" w14:textId="51AFDBE9" w:rsidR="00F82D04" w:rsidRPr="00A03BA6" w:rsidRDefault="00F82D04">
      <w:pPr>
        <w:jc w:val="center"/>
        <w:rPr>
          <w:sz w:val="16"/>
          <w:szCs w:val="16"/>
        </w:rPr>
      </w:pPr>
    </w:p>
    <w:tbl>
      <w:tblPr>
        <w:tblW w:w="14976" w:type="dxa"/>
        <w:tblInd w:w="108" w:type="dxa"/>
        <w:tblLook w:val="0000" w:firstRow="0" w:lastRow="0" w:firstColumn="0" w:lastColumn="0" w:noHBand="0" w:noVBand="0"/>
      </w:tblPr>
      <w:tblGrid>
        <w:gridCol w:w="543"/>
        <w:gridCol w:w="9656"/>
        <w:gridCol w:w="1357"/>
        <w:gridCol w:w="3420"/>
      </w:tblGrid>
      <w:tr w:rsidR="00F82D04" w:rsidRPr="00A03BA6" w14:paraId="527F32A9" w14:textId="77777777" w:rsidTr="0067525D">
        <w:trPr>
          <w:trHeight w:val="279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1241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№</w:t>
            </w:r>
          </w:p>
          <w:p w14:paraId="6583F791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701D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Головний розпорядник коштів,</w:t>
            </w:r>
          </w:p>
          <w:p w14:paraId="0882B45F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види діяльності, що належать до природоохоронних заходів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E5DF5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Сума,</w:t>
            </w:r>
          </w:p>
          <w:p w14:paraId="6E773161" w14:textId="77777777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тис. грн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E4AF9" w14:textId="34ABBE89" w:rsidR="00F82D04" w:rsidRPr="00A03BA6" w:rsidRDefault="00000000">
            <w:pPr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Відповідність заходу видам діяльності, що належать до природоохоронних заходів, згідно з постановою КМУ від 17.09.1996 №</w:t>
            </w:r>
            <w:r w:rsidR="00A03BA6" w:rsidRPr="00A03BA6">
              <w:rPr>
                <w:sz w:val="27"/>
                <w:szCs w:val="27"/>
                <w:lang w:val="uk-UA"/>
              </w:rPr>
              <w:t> </w:t>
            </w:r>
            <w:r w:rsidRPr="00A03BA6">
              <w:rPr>
                <w:sz w:val="27"/>
                <w:szCs w:val="27"/>
                <w:lang w:val="uk-UA"/>
              </w:rPr>
              <w:t>1147 та цільовій Програмі</w:t>
            </w:r>
          </w:p>
        </w:tc>
      </w:tr>
      <w:tr w:rsidR="00F82D04" w:rsidRPr="00A03BA6" w14:paraId="2964BEF2" w14:textId="77777777" w:rsidTr="0067525D">
        <w:trPr>
          <w:trHeight w:val="279"/>
        </w:trPr>
        <w:tc>
          <w:tcPr>
            <w:tcW w:w="1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EDCD" w14:textId="77777777" w:rsidR="00F82D04" w:rsidRPr="00A03BA6" w:rsidRDefault="00000000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b/>
                <w:color w:val="000000"/>
                <w:sz w:val="27"/>
                <w:szCs w:val="27"/>
                <w:lang w:val="uk-UA"/>
              </w:rPr>
              <w:t>Головний розпорядник коштів – виконавчий комітет міської ради</w:t>
            </w:r>
          </w:p>
        </w:tc>
      </w:tr>
      <w:tr w:rsidR="00F82D04" w:rsidRPr="00A03BA6" w14:paraId="6EE3E675" w14:textId="77777777" w:rsidTr="0067525D">
        <w:trPr>
          <w:trHeight w:val="279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0BDB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1.</w:t>
            </w:r>
          </w:p>
        </w:tc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7E0A" w14:textId="77777777" w:rsidR="00F82D04" w:rsidRPr="00A03BA6" w:rsidRDefault="00000000">
            <w:pPr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Збереження природно-заповідного фонду:</w:t>
            </w:r>
          </w:p>
          <w:p w14:paraId="1E05294A" w14:textId="4FA0E1AF" w:rsidR="00F82D04" w:rsidRPr="00A03BA6" w:rsidRDefault="00000000">
            <w:pPr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розроблення документації із землеустрою;</w:t>
            </w:r>
          </w:p>
          <w:p w14:paraId="470DC5B0" w14:textId="708E18AB" w:rsidR="00F82D04" w:rsidRPr="00A03BA6" w:rsidRDefault="00000000">
            <w:pPr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розроблення проєктів створення та організації їх територій;</w:t>
            </w:r>
          </w:p>
          <w:p w14:paraId="7665C78D" w14:textId="5FDFFFDD" w:rsidR="00F82D04" w:rsidRPr="00A03BA6" w:rsidRDefault="00000000">
            <w:pPr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утримання територій та об’єктів природно-заповідного фонду міської громади;</w:t>
            </w:r>
          </w:p>
          <w:p w14:paraId="39A56B87" w14:textId="3976D598" w:rsidR="00F82D04" w:rsidRPr="00A03BA6" w:rsidRDefault="00000000">
            <w:pPr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діяльність щодо збереження тварин, занесених до Червоної книги України.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AE4E6" w14:textId="77777777" w:rsidR="00F82D04" w:rsidRPr="00A03BA6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200,0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10A4" w14:textId="00D87870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57, 59-1, 62, 62-1, 63/</w:t>
            </w:r>
          </w:p>
          <w:p w14:paraId="73A7292F" w14:textId="407F8CE5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VI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–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</w:tr>
      <w:tr w:rsidR="00F82D04" w:rsidRPr="00A03BA6" w14:paraId="72F7D9FC" w14:textId="77777777" w:rsidTr="0067525D">
        <w:trPr>
          <w:trHeight w:val="279"/>
        </w:trPr>
        <w:tc>
          <w:tcPr>
            <w:tcW w:w="3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D1668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2.</w:t>
            </w:r>
          </w:p>
        </w:tc>
        <w:tc>
          <w:tcPr>
            <w:tcW w:w="98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17004" w14:textId="77777777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водних ресурсів:</w:t>
            </w:r>
          </w:p>
          <w:p w14:paraId="42D33A4C" w14:textId="02DCC900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заходи щодо відновлення і підтримання сприятливого гідрологічного режиму, санітарного стану та благоустрою річок та інших водойм, створення водоохоронних зон (в т.ч. розробка проєктної документації);</w:t>
            </w:r>
          </w:p>
          <w:p w14:paraId="390F9E32" w14:textId="5C69139A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утримання в належному стані прибережних захисних смуг та водоохоронних зон річок та водойм (косіння бур’янів в прибережній смузі річок, розчищення заторів у руслах).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34B251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650,0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A99236" w14:textId="697BD672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3,</w:t>
            </w:r>
            <w:r w:rsidR="00A03BA6" w:rsidRPr="00A03BA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9,</w:t>
            </w:r>
            <w:r w:rsidR="00A03BA6" w:rsidRPr="00A03BA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11,</w:t>
            </w:r>
            <w:r w:rsidR="00A03BA6" w:rsidRPr="00A03BA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12/</w:t>
            </w:r>
          </w:p>
          <w:p w14:paraId="235AF1B8" w14:textId="44C55A2F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I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–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3,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9,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10</w:t>
            </w:r>
          </w:p>
        </w:tc>
      </w:tr>
      <w:tr w:rsidR="00F82D04" w:rsidRPr="00A03BA6" w14:paraId="342AF05F" w14:textId="77777777" w:rsidTr="0067525D">
        <w:trPr>
          <w:trHeight w:val="27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96F4" w14:textId="77777777" w:rsidR="00F82D04" w:rsidRPr="00A03BA6" w:rsidRDefault="00000000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9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D29A" w14:textId="7676D832" w:rsidR="00F82D04" w:rsidRPr="00A03BA6" w:rsidRDefault="00000000" w:rsidP="004644BF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Обслуговування автоматизованих інформаційних систем “Чисте повітря”, обліку зелених насаджень, поводження з відходами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.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E1E" w14:textId="77777777" w:rsidR="00F82D04" w:rsidRPr="00A03BA6" w:rsidRDefault="00000000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A03BA6">
              <w:rPr>
                <w:sz w:val="27"/>
                <w:szCs w:val="27"/>
                <w:lang w:val="uk-UA"/>
              </w:rPr>
              <w:t>50,0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1C60" w14:textId="035831D1" w:rsidR="00F82D04" w:rsidRPr="00A03BA6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20, 76/</w:t>
            </w:r>
          </w:p>
          <w:p w14:paraId="6E9062CB" w14:textId="4B9A8E76" w:rsidR="00F82D04" w:rsidRPr="00A03BA6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II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>1</w:t>
            </w:r>
          </w:p>
        </w:tc>
      </w:tr>
      <w:tr w:rsidR="00F82D04" w:rsidRPr="00A03BA6" w14:paraId="66DAE1AE" w14:textId="77777777" w:rsidTr="0067525D">
        <w:trPr>
          <w:trHeight w:val="279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838C" w14:textId="3F568D48" w:rsidR="00F82D04" w:rsidRPr="00A03BA6" w:rsidRDefault="004644BF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.</w:t>
            </w:r>
          </w:p>
        </w:tc>
        <w:tc>
          <w:tcPr>
            <w:tcW w:w="9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604F" w14:textId="77777777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Поводження з відходами:</w:t>
            </w:r>
          </w:p>
          <w:p w14:paraId="0291975C" w14:textId="02AD2199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заходи щодо екологічно безпечного збирання, перевезення, зберігання, утилізації і знешкодження відходів (відпрацьовані люмінесцентні лампи, побутові хімічні джерела струму, відпрацьовані термометри, автомобільні шини);</w:t>
            </w:r>
          </w:p>
          <w:p w14:paraId="2668640A" w14:textId="4B4C55F6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придбання компостерів для збору органічних відходів у навчальних закладах.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28F48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300,0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77C0" w14:textId="75249ECA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68,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74-1/</w:t>
            </w:r>
          </w:p>
          <w:p w14:paraId="6F31DC3C" w14:textId="18ECB2F8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VII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>1,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</w:tr>
      <w:tr w:rsidR="00F82D04" w:rsidRPr="00A03BA6" w14:paraId="344DA80C" w14:textId="77777777" w:rsidTr="0067525D">
        <w:trPr>
          <w:trHeight w:val="279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0C206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5.</w:t>
            </w:r>
          </w:p>
        </w:tc>
        <w:tc>
          <w:tcPr>
            <w:tcW w:w="9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5D02" w14:textId="77777777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Охорона і раціональне використання рослинних ресурсів:</w:t>
            </w:r>
          </w:p>
          <w:p w14:paraId="4F2D073E" w14:textId="3FD05404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заходи з озеленення населених пунктів громади;</w:t>
            </w:r>
          </w:p>
          <w:p w14:paraId="0D7BB68F" w14:textId="01A5D54E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ліквідація наслідків вітроломів.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480A" w14:textId="77777777" w:rsidR="00F82D04" w:rsidRPr="00A03BA6" w:rsidRDefault="00000000">
            <w:pPr>
              <w:snapToGrid w:val="0"/>
              <w:jc w:val="center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200,0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B66" w14:textId="08DC8E81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47/ </w:t>
            </w:r>
          </w:p>
          <w:p w14:paraId="5CDD63E1" w14:textId="50FF6134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IV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1,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 xml:space="preserve">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</w:tr>
      <w:tr w:rsidR="00F82D04" w:rsidRPr="00A03BA6" w14:paraId="57095C9D" w14:textId="77777777" w:rsidTr="0067525D">
        <w:trPr>
          <w:trHeight w:val="279"/>
        </w:trPr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B11F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6.</w:t>
            </w:r>
          </w:p>
        </w:tc>
        <w:tc>
          <w:tcPr>
            <w:tcW w:w="9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BC727" w14:textId="77777777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Проведення загальноміських заходів та акцій щодо пропаганди навколишнього природного середовища:</w:t>
            </w:r>
          </w:p>
          <w:p w14:paraId="59941BA7" w14:textId="32F91639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організація та проведення круглих столів, конференцій і семінарів, організація виставок, фестивалів та інших заходів;</w:t>
            </w:r>
          </w:p>
          <w:p w14:paraId="21F5B282" w14:textId="20562C3B" w:rsidR="00F82D04" w:rsidRPr="00A03BA6" w:rsidRDefault="00000000">
            <w:pPr>
              <w:spacing w:line="240" w:lineRule="atLeast"/>
              <w:jc w:val="both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видання поліграфічної продукції екологічної тематики;</w:t>
            </w:r>
          </w:p>
          <w:p w14:paraId="69CDDAB9" w14:textId="38D3849E" w:rsidR="00F82D04" w:rsidRPr="00A03BA6" w:rsidRDefault="00000000">
            <w:pPr>
              <w:spacing w:line="240" w:lineRule="atLeast"/>
              <w:jc w:val="both"/>
              <w:rPr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придбання інвентарю для проведення толоки з прибирання довкілля та природоохоронних акцій.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CDF93" w14:textId="77777777" w:rsidR="00F82D04" w:rsidRPr="00A03BA6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20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>0,0</w:t>
            </w:r>
          </w:p>
        </w:tc>
        <w:tc>
          <w:tcPr>
            <w:tcW w:w="3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C140" w14:textId="0268C865" w:rsidR="00F82D04" w:rsidRPr="00A03BA6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80/</w:t>
            </w:r>
          </w:p>
          <w:p w14:paraId="1DE78C98" w14:textId="7040D643" w:rsidR="00F82D04" w:rsidRPr="00A03BA6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 xml:space="preserve">розділ </w:t>
            </w:r>
            <w:r w:rsidRPr="00A03BA6">
              <w:rPr>
                <w:color w:val="000000"/>
                <w:sz w:val="27"/>
                <w:szCs w:val="27"/>
                <w:lang w:val="en-US"/>
              </w:rPr>
              <w:t xml:space="preserve">VIII 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п.</w:t>
            </w:r>
            <w:r w:rsidR="004644BF">
              <w:rPr>
                <w:color w:val="000000"/>
                <w:sz w:val="27"/>
                <w:szCs w:val="27"/>
                <w:lang w:val="uk-UA"/>
              </w:rPr>
              <w:t> </w:t>
            </w:r>
            <w:r w:rsidRPr="00A03BA6">
              <w:rPr>
                <w:color w:val="000000"/>
                <w:sz w:val="27"/>
                <w:szCs w:val="27"/>
                <w:lang w:val="uk-UA"/>
              </w:rPr>
              <w:t>5</w:t>
            </w:r>
          </w:p>
        </w:tc>
      </w:tr>
      <w:tr w:rsidR="00F82D04" w:rsidRPr="00A03BA6" w14:paraId="5BB82A2B" w14:textId="77777777" w:rsidTr="0067525D">
        <w:trPr>
          <w:trHeight w:val="279"/>
        </w:trPr>
        <w:tc>
          <w:tcPr>
            <w:tcW w:w="10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2D21F" w14:textId="3E2B47FC" w:rsidR="00F82D04" w:rsidRPr="00A03BA6" w:rsidRDefault="0067525D" w:rsidP="0067525D">
            <w:pPr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   </w:t>
            </w:r>
            <w:r w:rsidR="00000000" w:rsidRPr="00A03BA6">
              <w:rPr>
                <w:color w:val="000000"/>
                <w:sz w:val="27"/>
                <w:szCs w:val="27"/>
                <w:lang w:val="uk-UA"/>
              </w:rPr>
              <w:t>Разом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B5FF" w14:textId="77777777" w:rsidR="00F82D04" w:rsidRPr="00A03BA6" w:rsidRDefault="00000000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A03BA6">
              <w:rPr>
                <w:color w:val="000000"/>
                <w:sz w:val="27"/>
                <w:szCs w:val="27"/>
                <w:lang w:val="uk-UA"/>
              </w:rPr>
              <w:t>1 600,0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BD19" w14:textId="77777777" w:rsidR="00F82D04" w:rsidRPr="00A03BA6" w:rsidRDefault="00F82D04">
            <w:pPr>
              <w:snapToGrid w:val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43369567" w14:textId="77777777" w:rsidR="00F82D04" w:rsidRPr="00A03BA6" w:rsidRDefault="00F82D04">
      <w:pPr>
        <w:rPr>
          <w:sz w:val="27"/>
          <w:szCs w:val="27"/>
        </w:rPr>
      </w:pPr>
    </w:p>
    <w:p w14:paraId="200E6BD5" w14:textId="4850FC96" w:rsidR="00F82D04" w:rsidRDefault="00F82D04">
      <w:pPr>
        <w:rPr>
          <w:sz w:val="27"/>
          <w:szCs w:val="27"/>
          <w:lang w:val="uk-UA"/>
        </w:rPr>
      </w:pPr>
    </w:p>
    <w:p w14:paraId="65F6DB3C" w14:textId="77777777" w:rsidR="004644BF" w:rsidRPr="00A03BA6" w:rsidRDefault="004644BF">
      <w:pPr>
        <w:rPr>
          <w:sz w:val="27"/>
          <w:szCs w:val="27"/>
          <w:lang w:val="uk-UA"/>
        </w:rPr>
      </w:pPr>
    </w:p>
    <w:p w14:paraId="644B94EE" w14:textId="2593655C" w:rsidR="00F82D04" w:rsidRPr="00A03BA6" w:rsidRDefault="00000000">
      <w:pPr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Заступник міського голови,</w:t>
      </w:r>
    </w:p>
    <w:p w14:paraId="2B217326" w14:textId="29F3685A" w:rsidR="00F82D04" w:rsidRDefault="00000000">
      <w:pPr>
        <w:rPr>
          <w:sz w:val="27"/>
          <w:szCs w:val="27"/>
        </w:rPr>
      </w:pPr>
      <w:r w:rsidRPr="00A03BA6">
        <w:rPr>
          <w:sz w:val="27"/>
          <w:szCs w:val="27"/>
          <w:lang w:val="uk-UA"/>
        </w:rPr>
        <w:t>керуючий справами виконкому</w:t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="004644BF">
        <w:rPr>
          <w:sz w:val="27"/>
          <w:szCs w:val="27"/>
          <w:lang w:val="uk-UA"/>
        </w:rPr>
        <w:tab/>
      </w:r>
      <w:r w:rsidRPr="00A03BA6">
        <w:rPr>
          <w:sz w:val="27"/>
          <w:szCs w:val="27"/>
          <w:lang w:val="uk-UA"/>
        </w:rPr>
        <w:t>Юрій ВЕРБИЧ</w:t>
      </w:r>
    </w:p>
    <w:p w14:paraId="6A6453F8" w14:textId="25F648C2" w:rsidR="004644BF" w:rsidRDefault="004644BF">
      <w:pPr>
        <w:rPr>
          <w:sz w:val="27"/>
          <w:szCs w:val="27"/>
        </w:rPr>
      </w:pPr>
    </w:p>
    <w:p w14:paraId="7451F106" w14:textId="77777777" w:rsidR="004644BF" w:rsidRPr="004644BF" w:rsidRDefault="004644BF">
      <w:pPr>
        <w:rPr>
          <w:sz w:val="27"/>
          <w:szCs w:val="27"/>
        </w:rPr>
      </w:pPr>
    </w:p>
    <w:p w14:paraId="3D4B4754" w14:textId="03797744" w:rsidR="00F82D04" w:rsidRDefault="00000000">
      <w:pPr>
        <w:rPr>
          <w:lang w:val="uk-UA"/>
        </w:rPr>
      </w:pPr>
      <w:r>
        <w:rPr>
          <w:lang w:val="uk-UA"/>
        </w:rPr>
        <w:t>Лисак 724</w:t>
      </w:r>
      <w:r w:rsidR="004644BF">
        <w:rPr>
          <w:lang w:val="uk-UA"/>
        </w:rPr>
        <w:t> </w:t>
      </w:r>
      <w:r>
        <w:rPr>
          <w:lang w:val="uk-UA"/>
        </w:rPr>
        <w:t>160</w:t>
      </w:r>
    </w:p>
    <w:p w14:paraId="3505398D" w14:textId="77777777" w:rsidR="004644BF" w:rsidRDefault="004644BF"/>
    <w:sectPr w:rsidR="004644BF" w:rsidSect="00372D6C">
      <w:headerReference w:type="default" r:id="rId6"/>
      <w:pgSz w:w="16838" w:h="11906" w:orient="landscape"/>
      <w:pgMar w:top="1985" w:right="1134" w:bottom="1134" w:left="1134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BFCC" w14:textId="77777777" w:rsidR="00473071" w:rsidRDefault="00473071">
      <w:r>
        <w:separator/>
      </w:r>
    </w:p>
  </w:endnote>
  <w:endnote w:type="continuationSeparator" w:id="0">
    <w:p w14:paraId="1F2BD3C3" w14:textId="77777777" w:rsidR="00473071" w:rsidRDefault="0047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9CF1" w14:textId="77777777" w:rsidR="00473071" w:rsidRDefault="00473071">
      <w:r>
        <w:separator/>
      </w:r>
    </w:p>
  </w:footnote>
  <w:footnote w:type="continuationSeparator" w:id="0">
    <w:p w14:paraId="4DE48BAB" w14:textId="77777777" w:rsidR="00473071" w:rsidRDefault="0047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5379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4F7FF1B" w14:textId="29901291" w:rsidR="00372D6C" w:rsidRPr="00372D6C" w:rsidRDefault="00372D6C">
        <w:pPr>
          <w:pStyle w:val="af3"/>
          <w:jc w:val="center"/>
          <w:rPr>
            <w:sz w:val="28"/>
            <w:szCs w:val="28"/>
          </w:rPr>
        </w:pPr>
        <w:r w:rsidRPr="00372D6C">
          <w:rPr>
            <w:sz w:val="28"/>
            <w:szCs w:val="28"/>
          </w:rPr>
          <w:fldChar w:fldCharType="begin"/>
        </w:r>
        <w:r w:rsidRPr="00372D6C">
          <w:rPr>
            <w:sz w:val="28"/>
            <w:szCs w:val="28"/>
          </w:rPr>
          <w:instrText>PAGE   \* MERGEFORMAT</w:instrText>
        </w:r>
        <w:r w:rsidRPr="00372D6C">
          <w:rPr>
            <w:sz w:val="28"/>
            <w:szCs w:val="28"/>
          </w:rPr>
          <w:fldChar w:fldCharType="separate"/>
        </w:r>
        <w:r w:rsidRPr="00372D6C">
          <w:rPr>
            <w:sz w:val="28"/>
            <w:szCs w:val="28"/>
            <w:lang w:val="uk-UA"/>
          </w:rPr>
          <w:t>2</w:t>
        </w:r>
        <w:r w:rsidRPr="00372D6C">
          <w:rPr>
            <w:sz w:val="28"/>
            <w:szCs w:val="28"/>
          </w:rPr>
          <w:fldChar w:fldCharType="end"/>
        </w:r>
      </w:p>
    </w:sdtContent>
  </w:sdt>
  <w:p w14:paraId="4C8F6042" w14:textId="021995DC" w:rsidR="00372D6C" w:rsidRPr="00372D6C" w:rsidRDefault="00372D6C">
    <w:pPr>
      <w:pStyle w:val="af3"/>
      <w:rPr>
        <w:sz w:val="28"/>
        <w:szCs w:val="28"/>
        <w:lang w:val="uk-UA"/>
      </w:rPr>
    </w:pPr>
    <w:r w:rsidRPr="00372D6C">
      <w:rPr>
        <w:sz w:val="28"/>
        <w:szCs w:val="28"/>
        <w:lang w:val="uk-UA"/>
      </w:rPr>
      <w:tab/>
    </w:r>
    <w:r w:rsidRPr="00372D6C">
      <w:rPr>
        <w:sz w:val="28"/>
        <w:szCs w:val="28"/>
        <w:lang w:val="uk-UA"/>
      </w:rPr>
      <w:tab/>
    </w:r>
    <w:r w:rsidRPr="00372D6C">
      <w:rPr>
        <w:sz w:val="28"/>
        <w:szCs w:val="28"/>
        <w:lang w:val="uk-UA"/>
      </w:rPr>
      <w:tab/>
    </w:r>
    <w:r>
      <w:rPr>
        <w:sz w:val="28"/>
        <w:szCs w:val="28"/>
        <w:lang w:val="uk-UA"/>
      </w:rPr>
      <w:tab/>
    </w:r>
    <w:r w:rsidRPr="00372D6C">
      <w:rPr>
        <w:sz w:val="28"/>
        <w:szCs w:val="28"/>
        <w:lang w:val="uk-UA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D04"/>
    <w:rsid w:val="00372D6C"/>
    <w:rsid w:val="00434DD9"/>
    <w:rsid w:val="0044706B"/>
    <w:rsid w:val="004644BF"/>
    <w:rsid w:val="00473071"/>
    <w:rsid w:val="0067525D"/>
    <w:rsid w:val="00A03BA6"/>
    <w:rsid w:val="00F8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AB00C"/>
  <w15:docId w15:val="{F11B7A48-9A25-4B73-8A78-2615998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;Times New Roma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d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Вміст рамки"/>
    <w:basedOn w:val="a"/>
    <w:qFormat/>
  </w:style>
  <w:style w:type="paragraph" w:styleId="af9">
    <w:name w:val="footer"/>
    <w:basedOn w:val="a"/>
    <w:link w:val="afa"/>
    <w:uiPriority w:val="99"/>
    <w:unhideWhenUsed/>
    <w:rsid w:val="00372D6C"/>
    <w:pPr>
      <w:tabs>
        <w:tab w:val="center" w:pos="4986"/>
        <w:tab w:val="right" w:pos="9973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372D6C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f4">
    <w:name w:val="Верхній колонтитул Знак"/>
    <w:basedOn w:val="a0"/>
    <w:link w:val="af3"/>
    <w:uiPriority w:val="99"/>
    <w:rsid w:val="00372D6C"/>
    <w:rPr>
      <w:rFonts w:ascii="Times New Roman" w:eastAsia="Times New Roman" w:hAnsi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1648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Додаток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Поліщук Оксана Анатоліївна</cp:lastModifiedBy>
  <cp:revision>46</cp:revision>
  <cp:lastPrinted>2023-01-09T12:53:00Z</cp:lastPrinted>
  <dcterms:created xsi:type="dcterms:W3CDTF">2012-02-16T08:25:00Z</dcterms:created>
  <dcterms:modified xsi:type="dcterms:W3CDTF">2023-01-09T14:38:00Z</dcterms:modified>
  <dc:language>uk-UA</dc:language>
</cp:coreProperties>
</file>