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9A" w:rsidRDefault="003A1488">
      <w:pPr>
        <w:pStyle w:val="11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0689A">
        <w:object w:dxaOrig="3105" w:dyaOrig="3300">
          <v:shape id="ole_rId2" o:spid="_x0000_i1025" type="#_x0000_t75" style="width:58.5pt;height:59.25pt;visibility:visible;mso-wrap-distance-right:0;mso-wrap-distance-bottom:3pt" o:ole="">
            <v:imagedata r:id="rId6" o:title=""/>
          </v:shape>
          <o:OLEObject Type="Embed" ProgID="PBrush" ShapeID="ole_rId2" DrawAspect="Content" ObjectID="_1737279469" r:id="rId7"/>
        </w:object>
      </w:r>
    </w:p>
    <w:p w:rsidR="0030689A" w:rsidRDefault="0030689A">
      <w:pPr>
        <w:jc w:val="center"/>
        <w:rPr>
          <w:sz w:val="16"/>
          <w:szCs w:val="16"/>
        </w:rPr>
      </w:pPr>
    </w:p>
    <w:p w:rsidR="0030689A" w:rsidRDefault="001B571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0689A" w:rsidRDefault="0030689A">
      <w:pPr>
        <w:rPr>
          <w:sz w:val="20"/>
          <w:szCs w:val="20"/>
        </w:rPr>
      </w:pPr>
    </w:p>
    <w:p w:rsidR="0030689A" w:rsidRDefault="001B5713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0689A" w:rsidRDefault="0030689A">
      <w:pPr>
        <w:jc w:val="center"/>
        <w:rPr>
          <w:b/>
          <w:bCs/>
          <w:sz w:val="40"/>
          <w:szCs w:val="40"/>
        </w:rPr>
      </w:pPr>
    </w:p>
    <w:p w:rsidR="0030689A" w:rsidRDefault="001B5713">
      <w:pPr>
        <w:jc w:val="center"/>
      </w:pPr>
      <w:r>
        <w:t>________________                                        Луцьк                                         № _____________</w:t>
      </w:r>
    </w:p>
    <w:p w:rsidR="0030689A" w:rsidRDefault="0030689A">
      <w:pPr>
        <w:jc w:val="center"/>
      </w:pPr>
    </w:p>
    <w:p w:rsidR="0030689A" w:rsidRDefault="001B57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0689A" w:rsidRDefault="001B57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17.12.2020 № 1/18</w:t>
      </w:r>
    </w:p>
    <w:p w:rsidR="0030689A" w:rsidRDefault="001B57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 здійснення місцевого запозичення </w:t>
      </w:r>
    </w:p>
    <w:p w:rsidR="0030689A" w:rsidRDefault="001B57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залучення гранту НЕФКО для </w:t>
      </w:r>
    </w:p>
    <w:p w:rsidR="0030689A" w:rsidRDefault="00E143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фінансування інвестиційного </w:t>
      </w:r>
      <w:proofErr w:type="spellStart"/>
      <w:r>
        <w:rPr>
          <w:color w:val="000000"/>
          <w:sz w:val="28"/>
          <w:szCs w:val="28"/>
        </w:rPr>
        <w:t>проє</w:t>
      </w:r>
      <w:r w:rsidR="001B5713">
        <w:rPr>
          <w:color w:val="000000"/>
          <w:sz w:val="28"/>
          <w:szCs w:val="28"/>
        </w:rPr>
        <w:t>кту</w:t>
      </w:r>
      <w:proofErr w:type="spellEnd"/>
      <w:r w:rsidR="001B5713">
        <w:rPr>
          <w:color w:val="000000"/>
          <w:sz w:val="28"/>
          <w:szCs w:val="28"/>
        </w:rPr>
        <w:t>»</w:t>
      </w:r>
    </w:p>
    <w:p w:rsidR="0030689A" w:rsidRDefault="0030689A">
      <w:pPr>
        <w:rPr>
          <w:color w:val="000000"/>
          <w:sz w:val="28"/>
          <w:szCs w:val="28"/>
          <w:u w:val="single"/>
        </w:rPr>
      </w:pPr>
    </w:p>
    <w:p w:rsidR="0030689A" w:rsidRDefault="001B571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частини 3 статті 16, статтей 18, 71, 74, 103-1 Бюджетного кодексу України, пункту 26 частини 1 статті 26, статті 70 Закону України «Про місцеве самоврядування в Україні», рішення Луцької міської ради від 24.12.2019 № 68/3 «Про бюджет Луцької міської територіальної громади на 2020 рік», Порядку здійснення місцевих запозичень, затверджених постановою Кабінету Міністрів України від 16.02.2011 року № 110, беручи до уваги наказ Міністерства фінансів України від 06.11.2020 року № 681 «Про погодження обсягу та умов здійснення місцевого запозичення Луцькою міською радою у 2020 році», міська рада</w:t>
      </w:r>
    </w:p>
    <w:p w:rsidR="0030689A" w:rsidRDefault="0030689A">
      <w:pPr>
        <w:ind w:firstLine="567"/>
        <w:jc w:val="both"/>
        <w:rPr>
          <w:color w:val="000000"/>
          <w:sz w:val="28"/>
          <w:szCs w:val="28"/>
        </w:rPr>
      </w:pPr>
    </w:p>
    <w:p w:rsidR="0030689A" w:rsidRDefault="001B57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30689A" w:rsidRDefault="0030689A">
      <w:pPr>
        <w:ind w:firstLine="708"/>
        <w:jc w:val="both"/>
        <w:rPr>
          <w:color w:val="000000"/>
          <w:sz w:val="28"/>
          <w:szCs w:val="28"/>
        </w:rPr>
      </w:pPr>
    </w:p>
    <w:p w:rsidR="0030689A" w:rsidRDefault="001B571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зміни до рішення міської ради від 17.12.2020 № 1/18 «Про здійснення місцевого запозичення та залучення гранту НЕФКО для </w:t>
      </w:r>
      <w:r w:rsidR="00E14333">
        <w:rPr>
          <w:color w:val="000000"/>
          <w:sz w:val="28"/>
          <w:szCs w:val="28"/>
        </w:rPr>
        <w:t xml:space="preserve">фінансування інвестиційного </w:t>
      </w:r>
      <w:proofErr w:type="spellStart"/>
      <w:r w:rsidR="00E14333">
        <w:rPr>
          <w:color w:val="000000"/>
          <w:sz w:val="28"/>
          <w:szCs w:val="28"/>
        </w:rPr>
        <w:t>проє</w:t>
      </w:r>
      <w:r>
        <w:rPr>
          <w:color w:val="000000"/>
          <w:sz w:val="28"/>
          <w:szCs w:val="28"/>
        </w:rPr>
        <w:t>кту</w:t>
      </w:r>
      <w:proofErr w:type="spellEnd"/>
      <w:r>
        <w:rPr>
          <w:color w:val="000000"/>
          <w:sz w:val="28"/>
          <w:szCs w:val="28"/>
        </w:rPr>
        <w:t>»</w:t>
      </w:r>
      <w:r w:rsidR="00976E4D">
        <w:rPr>
          <w:color w:val="000000"/>
          <w:sz w:val="28"/>
          <w:szCs w:val="28"/>
        </w:rPr>
        <w:t>, а саме:</w:t>
      </w:r>
      <w:r>
        <w:rPr>
          <w:color w:val="000000"/>
          <w:sz w:val="28"/>
          <w:szCs w:val="28"/>
        </w:rPr>
        <w:t xml:space="preserve"> у пункті 4.2 цифри «200 000» замінити цифрами «700 000».</w:t>
      </w:r>
    </w:p>
    <w:p w:rsidR="0030689A" w:rsidRDefault="0030689A">
      <w:pPr>
        <w:ind w:firstLine="567"/>
        <w:jc w:val="both"/>
        <w:rPr>
          <w:color w:val="000000"/>
          <w:sz w:val="28"/>
          <w:szCs w:val="28"/>
        </w:rPr>
      </w:pPr>
    </w:p>
    <w:p w:rsidR="0030689A" w:rsidRDefault="001B571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30689A" w:rsidRDefault="0030689A">
      <w:pPr>
        <w:ind w:firstLine="567"/>
        <w:jc w:val="both"/>
        <w:rPr>
          <w:color w:val="000000"/>
          <w:sz w:val="28"/>
          <w:szCs w:val="28"/>
        </w:rPr>
      </w:pPr>
    </w:p>
    <w:p w:rsidR="001B5713" w:rsidRDefault="001B5713">
      <w:pPr>
        <w:ind w:firstLine="567"/>
        <w:jc w:val="both"/>
        <w:rPr>
          <w:color w:val="000000"/>
          <w:sz w:val="28"/>
          <w:szCs w:val="28"/>
        </w:rPr>
      </w:pPr>
    </w:p>
    <w:p w:rsidR="001B5713" w:rsidRDefault="001B5713">
      <w:pPr>
        <w:ind w:firstLine="567"/>
        <w:jc w:val="both"/>
        <w:rPr>
          <w:color w:val="000000"/>
          <w:sz w:val="28"/>
          <w:szCs w:val="28"/>
        </w:rPr>
      </w:pPr>
    </w:p>
    <w:p w:rsidR="0030689A" w:rsidRDefault="001B5713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30689A" w:rsidRDefault="0030689A"/>
    <w:p w:rsidR="0030689A" w:rsidRDefault="0030689A"/>
    <w:p w:rsidR="0030689A" w:rsidRDefault="001B5713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sectPr w:rsidR="0030689A" w:rsidSect="0030689A">
      <w:headerReference w:type="default" r:id="rId8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9A" w:rsidRDefault="0030689A" w:rsidP="0030689A">
      <w:r>
        <w:separator/>
      </w:r>
    </w:p>
  </w:endnote>
  <w:endnote w:type="continuationSeparator" w:id="1">
    <w:p w:rsidR="0030689A" w:rsidRDefault="0030689A" w:rsidP="0030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9A" w:rsidRDefault="0030689A" w:rsidP="0030689A">
      <w:r>
        <w:separator/>
      </w:r>
    </w:p>
  </w:footnote>
  <w:footnote w:type="continuationSeparator" w:id="1">
    <w:p w:rsidR="0030689A" w:rsidRDefault="0030689A" w:rsidP="00306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95960"/>
      <w:docPartObj>
        <w:docPartGallery w:val="Page Numbers (Top of Page)"/>
        <w:docPartUnique/>
      </w:docPartObj>
    </w:sdtPr>
    <w:sdtContent>
      <w:p w:rsidR="0030689A" w:rsidRDefault="0030689A">
        <w:pPr>
          <w:pStyle w:val="Header"/>
          <w:jc w:val="center"/>
        </w:pPr>
      </w:p>
      <w:p w:rsidR="0030689A" w:rsidRDefault="003A1488">
        <w:pPr>
          <w:pStyle w:val="Header"/>
          <w:jc w:val="center"/>
        </w:pPr>
        <w:r>
          <w:fldChar w:fldCharType="begin"/>
        </w:r>
        <w:r w:rsidR="001B5713">
          <w:instrText>PAGE</w:instrText>
        </w:r>
        <w:r>
          <w:fldChar w:fldCharType="separate"/>
        </w:r>
        <w:r w:rsidR="001B5713">
          <w:t>2</w:t>
        </w:r>
        <w:r>
          <w:fldChar w:fldCharType="end"/>
        </w:r>
      </w:p>
    </w:sdtContent>
  </w:sdt>
  <w:p w:rsidR="0030689A" w:rsidRDefault="003068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89A"/>
    <w:rsid w:val="001B5713"/>
    <w:rsid w:val="0030689A"/>
    <w:rsid w:val="003557C2"/>
    <w:rsid w:val="003A1488"/>
    <w:rsid w:val="00976E4D"/>
    <w:rsid w:val="00E1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a"/>
    <w:next w:val="a"/>
    <w:link w:val="2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customStyle="1" w:styleId="Caption">
    <w:name w:val="Caption"/>
    <w:basedOn w:val="a"/>
    <w:qFormat/>
    <w:rsid w:val="0030689A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9">
    <w:name w:val="caption"/>
    <w:basedOn w:val="a"/>
    <w:qFormat/>
    <w:rsid w:val="0030689A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30689A"/>
  </w:style>
  <w:style w:type="paragraph" w:customStyle="1" w:styleId="Header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898</Words>
  <Characters>513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33</cp:revision>
  <cp:lastPrinted>2023-02-06T16:05:00Z</cp:lastPrinted>
  <dcterms:created xsi:type="dcterms:W3CDTF">2022-09-14T08:31:00Z</dcterms:created>
  <dcterms:modified xsi:type="dcterms:W3CDTF">2023-02-07T10:51:00Z</dcterms:modified>
  <dc:language>uk-UA</dc:language>
</cp:coreProperties>
</file>