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5BEDE7" w14:textId="77777777" w:rsidR="0054342D" w:rsidRDefault="00000000">
      <w:pPr>
        <w:shd w:val="clear" w:color="auto" w:fill="FFFFFF"/>
        <w:tabs>
          <w:tab w:val="left" w:pos="5103"/>
        </w:tabs>
        <w:suppressAutoHyphens w:val="0"/>
        <w:ind w:left="5103"/>
        <w:jc w:val="both"/>
      </w:pPr>
      <w:r>
        <w:rPr>
          <w:szCs w:val="28"/>
        </w:rPr>
        <w:t>Додаток</w:t>
      </w:r>
    </w:p>
    <w:p w14:paraId="30C289F1" w14:textId="77777777" w:rsidR="0054342D" w:rsidRDefault="00000000">
      <w:pPr>
        <w:shd w:val="clear" w:color="auto" w:fill="FFFFFF"/>
        <w:tabs>
          <w:tab w:val="left" w:pos="5103"/>
        </w:tabs>
        <w:suppressAutoHyphens w:val="0"/>
        <w:ind w:left="5103"/>
        <w:jc w:val="both"/>
      </w:pPr>
      <w:r>
        <w:rPr>
          <w:szCs w:val="28"/>
        </w:rPr>
        <w:t>до розпорядження міського голови</w:t>
      </w:r>
    </w:p>
    <w:p w14:paraId="32329FEB" w14:textId="77777777" w:rsidR="0054342D" w:rsidRDefault="00000000">
      <w:pPr>
        <w:pStyle w:val="Standard"/>
        <w:tabs>
          <w:tab w:val="left" w:pos="5103"/>
        </w:tabs>
        <w:ind w:left="5103"/>
        <w:jc w:val="both"/>
      </w:pPr>
      <w:r>
        <w:rPr>
          <w:sz w:val="28"/>
          <w:szCs w:val="28"/>
        </w:rPr>
        <w:t>_________________ № __________</w:t>
      </w:r>
    </w:p>
    <w:p w14:paraId="5B2DCB24" w14:textId="77777777" w:rsidR="0054342D" w:rsidRDefault="0054342D">
      <w:pPr>
        <w:pStyle w:val="Standard"/>
        <w:jc w:val="center"/>
        <w:rPr>
          <w:sz w:val="28"/>
          <w:szCs w:val="28"/>
        </w:rPr>
      </w:pPr>
    </w:p>
    <w:p w14:paraId="057DFC82" w14:textId="77777777" w:rsidR="0054342D" w:rsidRDefault="00000000">
      <w:pPr>
        <w:pStyle w:val="Standard"/>
        <w:jc w:val="center"/>
      </w:pPr>
      <w:r>
        <w:rPr>
          <w:sz w:val="28"/>
          <w:szCs w:val="28"/>
        </w:rPr>
        <w:t>СКЛАД</w:t>
      </w:r>
    </w:p>
    <w:p w14:paraId="4D4CA81F" w14:textId="77777777" w:rsidR="0054342D" w:rsidRDefault="0000000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Групи з впровадження </w:t>
      </w:r>
      <w:proofErr w:type="spellStart"/>
      <w:r>
        <w:rPr>
          <w:sz w:val="28"/>
          <w:szCs w:val="28"/>
        </w:rPr>
        <w:t>проєкту</w:t>
      </w:r>
      <w:proofErr w:type="spellEnd"/>
    </w:p>
    <w:p w14:paraId="10DA7D23" w14:textId="77777777" w:rsidR="0054342D" w:rsidRDefault="0000000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«Оновлення інфраструктури електротранспорту</w:t>
      </w:r>
    </w:p>
    <w:p w14:paraId="28FF7352" w14:textId="77777777" w:rsidR="0054342D" w:rsidRDefault="00000000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міста Луцька Волинської області»</w:t>
      </w:r>
    </w:p>
    <w:p w14:paraId="3FC68424" w14:textId="77777777" w:rsidR="0054342D" w:rsidRDefault="0054342D">
      <w:pPr>
        <w:pStyle w:val="Standard"/>
        <w:rPr>
          <w:sz w:val="28"/>
          <w:szCs w:val="28"/>
        </w:rPr>
      </w:pPr>
    </w:p>
    <w:tbl>
      <w:tblPr>
        <w:tblW w:w="9390" w:type="dxa"/>
        <w:tblInd w:w="109" w:type="dxa"/>
        <w:tblLook w:val="0000" w:firstRow="0" w:lastRow="0" w:firstColumn="0" w:lastColumn="0" w:noHBand="0" w:noVBand="0"/>
      </w:tblPr>
      <w:tblGrid>
        <w:gridCol w:w="3291"/>
        <w:gridCol w:w="310"/>
        <w:gridCol w:w="5789"/>
      </w:tblGrid>
      <w:tr w:rsidR="0054342D" w14:paraId="1F59E4D7" w14:textId="77777777">
        <w:trPr>
          <w:trHeight w:val="815"/>
        </w:trPr>
        <w:tc>
          <w:tcPr>
            <w:tcW w:w="3828" w:type="dxa"/>
            <w:shd w:val="clear" w:color="auto" w:fill="auto"/>
          </w:tcPr>
          <w:p w14:paraId="3DC82CEC" w14:textId="77777777" w:rsidR="0054342D" w:rsidRDefault="00000000">
            <w:pPr>
              <w:pStyle w:val="af0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Омельчук </w:t>
            </w:r>
          </w:p>
          <w:p w14:paraId="43703D64" w14:textId="77777777" w:rsidR="0054342D" w:rsidRDefault="00000000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Сергій Васильович</w:t>
            </w:r>
          </w:p>
          <w:p w14:paraId="43EFEF22" w14:textId="77777777" w:rsidR="0054342D" w:rsidRDefault="0054342D">
            <w:pPr>
              <w:pStyle w:val="Standard"/>
            </w:pPr>
          </w:p>
        </w:tc>
        <w:tc>
          <w:tcPr>
            <w:tcW w:w="282" w:type="dxa"/>
            <w:shd w:val="clear" w:color="auto" w:fill="auto"/>
          </w:tcPr>
          <w:p w14:paraId="66B5C1F7" w14:textId="77777777" w:rsidR="0054342D" w:rsidRDefault="00000000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80" w:type="dxa"/>
            <w:shd w:val="clear" w:color="auto" w:fill="auto"/>
          </w:tcPr>
          <w:p w14:paraId="65DF2008" w14:textId="411D44ED" w:rsidR="0054342D" w:rsidRDefault="00000000">
            <w:pPr>
              <w:jc w:val="both"/>
              <w:rPr>
                <w:sz w:val="18"/>
                <w:szCs w:val="18"/>
              </w:rPr>
            </w:pPr>
            <w:r>
              <w:rPr>
                <w:szCs w:val="28"/>
              </w:rPr>
              <w:t>заступник директора департаменту</w:t>
            </w:r>
            <w:r w:rsidR="001342C7">
              <w:rPr>
                <w:szCs w:val="28"/>
              </w:rPr>
              <w:t xml:space="preserve"> економічної політики</w:t>
            </w:r>
            <w:r>
              <w:rPr>
                <w:szCs w:val="28"/>
              </w:rPr>
              <w:t xml:space="preserve">, начальник відділу інвестиційної політики, керівник </w:t>
            </w:r>
            <w:r>
              <w:rPr>
                <w:szCs w:val="28"/>
                <w:lang w:eastAsia="uk-UA"/>
              </w:rPr>
              <w:t>Групи</w:t>
            </w:r>
          </w:p>
          <w:p w14:paraId="3BDCC40C" w14:textId="77777777" w:rsidR="0054342D" w:rsidRPr="00777512" w:rsidRDefault="0054342D">
            <w:pPr>
              <w:pStyle w:val="Standard"/>
              <w:jc w:val="both"/>
            </w:pPr>
          </w:p>
        </w:tc>
      </w:tr>
      <w:tr w:rsidR="0054342D" w14:paraId="02E45D2A" w14:textId="77777777">
        <w:trPr>
          <w:trHeight w:val="786"/>
        </w:trPr>
        <w:tc>
          <w:tcPr>
            <w:tcW w:w="3828" w:type="dxa"/>
            <w:shd w:val="clear" w:color="auto" w:fill="auto"/>
          </w:tcPr>
          <w:p w14:paraId="56ACD5D5" w14:textId="77777777" w:rsidR="0054342D" w:rsidRDefault="00000000">
            <w:pPr>
              <w:pStyle w:val="Standard"/>
            </w:pPr>
            <w:proofErr w:type="spellStart"/>
            <w:r>
              <w:rPr>
                <w:color w:val="000000"/>
                <w:sz w:val="28"/>
                <w:szCs w:val="28"/>
              </w:rPr>
              <w:t>Приймачук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3F944264" w14:textId="77777777" w:rsidR="0054342D" w:rsidRDefault="00000000">
            <w:pPr>
              <w:pStyle w:val="Standard"/>
            </w:pPr>
            <w:r>
              <w:rPr>
                <w:color w:val="000000"/>
                <w:sz w:val="28"/>
                <w:szCs w:val="28"/>
              </w:rPr>
              <w:t>Ганна Антонівна</w:t>
            </w:r>
          </w:p>
        </w:tc>
        <w:tc>
          <w:tcPr>
            <w:tcW w:w="282" w:type="dxa"/>
            <w:shd w:val="clear" w:color="auto" w:fill="auto"/>
          </w:tcPr>
          <w:p w14:paraId="35C3D364" w14:textId="77777777" w:rsidR="0054342D" w:rsidRDefault="00000000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80" w:type="dxa"/>
            <w:shd w:val="clear" w:color="auto" w:fill="auto"/>
          </w:tcPr>
          <w:p w14:paraId="34916DBC" w14:textId="77777777" w:rsidR="0054342D" w:rsidRDefault="00000000">
            <w:pPr>
              <w:pStyle w:val="1"/>
              <w:numPr>
                <w:ilvl w:val="0"/>
                <w:numId w:val="2"/>
              </w:num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головний спеціаліст відділу інвестиційної політики департаменту економічної політики, секретар Групи </w:t>
            </w:r>
          </w:p>
          <w:p w14:paraId="4A2B86EF" w14:textId="77777777" w:rsidR="0054342D" w:rsidRPr="00777512" w:rsidRDefault="0054342D">
            <w:pPr>
              <w:rPr>
                <w:sz w:val="24"/>
              </w:rPr>
            </w:pPr>
          </w:p>
        </w:tc>
      </w:tr>
      <w:tr w:rsidR="0054342D" w14:paraId="554F80A9" w14:textId="77777777">
        <w:trPr>
          <w:trHeight w:val="786"/>
        </w:trPr>
        <w:tc>
          <w:tcPr>
            <w:tcW w:w="3828" w:type="dxa"/>
            <w:shd w:val="clear" w:color="auto" w:fill="auto"/>
          </w:tcPr>
          <w:p w14:paraId="0DD6BBAC" w14:textId="77777777" w:rsidR="0054342D" w:rsidRDefault="00000000">
            <w:pPr>
              <w:pStyle w:val="af0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Гаврилевська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EA7DCC" w14:textId="77777777" w:rsidR="0054342D" w:rsidRDefault="00000000">
            <w:pPr>
              <w:pStyle w:val="Standard"/>
            </w:pPr>
            <w:r>
              <w:rPr>
                <w:rFonts w:cs="Times New Roman"/>
                <w:sz w:val="28"/>
                <w:szCs w:val="28"/>
              </w:rPr>
              <w:t>Людмила Миколаївна</w:t>
            </w:r>
          </w:p>
        </w:tc>
        <w:tc>
          <w:tcPr>
            <w:tcW w:w="282" w:type="dxa"/>
            <w:shd w:val="clear" w:color="auto" w:fill="auto"/>
          </w:tcPr>
          <w:p w14:paraId="1BE8AA18" w14:textId="77777777" w:rsidR="0054342D" w:rsidRDefault="00000000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80" w:type="dxa"/>
            <w:shd w:val="clear" w:color="auto" w:fill="auto"/>
          </w:tcPr>
          <w:p w14:paraId="47D209ED" w14:textId="1AE9FDEF" w:rsidR="0054342D" w:rsidRDefault="00000000">
            <w:pPr>
              <w:pStyle w:val="af0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директора департаменту фінансів, бюджету та аудиту, начальник відділу доходів бюджету, фінансовий менеджер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проєкту</w:t>
            </w:r>
            <w:proofErr w:type="spellEnd"/>
          </w:p>
          <w:p w14:paraId="5FD3A435" w14:textId="77777777" w:rsidR="0054342D" w:rsidRDefault="0054342D">
            <w:pPr>
              <w:pStyle w:val="1"/>
              <w:numPr>
                <w:ilvl w:val="0"/>
                <w:numId w:val="2"/>
              </w:numPr>
              <w:jc w:val="both"/>
              <w:rPr>
                <w:bCs w:val="0"/>
                <w:color w:val="000000"/>
                <w:sz w:val="28"/>
                <w:szCs w:val="28"/>
              </w:rPr>
            </w:pPr>
          </w:p>
        </w:tc>
      </w:tr>
      <w:tr w:rsidR="0054342D" w14:paraId="699F16EF" w14:textId="77777777">
        <w:trPr>
          <w:trHeight w:val="786"/>
        </w:trPr>
        <w:tc>
          <w:tcPr>
            <w:tcW w:w="3828" w:type="dxa"/>
            <w:shd w:val="clear" w:color="auto" w:fill="auto"/>
          </w:tcPr>
          <w:p w14:paraId="6607B373" w14:textId="77777777" w:rsidR="0054342D" w:rsidRDefault="00000000">
            <w:pPr>
              <w:pStyle w:val="Standard"/>
            </w:pPr>
            <w:proofErr w:type="spellStart"/>
            <w:r>
              <w:rPr>
                <w:sz w:val="28"/>
                <w:szCs w:val="28"/>
              </w:rPr>
              <w:t>Главічка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14:paraId="507C3DBC" w14:textId="77777777" w:rsidR="0054342D" w:rsidRDefault="00000000">
            <w:pPr>
              <w:pStyle w:val="Standard"/>
            </w:pPr>
            <w:r>
              <w:rPr>
                <w:sz w:val="28"/>
                <w:szCs w:val="28"/>
              </w:rPr>
              <w:t>Віктор Йосипович</w:t>
            </w:r>
          </w:p>
        </w:tc>
        <w:tc>
          <w:tcPr>
            <w:tcW w:w="282" w:type="dxa"/>
            <w:shd w:val="clear" w:color="auto" w:fill="auto"/>
          </w:tcPr>
          <w:p w14:paraId="495931E8" w14:textId="77777777" w:rsidR="0054342D" w:rsidRDefault="00000000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80" w:type="dxa"/>
            <w:shd w:val="clear" w:color="auto" w:fill="auto"/>
          </w:tcPr>
          <w:p w14:paraId="7DDC7E99" w14:textId="77777777" w:rsidR="0054342D" w:rsidRDefault="00000000">
            <w:pPr>
              <w:pStyle w:val="Standard"/>
              <w:jc w:val="both"/>
            </w:pPr>
            <w:r>
              <w:rPr>
                <w:sz w:val="28"/>
                <w:szCs w:val="28"/>
              </w:rPr>
              <w:t xml:space="preserve">начальник відділу транспорту, менеджер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</w:p>
          <w:p w14:paraId="0EF1B450" w14:textId="77777777" w:rsidR="0054342D" w:rsidRPr="00777512" w:rsidRDefault="0054342D">
            <w:pPr>
              <w:pStyle w:val="Standard"/>
              <w:jc w:val="both"/>
            </w:pPr>
          </w:p>
        </w:tc>
      </w:tr>
      <w:tr w:rsidR="0054342D" w14:paraId="43590E9C" w14:textId="77777777">
        <w:trPr>
          <w:trHeight w:val="1030"/>
        </w:trPr>
        <w:tc>
          <w:tcPr>
            <w:tcW w:w="3828" w:type="dxa"/>
            <w:shd w:val="clear" w:color="auto" w:fill="auto"/>
          </w:tcPr>
          <w:p w14:paraId="173FBFAB" w14:textId="77777777" w:rsidR="0054342D" w:rsidRDefault="00000000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Горай</w:t>
            </w:r>
            <w:proofErr w:type="spellEnd"/>
          </w:p>
          <w:p w14:paraId="03A8CBBB" w14:textId="77777777" w:rsidR="0054342D" w:rsidRDefault="00000000">
            <w:pPr>
              <w:pStyle w:val="Standard"/>
            </w:pPr>
            <w:r>
              <w:rPr>
                <w:sz w:val="28"/>
                <w:szCs w:val="28"/>
              </w:rPr>
              <w:t>Світлана Георгіївна</w:t>
            </w:r>
          </w:p>
        </w:tc>
        <w:tc>
          <w:tcPr>
            <w:tcW w:w="282" w:type="dxa"/>
            <w:shd w:val="clear" w:color="auto" w:fill="auto"/>
          </w:tcPr>
          <w:p w14:paraId="7D9C78C8" w14:textId="77777777" w:rsidR="0054342D" w:rsidRDefault="00000000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80" w:type="dxa"/>
            <w:shd w:val="clear" w:color="auto" w:fill="auto"/>
          </w:tcPr>
          <w:p w14:paraId="76D2852B" w14:textId="77777777" w:rsidR="0054342D" w:rsidRDefault="00000000">
            <w:pPr>
              <w:pStyle w:val="1"/>
              <w:numPr>
                <w:ilvl w:val="0"/>
                <w:numId w:val="2"/>
              </w:numPr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начальник відділу обліку та звітності, головний бухгалтер, фінансовий менеджер </w:t>
            </w:r>
            <w:proofErr w:type="spellStart"/>
            <w:r>
              <w:rPr>
                <w:b w:val="0"/>
                <w:bCs w:val="0"/>
                <w:sz w:val="28"/>
                <w:szCs w:val="28"/>
              </w:rPr>
              <w:t>проєкту</w:t>
            </w:r>
            <w:proofErr w:type="spellEnd"/>
          </w:p>
          <w:p w14:paraId="054BADD9" w14:textId="77777777" w:rsidR="0054342D" w:rsidRPr="00777512" w:rsidRDefault="0054342D">
            <w:pPr>
              <w:rPr>
                <w:sz w:val="24"/>
              </w:rPr>
            </w:pPr>
          </w:p>
        </w:tc>
      </w:tr>
      <w:tr w:rsidR="0054342D" w14:paraId="40B5E366" w14:textId="77777777">
        <w:trPr>
          <w:trHeight w:val="836"/>
        </w:trPr>
        <w:tc>
          <w:tcPr>
            <w:tcW w:w="3828" w:type="dxa"/>
            <w:shd w:val="clear" w:color="auto" w:fill="auto"/>
          </w:tcPr>
          <w:p w14:paraId="4A925A07" w14:textId="77777777" w:rsidR="0054342D" w:rsidRDefault="0000000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Дацюк </w:t>
            </w:r>
          </w:p>
          <w:p w14:paraId="6B9492D6" w14:textId="77777777" w:rsidR="0054342D" w:rsidRDefault="00000000">
            <w:pPr>
              <w:pStyle w:val="Standard"/>
            </w:pPr>
            <w:r>
              <w:rPr>
                <w:sz w:val="28"/>
                <w:szCs w:val="28"/>
              </w:rPr>
              <w:t>Юлія Миколаївна</w:t>
            </w:r>
          </w:p>
        </w:tc>
        <w:tc>
          <w:tcPr>
            <w:tcW w:w="282" w:type="dxa"/>
            <w:shd w:val="clear" w:color="auto" w:fill="auto"/>
          </w:tcPr>
          <w:p w14:paraId="3DD202D8" w14:textId="77777777" w:rsidR="0054342D" w:rsidRDefault="00000000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80" w:type="dxa"/>
            <w:shd w:val="clear" w:color="auto" w:fill="auto"/>
          </w:tcPr>
          <w:p w14:paraId="3CC3EFE9" w14:textId="77777777" w:rsidR="0054342D" w:rsidRDefault="00000000">
            <w:pPr>
              <w:pStyle w:val="Standard"/>
              <w:jc w:val="both"/>
            </w:pPr>
            <w:r>
              <w:rPr>
                <w:sz w:val="28"/>
                <w:szCs w:val="28"/>
              </w:rPr>
              <w:t>заступник директора департаменту економічної політики</w:t>
            </w:r>
            <w:r>
              <w:rPr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 xml:space="preserve">менеджер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</w:p>
          <w:p w14:paraId="43D79682" w14:textId="77777777" w:rsidR="0054342D" w:rsidRPr="00777512" w:rsidRDefault="0054342D">
            <w:pPr>
              <w:rPr>
                <w:sz w:val="24"/>
              </w:rPr>
            </w:pPr>
          </w:p>
        </w:tc>
      </w:tr>
      <w:tr w:rsidR="0054342D" w14:paraId="3C931694" w14:textId="77777777">
        <w:trPr>
          <w:trHeight w:val="936"/>
        </w:trPr>
        <w:tc>
          <w:tcPr>
            <w:tcW w:w="3828" w:type="dxa"/>
            <w:shd w:val="clear" w:color="auto" w:fill="auto"/>
          </w:tcPr>
          <w:p w14:paraId="1CE1A8A8" w14:textId="77777777" w:rsidR="0054342D" w:rsidRDefault="00000000">
            <w:pPr>
              <w:pStyle w:val="Standard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Кучинський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</w:p>
          <w:p w14:paraId="180FFE64" w14:textId="77777777" w:rsidR="0054342D" w:rsidRDefault="00000000">
            <w:pPr>
              <w:pStyle w:val="Standard"/>
            </w:pPr>
            <w:r>
              <w:rPr>
                <w:color w:val="000000"/>
                <w:sz w:val="28"/>
                <w:szCs w:val="28"/>
              </w:rPr>
              <w:t>Андрій Євгенович</w:t>
            </w:r>
          </w:p>
        </w:tc>
        <w:tc>
          <w:tcPr>
            <w:tcW w:w="282" w:type="dxa"/>
            <w:shd w:val="clear" w:color="auto" w:fill="auto"/>
          </w:tcPr>
          <w:p w14:paraId="389EEF23" w14:textId="77777777" w:rsidR="0054342D" w:rsidRDefault="00000000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80" w:type="dxa"/>
            <w:shd w:val="clear" w:color="auto" w:fill="auto"/>
          </w:tcPr>
          <w:p w14:paraId="4448DD05" w14:textId="77777777" w:rsidR="0054342D" w:rsidRDefault="00000000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заступник директора юридичного департаменту, начальник відділу </w:t>
            </w:r>
            <w:proofErr w:type="spellStart"/>
            <w:r>
              <w:rPr>
                <w:sz w:val="28"/>
                <w:szCs w:val="28"/>
              </w:rPr>
              <w:t>закупівель</w:t>
            </w:r>
            <w:proofErr w:type="spellEnd"/>
            <w:r>
              <w:rPr>
                <w:sz w:val="28"/>
                <w:szCs w:val="28"/>
              </w:rPr>
              <w:t xml:space="preserve"> та договірної роботи, спеціаліст із </w:t>
            </w:r>
            <w:proofErr w:type="spellStart"/>
            <w:r>
              <w:rPr>
                <w:sz w:val="28"/>
                <w:szCs w:val="28"/>
              </w:rPr>
              <w:t>закупівель</w:t>
            </w:r>
            <w:proofErr w:type="spellEnd"/>
          </w:p>
          <w:p w14:paraId="3A53D159" w14:textId="77777777" w:rsidR="0054342D" w:rsidRPr="00777512" w:rsidRDefault="0054342D">
            <w:pPr>
              <w:pStyle w:val="Standard"/>
              <w:jc w:val="both"/>
            </w:pPr>
          </w:p>
        </w:tc>
      </w:tr>
      <w:tr w:rsidR="0054342D" w14:paraId="09EAE428" w14:textId="77777777">
        <w:trPr>
          <w:trHeight w:val="786"/>
        </w:trPr>
        <w:tc>
          <w:tcPr>
            <w:tcW w:w="3828" w:type="dxa"/>
            <w:shd w:val="clear" w:color="auto" w:fill="auto"/>
          </w:tcPr>
          <w:p w14:paraId="71D5FE09" w14:textId="77777777" w:rsidR="0054342D" w:rsidRDefault="00000000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Миронюк </w:t>
            </w:r>
          </w:p>
          <w:p w14:paraId="397F8A0B" w14:textId="77777777" w:rsidR="0054342D" w:rsidRDefault="00000000">
            <w:pPr>
              <w:pStyle w:val="Standard"/>
            </w:pPr>
            <w:r>
              <w:rPr>
                <w:sz w:val="28"/>
                <w:szCs w:val="28"/>
              </w:rPr>
              <w:t>Анатолій Матвійович</w:t>
            </w:r>
          </w:p>
        </w:tc>
        <w:tc>
          <w:tcPr>
            <w:tcW w:w="282" w:type="dxa"/>
            <w:shd w:val="clear" w:color="auto" w:fill="auto"/>
          </w:tcPr>
          <w:p w14:paraId="6CDF9BB0" w14:textId="77777777" w:rsidR="0054342D" w:rsidRDefault="00000000">
            <w:pPr>
              <w:jc w:val="center"/>
            </w:pPr>
            <w:r>
              <w:rPr>
                <w:szCs w:val="28"/>
                <w:lang w:val="en-US"/>
              </w:rPr>
              <w:t>-</w:t>
            </w:r>
          </w:p>
        </w:tc>
        <w:tc>
          <w:tcPr>
            <w:tcW w:w="5280" w:type="dxa"/>
            <w:shd w:val="clear" w:color="auto" w:fill="auto"/>
          </w:tcPr>
          <w:p w14:paraId="5964AB04" w14:textId="77777777" w:rsidR="0054342D" w:rsidRDefault="00000000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в.о. генерального директора КП «Луцьке підприємство електротранспорту», менеджер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</w:p>
          <w:p w14:paraId="0601B0DE" w14:textId="77777777" w:rsidR="0054342D" w:rsidRPr="00777512" w:rsidRDefault="0054342D">
            <w:pPr>
              <w:pStyle w:val="Standard"/>
              <w:jc w:val="both"/>
            </w:pPr>
          </w:p>
        </w:tc>
      </w:tr>
      <w:tr w:rsidR="0054342D" w14:paraId="1DB1EB43" w14:textId="77777777">
        <w:trPr>
          <w:trHeight w:val="653"/>
        </w:trPr>
        <w:tc>
          <w:tcPr>
            <w:tcW w:w="3828" w:type="dxa"/>
            <w:shd w:val="clear" w:color="auto" w:fill="auto"/>
          </w:tcPr>
          <w:p w14:paraId="133F8C27" w14:textId="77777777" w:rsidR="0054342D" w:rsidRDefault="00000000">
            <w:pPr>
              <w:pStyle w:val="Standard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Решетовський</w:t>
            </w:r>
            <w:proofErr w:type="spellEnd"/>
          </w:p>
          <w:p w14:paraId="07F081CC" w14:textId="77777777" w:rsidR="0054342D" w:rsidRDefault="00000000">
            <w:pPr>
              <w:pStyle w:val="Standard"/>
            </w:pPr>
            <w:r>
              <w:rPr>
                <w:sz w:val="28"/>
                <w:szCs w:val="28"/>
              </w:rPr>
              <w:t>Василь Данилович</w:t>
            </w:r>
          </w:p>
        </w:tc>
        <w:tc>
          <w:tcPr>
            <w:tcW w:w="282" w:type="dxa"/>
            <w:shd w:val="clear" w:color="auto" w:fill="auto"/>
          </w:tcPr>
          <w:p w14:paraId="30B0297B" w14:textId="77777777" w:rsidR="0054342D" w:rsidRDefault="00000000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280" w:type="dxa"/>
            <w:shd w:val="clear" w:color="auto" w:fill="auto"/>
          </w:tcPr>
          <w:p w14:paraId="71341A43" w14:textId="5A00352D" w:rsidR="0054342D" w:rsidRPr="00777512" w:rsidRDefault="00000000" w:rsidP="00777512">
            <w:pPr>
              <w:jc w:val="both"/>
            </w:pPr>
            <w:r w:rsidRPr="00777512">
              <w:rPr>
                <w:highlight w:val="white"/>
              </w:rPr>
              <w:t>начальник виробничо-технічного відділу              КП «Луцьке підприємство </w:t>
            </w:r>
            <w:proofErr w:type="spellStart"/>
            <w:r w:rsidRPr="00777512">
              <w:rPr>
                <w:highlight w:val="white"/>
              </w:rPr>
              <w:t>електротраспорту</w:t>
            </w:r>
            <w:proofErr w:type="spellEnd"/>
            <w:r w:rsidRPr="00777512">
              <w:rPr>
                <w:highlight w:val="white"/>
              </w:rPr>
              <w:t xml:space="preserve">», інженер </w:t>
            </w:r>
            <w:proofErr w:type="spellStart"/>
            <w:r w:rsidRPr="00777512">
              <w:rPr>
                <w:highlight w:val="white"/>
              </w:rPr>
              <w:t>проєкту</w:t>
            </w:r>
            <w:proofErr w:type="spellEnd"/>
          </w:p>
          <w:p w14:paraId="76E08096" w14:textId="77777777" w:rsidR="0054342D" w:rsidRDefault="0054342D">
            <w:pPr>
              <w:pStyle w:val="Standard"/>
              <w:jc w:val="both"/>
              <w:rPr>
                <w:sz w:val="28"/>
                <w:szCs w:val="28"/>
                <w:lang w:val="ru-RU"/>
              </w:rPr>
            </w:pPr>
          </w:p>
        </w:tc>
      </w:tr>
    </w:tbl>
    <w:p w14:paraId="4D9B2B0D" w14:textId="77777777" w:rsidR="0054342D" w:rsidRDefault="0054342D">
      <w:pPr>
        <w:rPr>
          <w:szCs w:val="28"/>
        </w:rPr>
      </w:pPr>
    </w:p>
    <w:p w14:paraId="079E9A36" w14:textId="77777777" w:rsidR="0054342D" w:rsidRDefault="00000000">
      <w:r>
        <w:rPr>
          <w:bCs w:val="0"/>
          <w:color w:val="000000"/>
          <w:szCs w:val="28"/>
        </w:rPr>
        <w:t>Заступник міського голови,</w:t>
      </w:r>
    </w:p>
    <w:p w14:paraId="6A8EC46F" w14:textId="77777777" w:rsidR="0054342D" w:rsidRDefault="00000000">
      <w:pPr>
        <w:rPr>
          <w:szCs w:val="28"/>
        </w:rPr>
      </w:pPr>
      <w:r>
        <w:rPr>
          <w:bCs w:val="0"/>
          <w:color w:val="000000"/>
          <w:szCs w:val="28"/>
        </w:rPr>
        <w:t>керуючий справами виконкому</w:t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</w:r>
      <w:r>
        <w:rPr>
          <w:bCs w:val="0"/>
          <w:color w:val="000000"/>
          <w:szCs w:val="28"/>
        </w:rPr>
        <w:tab/>
        <w:t>Юрій ВЕРБИЧ</w:t>
      </w:r>
    </w:p>
    <w:p w14:paraId="6C356792" w14:textId="77777777" w:rsidR="00777512" w:rsidRDefault="00777512">
      <w:pPr>
        <w:rPr>
          <w:sz w:val="24"/>
        </w:rPr>
      </w:pPr>
    </w:p>
    <w:p w14:paraId="2CB060F2" w14:textId="38ECB701" w:rsidR="0054342D" w:rsidRDefault="00000000">
      <w:proofErr w:type="spellStart"/>
      <w:r>
        <w:rPr>
          <w:sz w:val="24"/>
        </w:rPr>
        <w:t>Смаль</w:t>
      </w:r>
      <w:proofErr w:type="spellEnd"/>
      <w:r>
        <w:rPr>
          <w:sz w:val="24"/>
        </w:rPr>
        <w:t xml:space="preserve"> 777 955 </w:t>
      </w:r>
    </w:p>
    <w:sectPr w:rsidR="0054342D" w:rsidSect="00777512">
      <w:headerReference w:type="default" r:id="rId7"/>
      <w:pgSz w:w="11906" w:h="16838"/>
      <w:pgMar w:top="567" w:right="567" w:bottom="1021" w:left="1985" w:header="709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6B928" w14:textId="77777777" w:rsidR="00193F9B" w:rsidRDefault="00193F9B">
      <w:r>
        <w:separator/>
      </w:r>
    </w:p>
  </w:endnote>
  <w:endnote w:type="continuationSeparator" w:id="0">
    <w:p w14:paraId="0C327B8C" w14:textId="77777777" w:rsidR="00193F9B" w:rsidRDefault="00193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FAD80" w14:textId="77777777" w:rsidR="00193F9B" w:rsidRDefault="00193F9B">
      <w:r>
        <w:separator/>
      </w:r>
    </w:p>
  </w:footnote>
  <w:footnote w:type="continuationSeparator" w:id="0">
    <w:p w14:paraId="3B6FB030" w14:textId="77777777" w:rsidR="00193F9B" w:rsidRDefault="00193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0109994"/>
      <w:docPartObj>
        <w:docPartGallery w:val="Page Numbers (Top of Page)"/>
        <w:docPartUnique/>
      </w:docPartObj>
    </w:sdtPr>
    <w:sdtContent>
      <w:p w14:paraId="6226FB73" w14:textId="2128BF18" w:rsidR="001342C7" w:rsidRDefault="001342C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918608" w14:textId="77777777" w:rsidR="0054342D" w:rsidRDefault="0054342D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75E78"/>
    <w:multiLevelType w:val="multilevel"/>
    <w:tmpl w:val="D070D1B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52F28DD"/>
    <w:multiLevelType w:val="multilevel"/>
    <w:tmpl w:val="E3D86BD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341781418">
    <w:abstractNumId w:val="0"/>
  </w:num>
  <w:num w:numId="2" w16cid:durableId="8952378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342D"/>
    <w:rsid w:val="001342C7"/>
    <w:rsid w:val="00193F9B"/>
    <w:rsid w:val="0054342D"/>
    <w:rsid w:val="00777512"/>
    <w:rsid w:val="0087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4C290"/>
  <w15:docId w15:val="{E43689DC-B5E4-4EA5-B6A8-7E039AC07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bCs/>
      <w:sz w:val="28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0">
    <w:name w:val="Шрифт абзацу за замовчуванням1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1">
    <w:name w:val="Основной шрифт абзаца1"/>
    <w:qFormat/>
  </w:style>
  <w:style w:type="character" w:customStyle="1" w:styleId="12">
    <w:name w:val="Заголовок 1 Знак"/>
    <w:qFormat/>
    <w:rPr>
      <w:b/>
      <w:bCs/>
      <w:sz w:val="32"/>
      <w:szCs w:val="24"/>
      <w:lang w:eastAsia="zh-CN"/>
    </w:rPr>
  </w:style>
  <w:style w:type="character" w:customStyle="1" w:styleId="20">
    <w:name w:val="Заголовок 2 Знак"/>
    <w:qFormat/>
    <w:rPr>
      <w:rFonts w:ascii="Arial" w:hAnsi="Arial" w:cs="Ari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qFormat/>
    <w:rPr>
      <w:rFonts w:ascii="Arial" w:hAnsi="Arial" w:cs="Arial"/>
      <w:b/>
      <w:bCs/>
      <w:sz w:val="26"/>
      <w:szCs w:val="26"/>
      <w:lang w:eastAsia="zh-CN"/>
    </w:rPr>
  </w:style>
  <w:style w:type="character" w:customStyle="1" w:styleId="a3">
    <w:name w:val="Верхний колонтитул Знак"/>
    <w:uiPriority w:val="99"/>
    <w:qFormat/>
    <w:rPr>
      <w:bCs/>
      <w:sz w:val="28"/>
      <w:szCs w:val="24"/>
      <w:lang w:eastAsia="zh-CN"/>
    </w:rPr>
  </w:style>
  <w:style w:type="character" w:customStyle="1" w:styleId="a4">
    <w:name w:val="Нижний колонтитул Знак"/>
    <w:qFormat/>
    <w:rPr>
      <w:bCs/>
      <w:sz w:val="28"/>
      <w:szCs w:val="24"/>
      <w:lang w:eastAsia="zh-CN"/>
    </w:rPr>
  </w:style>
  <w:style w:type="character" w:customStyle="1" w:styleId="60">
    <w:name w:val="Заголовок 6 Знак"/>
    <w:qFormat/>
    <w:rPr>
      <w:rFonts w:ascii="Calibri" w:eastAsia="Times New Roman" w:hAnsi="Calibri" w:cs="Times New Roman"/>
      <w:b/>
      <w:sz w:val="22"/>
      <w:szCs w:val="22"/>
      <w:lang w:eastAsia="zh-CN"/>
    </w:rPr>
  </w:style>
  <w:style w:type="character" w:customStyle="1" w:styleId="h1">
    <w:name w:val="h1"/>
    <w:qFormat/>
  </w:style>
  <w:style w:type="character" w:customStyle="1" w:styleId="21">
    <w:name w:val="Шрифт абзацу за замовчуванням2"/>
    <w:qFormat/>
  </w:style>
  <w:style w:type="character" w:customStyle="1" w:styleId="rvts23">
    <w:name w:val="rvts23"/>
    <w:basedOn w:val="2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4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">
    <w:name w:val="Абзац списка1"/>
    <w:basedOn w:val="a"/>
    <w:qFormat/>
    <w:pPr>
      <w:ind w:left="720"/>
    </w:pPr>
    <w:rPr>
      <w:rFonts w:ascii="Calibri" w:eastAsia="Calibri" w:hAnsi="Calibri" w:cs="Calibri"/>
      <w:bCs w:val="0"/>
      <w:sz w:val="24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styleId="aa">
    <w:name w:val="header"/>
    <w:basedOn w:val="a"/>
    <w:link w:val="ab"/>
    <w:uiPriority w:val="99"/>
    <w:pPr>
      <w:tabs>
        <w:tab w:val="center" w:pos="4819"/>
        <w:tab w:val="right" w:pos="9639"/>
      </w:tabs>
    </w:pPr>
  </w:style>
  <w:style w:type="paragraph" w:styleId="ac">
    <w:name w:val="footer"/>
    <w:basedOn w:val="a"/>
    <w:pPr>
      <w:tabs>
        <w:tab w:val="center" w:pos="4819"/>
        <w:tab w:val="right" w:pos="9639"/>
      </w:tabs>
    </w:pPr>
  </w:style>
  <w:style w:type="paragraph" w:styleId="ad">
    <w:name w:val="Normal (Web)"/>
    <w:basedOn w:val="a"/>
    <w:qFormat/>
    <w:pPr>
      <w:suppressAutoHyphens w:val="0"/>
      <w:spacing w:before="280" w:after="280"/>
    </w:pPr>
    <w:rPr>
      <w:bCs w:val="0"/>
      <w:sz w:val="24"/>
    </w:rPr>
  </w:style>
  <w:style w:type="paragraph" w:customStyle="1" w:styleId="ae">
    <w:name w:val="Вміст таблиці"/>
    <w:basedOn w:val="a"/>
    <w:qFormat/>
    <w:pPr>
      <w:suppressLineNumbers/>
    </w:pPr>
  </w:style>
  <w:style w:type="paragraph" w:customStyle="1" w:styleId="af">
    <w:name w:val="Заголовок таблиці"/>
    <w:basedOn w:val="ae"/>
    <w:qFormat/>
    <w:pPr>
      <w:jc w:val="center"/>
    </w:pPr>
    <w:rPr>
      <w:b/>
    </w:rPr>
  </w:style>
  <w:style w:type="paragraph" w:styleId="af0">
    <w:name w:val="No Spacing"/>
    <w:qFormat/>
    <w:rsid w:val="00053027"/>
    <w:pPr>
      <w:suppressAutoHyphens/>
    </w:pPr>
    <w:rPr>
      <w:rFonts w:ascii="Calibri" w:eastAsia="Calibri" w:hAnsi="Calibri" w:cs="Calibri"/>
      <w:kern w:val="2"/>
      <w:sz w:val="22"/>
      <w:szCs w:val="22"/>
      <w:lang w:eastAsia="zh-CN"/>
    </w:rPr>
  </w:style>
  <w:style w:type="character" w:customStyle="1" w:styleId="ab">
    <w:name w:val="Верхній колонтитул Знак"/>
    <w:basedOn w:val="a0"/>
    <w:link w:val="aa"/>
    <w:uiPriority w:val="99"/>
    <w:rsid w:val="001342C7"/>
    <w:rPr>
      <w:bCs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910</Words>
  <Characters>519</Characters>
  <Application>Microsoft Office Word</Application>
  <DocSecurity>0</DocSecurity>
  <Lines>4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Сергій Омельчук</dc:creator>
  <dc:description/>
  <cp:lastModifiedBy>Поліщук Оксана Анатоліївна</cp:lastModifiedBy>
  <cp:revision>11</cp:revision>
  <cp:lastPrinted>1995-11-21T15:41:00Z</cp:lastPrinted>
  <dcterms:created xsi:type="dcterms:W3CDTF">2022-09-22T08:20:00Z</dcterms:created>
  <dcterms:modified xsi:type="dcterms:W3CDTF">2023-02-23T13:50:00Z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