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96EA4" w14:textId="77777777" w:rsidR="00AE79A8" w:rsidRDefault="00000000">
      <w:pPr>
        <w:tabs>
          <w:tab w:val="left" w:pos="4320"/>
        </w:tabs>
        <w:contextualSpacing/>
        <w:jc w:val="center"/>
        <w:rPr>
          <w:sz w:val="16"/>
          <w:szCs w:val="16"/>
        </w:rPr>
      </w:pPr>
      <w:r>
        <w:pict w14:anchorId="3D01EB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0DAAEA3E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39000108" r:id="rId8"/>
        </w:object>
      </w:r>
    </w:p>
    <w:p w14:paraId="111656C2" w14:textId="77777777" w:rsidR="00AE79A8" w:rsidRDefault="00AE79A8">
      <w:pPr>
        <w:contextualSpacing/>
        <w:jc w:val="center"/>
        <w:rPr>
          <w:sz w:val="16"/>
          <w:szCs w:val="16"/>
        </w:rPr>
      </w:pPr>
    </w:p>
    <w:p w14:paraId="210B0767" w14:textId="77777777" w:rsidR="00AE79A8" w:rsidRDefault="00000000">
      <w:pPr>
        <w:pStyle w:val="1"/>
        <w:numPr>
          <w:ilvl w:val="0"/>
          <w:numId w:val="2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F27B35D" w14:textId="77777777" w:rsidR="00AE79A8" w:rsidRDefault="00AE79A8">
      <w:pPr>
        <w:contextualSpacing/>
        <w:rPr>
          <w:sz w:val="10"/>
          <w:szCs w:val="10"/>
        </w:rPr>
      </w:pPr>
    </w:p>
    <w:p w14:paraId="7118D26B" w14:textId="77777777" w:rsidR="00AE79A8" w:rsidRDefault="00000000">
      <w:pPr>
        <w:pStyle w:val="1"/>
        <w:numPr>
          <w:ilvl w:val="0"/>
          <w:numId w:val="2"/>
        </w:numPr>
        <w:ind w:left="0" w:firstLine="0"/>
        <w:contextualSpacing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04D58B1" w14:textId="77777777" w:rsidR="00AE79A8" w:rsidRDefault="00AE79A8">
      <w:pPr>
        <w:contextualSpacing/>
        <w:jc w:val="center"/>
        <w:rPr>
          <w:b/>
          <w:bCs w:val="0"/>
          <w:sz w:val="20"/>
          <w:szCs w:val="20"/>
        </w:rPr>
      </w:pPr>
    </w:p>
    <w:p w14:paraId="12506807" w14:textId="77777777" w:rsidR="00AE79A8" w:rsidRDefault="00000000">
      <w:pPr>
        <w:pStyle w:val="2"/>
        <w:numPr>
          <w:ilvl w:val="1"/>
          <w:numId w:val="2"/>
        </w:numPr>
        <w:spacing w:before="0" w:after="0"/>
        <w:ind w:left="0" w:firstLine="0"/>
        <w:contextualSpacing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1B39356" w14:textId="77777777" w:rsidR="00AE79A8" w:rsidRDefault="00AE79A8">
      <w:pPr>
        <w:ind w:firstLine="709"/>
        <w:contextualSpacing/>
        <w:jc w:val="center"/>
        <w:rPr>
          <w:bCs w:val="0"/>
          <w:sz w:val="40"/>
          <w:szCs w:val="40"/>
        </w:rPr>
      </w:pPr>
    </w:p>
    <w:p w14:paraId="512805F6" w14:textId="77777777" w:rsidR="00AE79A8" w:rsidRDefault="00000000">
      <w:pPr>
        <w:tabs>
          <w:tab w:val="left" w:pos="4687"/>
        </w:tabs>
        <w:contextualSpacing/>
        <w:jc w:val="both"/>
        <w:rPr>
          <w:sz w:val="24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07797F4B" w14:textId="20F245E8" w:rsidR="00AE79A8" w:rsidRDefault="00AE79A8">
      <w:pPr>
        <w:ind w:right="4818"/>
        <w:contextualSpacing/>
        <w:jc w:val="both"/>
      </w:pPr>
    </w:p>
    <w:p w14:paraId="0970A216" w14:textId="77777777" w:rsidR="003E0C44" w:rsidRDefault="003E0C44">
      <w:pPr>
        <w:ind w:right="4818"/>
        <w:contextualSpacing/>
        <w:jc w:val="both"/>
      </w:pPr>
    </w:p>
    <w:p w14:paraId="5B151A50" w14:textId="7E2CE2F9" w:rsidR="00AE79A8" w:rsidRDefault="00000000" w:rsidP="003E0C44">
      <w:pPr>
        <w:tabs>
          <w:tab w:val="left" w:pos="4253"/>
        </w:tabs>
        <w:ind w:right="4251"/>
        <w:contextualSpacing/>
        <w:jc w:val="both"/>
      </w:pPr>
      <w:r>
        <w:t xml:space="preserve">Про внесення змін до рішення виконавчого комітету міської ради від 07.12.2022 № 663-1 “Про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</w:t>
      </w:r>
      <w:r>
        <w:rPr>
          <w:spacing w:val="-1"/>
          <w:szCs w:val="28"/>
        </w:rPr>
        <w:t>Луцької міської територіальної громади</w:t>
      </w:r>
      <w:r>
        <w:t xml:space="preserve"> у 2023</w:t>
      </w:r>
      <w:r w:rsidR="003E0C44">
        <w:t> </w:t>
      </w:r>
      <w:r>
        <w:t>році”</w:t>
      </w:r>
    </w:p>
    <w:p w14:paraId="66EE0BF7" w14:textId="1B0C5502" w:rsidR="00BE27AC" w:rsidRDefault="00BE27AC">
      <w:pPr>
        <w:ind w:firstLine="709"/>
        <w:contextualSpacing/>
      </w:pPr>
    </w:p>
    <w:p w14:paraId="05D65DCE" w14:textId="77777777" w:rsidR="003E0C44" w:rsidRDefault="003E0C44" w:rsidP="00BE27AC">
      <w:pPr>
        <w:ind w:firstLine="567"/>
        <w:jc w:val="both"/>
      </w:pPr>
    </w:p>
    <w:p w14:paraId="24B5B80F" w14:textId="1ADF5BED" w:rsidR="00AE79A8" w:rsidRDefault="00000000" w:rsidP="00BE27AC">
      <w:pPr>
        <w:ind w:firstLine="567"/>
        <w:jc w:val="both"/>
      </w:pPr>
      <w:r>
        <w:t>Керуючись ст.</w:t>
      </w:r>
      <w:r w:rsidR="00BE27AC">
        <w:t> </w:t>
      </w:r>
      <w:r>
        <w:t xml:space="preserve">30 Закону України “Про місцеве самоврядування в Україні”, </w:t>
      </w:r>
      <w:r>
        <w:rPr>
          <w:szCs w:val="28"/>
          <w:lang w:eastAsia="uk-UA"/>
        </w:rPr>
        <w:t>з</w:t>
      </w:r>
      <w:r>
        <w:rPr>
          <w:szCs w:val="28"/>
        </w:rPr>
        <w:t xml:space="preserve"> метою забезпечення </w:t>
      </w:r>
      <w:r>
        <w:rPr>
          <w:color w:val="000000"/>
          <w:szCs w:val="28"/>
        </w:rPr>
        <w:t xml:space="preserve">видачі персоніфікованих електронних квитків </w:t>
      </w:r>
      <w:r>
        <w:rPr>
          <w:szCs w:val="28"/>
        </w:rPr>
        <w:t xml:space="preserve">при користуванні міським пасажирським транспортом у </w:t>
      </w:r>
      <w:r>
        <w:rPr>
          <w:spacing w:val="-1"/>
          <w:szCs w:val="28"/>
        </w:rPr>
        <w:t>Луцькій міській територіальній громаді</w:t>
      </w:r>
      <w:r w:rsidR="00BE27AC">
        <w:rPr>
          <w:spacing w:val="-1"/>
          <w:szCs w:val="28"/>
        </w:rPr>
        <w:t>,</w:t>
      </w:r>
      <w:r>
        <w:t xml:space="preserve"> виконавчий комітет міської ради</w:t>
      </w:r>
    </w:p>
    <w:p w14:paraId="6E40130A" w14:textId="77777777" w:rsidR="00AE79A8" w:rsidRDefault="00AE79A8">
      <w:pPr>
        <w:pStyle w:val="af3"/>
        <w:ind w:firstLine="709"/>
        <w:contextualSpacing/>
        <w:rPr>
          <w:szCs w:val="28"/>
        </w:rPr>
      </w:pPr>
    </w:p>
    <w:p w14:paraId="2B2752E8" w14:textId="77777777" w:rsidR="00AE79A8" w:rsidRDefault="00000000">
      <w:pPr>
        <w:pStyle w:val="af3"/>
        <w:ind w:firstLine="0"/>
        <w:contextualSpacing/>
      </w:pPr>
      <w:r>
        <w:t>ВИРІШИВ:</w:t>
      </w:r>
    </w:p>
    <w:p w14:paraId="213321DB" w14:textId="77777777" w:rsidR="00AE79A8" w:rsidRDefault="00AE79A8">
      <w:pPr>
        <w:pStyle w:val="af3"/>
        <w:ind w:firstLine="709"/>
        <w:contextualSpacing/>
        <w:rPr>
          <w:szCs w:val="28"/>
        </w:rPr>
      </w:pPr>
    </w:p>
    <w:p w14:paraId="41A681BC" w14:textId="6335B19E" w:rsidR="00AE79A8" w:rsidRDefault="00000000" w:rsidP="00BE27AC">
      <w:pPr>
        <w:ind w:firstLine="567"/>
        <w:jc w:val="both"/>
      </w:pPr>
      <w:r>
        <w:rPr>
          <w:color w:val="000000"/>
          <w:szCs w:val="28"/>
        </w:rPr>
        <w:t xml:space="preserve">1. Внести зміни до рішення виконавчого комітету міської ради від 07.12.2022 № 663-1 “Про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</w:t>
      </w:r>
      <w:r>
        <w:rPr>
          <w:color w:val="000000"/>
          <w:spacing w:val="-1"/>
          <w:szCs w:val="28"/>
        </w:rPr>
        <w:t>Луцької міської територіальної громади</w:t>
      </w:r>
      <w:r>
        <w:rPr>
          <w:color w:val="000000"/>
          <w:szCs w:val="28"/>
        </w:rPr>
        <w:t xml:space="preserve"> у 2023 році”, а саме викласти у новій редакції: </w:t>
      </w:r>
    </w:p>
    <w:p w14:paraId="2BCBE576" w14:textId="37B13CE7" w:rsidR="00AE79A8" w:rsidRDefault="00DE46B2" w:rsidP="00BE27AC">
      <w:pPr>
        <w:ind w:firstLine="567"/>
        <w:jc w:val="both"/>
        <w:rPr>
          <w:rFonts w:eastAsia="Andale Sans UI;Arial Unicode MS"/>
          <w:color w:val="000000"/>
          <w:szCs w:val="28"/>
          <w:highlight w:val="white"/>
        </w:rPr>
      </w:pPr>
      <w:r>
        <w:rPr>
          <w:color w:val="000000"/>
          <w:szCs w:val="28"/>
        </w:rPr>
        <w:t>п</w:t>
      </w:r>
      <w:r w:rsidR="00EE23AC">
        <w:rPr>
          <w:color w:val="000000"/>
          <w:szCs w:val="28"/>
        </w:rPr>
        <w:t xml:space="preserve">ункт 22 додатку 1: </w:t>
      </w:r>
      <w:r>
        <w:rPr>
          <w:color w:val="000000"/>
          <w:szCs w:val="28"/>
          <w:lang w:val="en-US"/>
        </w:rPr>
        <w:t>“</w:t>
      </w:r>
      <w:r w:rsidR="00EE23AC">
        <w:rPr>
          <w:color w:val="000000"/>
          <w:szCs w:val="28"/>
        </w:rPr>
        <w:t>Батьки військовослужбовців, які загинули чи померли або пропали безвісти під час проходження військової служби</w:t>
      </w:r>
      <w:r>
        <w:rPr>
          <w:color w:val="000000"/>
          <w:szCs w:val="28"/>
          <w:lang w:val="en-US"/>
        </w:rPr>
        <w:t>”</w:t>
      </w:r>
      <w:r w:rsidR="00EE23AC">
        <w:rPr>
          <w:color w:val="000000"/>
          <w:szCs w:val="28"/>
        </w:rPr>
        <w:t>;</w:t>
      </w:r>
    </w:p>
    <w:p w14:paraId="482EA361" w14:textId="26D87D4A" w:rsidR="00AE79A8" w:rsidRDefault="00DE46B2" w:rsidP="00BE27AC">
      <w:pPr>
        <w:ind w:firstLine="567"/>
        <w:jc w:val="both"/>
        <w:rPr>
          <w:rFonts w:eastAsia="Andale Sans UI;Arial Unicode MS"/>
          <w:color w:val="000000"/>
          <w:szCs w:val="28"/>
          <w:highlight w:val="white"/>
        </w:rPr>
      </w:pPr>
      <w:r>
        <w:rPr>
          <w:color w:val="000000"/>
          <w:szCs w:val="28"/>
        </w:rPr>
        <w:t>п</w:t>
      </w:r>
      <w:r w:rsidR="00EE23AC">
        <w:rPr>
          <w:color w:val="000000"/>
          <w:szCs w:val="28"/>
        </w:rPr>
        <w:t>ункт 15 додатків 2</w:t>
      </w:r>
      <w:r w:rsidR="009157D0">
        <w:rPr>
          <w:color w:val="000000"/>
          <w:szCs w:val="28"/>
        </w:rPr>
        <w:t>,</w:t>
      </w:r>
      <w:r w:rsidR="00EE23AC">
        <w:rPr>
          <w:color w:val="000000"/>
          <w:szCs w:val="28"/>
        </w:rPr>
        <w:t xml:space="preserve"> 3: </w:t>
      </w:r>
      <w:r>
        <w:rPr>
          <w:color w:val="000000"/>
          <w:szCs w:val="28"/>
          <w:lang w:val="en-US"/>
        </w:rPr>
        <w:t>“</w:t>
      </w:r>
      <w:r w:rsidR="00EE23AC">
        <w:rPr>
          <w:color w:val="000000"/>
          <w:szCs w:val="28"/>
        </w:rPr>
        <w:t>Батьки військовослужбовців, які загинули чи померли або пропали безвісти під час проходження військової служби</w:t>
      </w:r>
      <w:r>
        <w:rPr>
          <w:color w:val="000000"/>
          <w:szCs w:val="28"/>
          <w:lang w:val="en-US"/>
        </w:rPr>
        <w:t>”</w:t>
      </w:r>
      <w:r w:rsidR="00EE23AC">
        <w:rPr>
          <w:color w:val="000000"/>
          <w:szCs w:val="28"/>
        </w:rPr>
        <w:t>.</w:t>
      </w:r>
    </w:p>
    <w:p w14:paraId="403E8CF7" w14:textId="463833F7" w:rsidR="00AE79A8" w:rsidRDefault="00000000" w:rsidP="00BE27AC">
      <w:pPr>
        <w:pStyle w:val="13"/>
        <w:spacing w:after="0"/>
        <w:ind w:firstLine="567"/>
        <w:contextualSpacing/>
        <w:jc w:val="both"/>
      </w:pPr>
      <w:r>
        <w:rPr>
          <w:color w:val="000000"/>
          <w:szCs w:val="28"/>
        </w:rPr>
        <w:t>2. Доручити управлінню інформаційної роботи</w:t>
      </w:r>
      <w:r w:rsidR="00EE23AC">
        <w:rPr>
          <w:color w:val="000000"/>
          <w:szCs w:val="28"/>
        </w:rPr>
        <w:t xml:space="preserve"> міської ради</w:t>
      </w:r>
      <w:r>
        <w:rPr>
          <w:color w:val="000000"/>
          <w:szCs w:val="28"/>
        </w:rPr>
        <w:t xml:space="preserve"> довести рішення до відома мешканців міста через засоби масової інформації.</w:t>
      </w:r>
    </w:p>
    <w:p w14:paraId="2D1DB766" w14:textId="77777777" w:rsidR="003E0C44" w:rsidRDefault="003E0C44" w:rsidP="00BE27AC">
      <w:pPr>
        <w:pStyle w:val="13"/>
        <w:spacing w:after="0"/>
        <w:ind w:firstLine="567"/>
        <w:contextualSpacing/>
        <w:jc w:val="both"/>
      </w:pPr>
    </w:p>
    <w:p w14:paraId="67FAEB86" w14:textId="0BD95EFD" w:rsidR="00AE79A8" w:rsidRDefault="00000000" w:rsidP="00BE27AC">
      <w:pPr>
        <w:pStyle w:val="13"/>
        <w:spacing w:after="0"/>
        <w:ind w:firstLine="567"/>
        <w:contextualSpacing/>
        <w:jc w:val="both"/>
      </w:pPr>
      <w:r>
        <w:lastRenderedPageBreak/>
        <w:t>3. Оператору електронних систем ТОВ “СІТІ КАРД СИСТЕМ” внести відповідні зміни в автоматизовану систему обліку оплати проїзду.</w:t>
      </w:r>
    </w:p>
    <w:p w14:paraId="202A6CC4" w14:textId="77777777" w:rsidR="00AE79A8" w:rsidRDefault="00000000" w:rsidP="00BE27AC">
      <w:pPr>
        <w:pStyle w:val="af3"/>
        <w:ind w:firstLine="567"/>
        <w:contextualSpacing/>
      </w:pPr>
      <w:r>
        <w:t xml:space="preserve">4. Контроль за виконанням рішення покласти на </w:t>
      </w:r>
      <w:r>
        <w:rPr>
          <w:szCs w:val="28"/>
        </w:rPr>
        <w:t>заступника міського голови Ірину Чебелюк.</w:t>
      </w:r>
    </w:p>
    <w:p w14:paraId="169B6310" w14:textId="77777777" w:rsidR="00AE79A8" w:rsidRDefault="00AE79A8">
      <w:pPr>
        <w:contextualSpacing/>
        <w:jc w:val="both"/>
      </w:pPr>
    </w:p>
    <w:p w14:paraId="623417B4" w14:textId="77777777" w:rsidR="00AE79A8" w:rsidRDefault="00AE79A8">
      <w:pPr>
        <w:contextualSpacing/>
        <w:jc w:val="both"/>
      </w:pPr>
    </w:p>
    <w:p w14:paraId="037E4BC1" w14:textId="77777777" w:rsidR="00AE79A8" w:rsidRDefault="00AE79A8">
      <w:pPr>
        <w:contextualSpacing/>
        <w:jc w:val="both"/>
      </w:pPr>
    </w:p>
    <w:p w14:paraId="1F2CEC27" w14:textId="77777777" w:rsidR="00AE79A8" w:rsidRDefault="00000000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196C611F" w14:textId="77777777" w:rsidR="00AE79A8" w:rsidRDefault="00AE79A8">
      <w:pPr>
        <w:contextualSpacing/>
      </w:pPr>
    </w:p>
    <w:p w14:paraId="6DD6AAA4" w14:textId="77777777" w:rsidR="00AE79A8" w:rsidRDefault="00AE79A8">
      <w:pPr>
        <w:contextualSpacing/>
      </w:pPr>
    </w:p>
    <w:p w14:paraId="5F5D4140" w14:textId="77777777" w:rsidR="00AE79A8" w:rsidRDefault="00000000">
      <w:pPr>
        <w:contextualSpacing/>
      </w:pPr>
      <w:r>
        <w:t>Заступник міського голови,</w:t>
      </w:r>
    </w:p>
    <w:p w14:paraId="179D0ED7" w14:textId="77777777" w:rsidR="00AE79A8" w:rsidRDefault="00000000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7F4F18BB" w14:textId="77777777" w:rsidR="00AE79A8" w:rsidRDefault="00AE79A8">
      <w:pPr>
        <w:contextualSpacing/>
        <w:jc w:val="both"/>
      </w:pPr>
    </w:p>
    <w:p w14:paraId="1874BAD8" w14:textId="77777777" w:rsidR="00AE79A8" w:rsidRDefault="00AE79A8">
      <w:pPr>
        <w:contextualSpacing/>
        <w:jc w:val="both"/>
      </w:pPr>
    </w:p>
    <w:p w14:paraId="51309C27" w14:textId="77777777" w:rsidR="00AE79A8" w:rsidRDefault="00000000">
      <w:pPr>
        <w:contextualSpacing/>
        <w:jc w:val="both"/>
        <w:rPr>
          <w:sz w:val="24"/>
        </w:rPr>
      </w:pPr>
      <w:r>
        <w:rPr>
          <w:sz w:val="24"/>
        </w:rPr>
        <w:t>Главічка 777 986</w:t>
      </w:r>
    </w:p>
    <w:p w14:paraId="50E35A09" w14:textId="77777777" w:rsidR="00AE79A8" w:rsidRDefault="00AE79A8">
      <w:pPr>
        <w:contextualSpacing/>
        <w:jc w:val="both"/>
      </w:pPr>
    </w:p>
    <w:sectPr w:rsidR="00AE79A8" w:rsidSect="003E0C44">
      <w:headerReference w:type="default" r:id="rId9"/>
      <w:pgSz w:w="11906" w:h="16838"/>
      <w:pgMar w:top="567" w:right="567" w:bottom="1985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2581" w14:textId="77777777" w:rsidR="00320C85" w:rsidRDefault="00320C85" w:rsidP="00BE27AC">
      <w:r>
        <w:separator/>
      </w:r>
    </w:p>
  </w:endnote>
  <w:endnote w:type="continuationSeparator" w:id="0">
    <w:p w14:paraId="0DCB3D24" w14:textId="77777777" w:rsidR="00320C85" w:rsidRDefault="00320C85" w:rsidP="00BE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9F3B" w14:textId="77777777" w:rsidR="00320C85" w:rsidRDefault="00320C85" w:rsidP="00BE27AC">
      <w:r>
        <w:separator/>
      </w:r>
    </w:p>
  </w:footnote>
  <w:footnote w:type="continuationSeparator" w:id="0">
    <w:p w14:paraId="07B2F7A6" w14:textId="77777777" w:rsidR="00320C85" w:rsidRDefault="00320C85" w:rsidP="00BE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400012"/>
      <w:docPartObj>
        <w:docPartGallery w:val="Page Numbers (Top of Page)"/>
        <w:docPartUnique/>
      </w:docPartObj>
    </w:sdtPr>
    <w:sdtContent>
      <w:p w14:paraId="7BB0EC5D" w14:textId="77777777" w:rsidR="00BE27AC" w:rsidRDefault="00BE27AC">
        <w:pPr>
          <w:pStyle w:val="af1"/>
          <w:jc w:val="center"/>
        </w:pPr>
      </w:p>
      <w:p w14:paraId="7B797E82" w14:textId="0758FB64" w:rsidR="00BE27AC" w:rsidRDefault="00BE27A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DB20CE" w14:textId="77777777" w:rsidR="00BE27AC" w:rsidRDefault="00BE27A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E50CE"/>
    <w:multiLevelType w:val="multilevel"/>
    <w:tmpl w:val="4B1038A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7522EB"/>
    <w:multiLevelType w:val="multilevel"/>
    <w:tmpl w:val="8C76E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4588122">
    <w:abstractNumId w:val="0"/>
  </w:num>
  <w:num w:numId="2" w16cid:durableId="1726180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9A8"/>
    <w:rsid w:val="00320C85"/>
    <w:rsid w:val="003E0C44"/>
    <w:rsid w:val="009157D0"/>
    <w:rsid w:val="00AE79A8"/>
    <w:rsid w:val="00BE27AC"/>
    <w:rsid w:val="00C965FE"/>
    <w:rsid w:val="00DE46B2"/>
    <w:rsid w:val="00EE23AC"/>
    <w:rsid w:val="00F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BA45C6"/>
  <w15:docId w15:val="{9F1B8BCE-EA9F-4D1C-A3C4-590112DE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30">
    <w:name w:val="Основной шрифт абзаца3"/>
    <w:qFormat/>
  </w:style>
  <w:style w:type="character" w:styleId="a3">
    <w:name w:val="page number"/>
    <w:basedOn w:val="30"/>
    <w:qFormat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3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3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7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8">
    <w:name w:val="Верхний колонтитул Знак"/>
    <w:uiPriority w:val="99"/>
    <w:qFormat/>
    <w:rPr>
      <w:bCs/>
      <w:kern w:val="2"/>
      <w:sz w:val="28"/>
      <w:szCs w:val="24"/>
      <w:lang w:eastAsia="zh-CN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character" w:customStyle="1" w:styleId="21">
    <w:name w:val="Основной текст с отступом 2 Знак"/>
    <w:qFormat/>
    <w:rPr>
      <w:bCs/>
      <w:sz w:val="28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12">
    <w:name w:val="Шрифт абзацу за замовчуванням1"/>
    <w:qFormat/>
  </w:style>
  <w:style w:type="character" w:customStyle="1" w:styleId="aa">
    <w:name w:val="Основной шрифт абзаца"/>
    <w:qFormat/>
  </w:style>
  <w:style w:type="paragraph" w:customStyle="1" w:styleId="ab">
    <w:name w:val="Заголовок"/>
    <w:basedOn w:val="a"/>
    <w:next w:val="13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customStyle="1" w:styleId="13">
    <w:name w:val="Основний текст1"/>
    <w:basedOn w:val="a"/>
    <w:qFormat/>
    <w:pPr>
      <w:spacing w:after="120"/>
    </w:pPr>
  </w:style>
  <w:style w:type="paragraph" w:styleId="ac">
    <w:name w:val="List"/>
    <w:basedOn w:val="13"/>
    <w:rPr>
      <w:rFonts w:cs="Mangal;Liberation Mono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styleId="af4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7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</w:rPr>
  </w:style>
  <w:style w:type="paragraph" w:customStyle="1" w:styleId="afe">
    <w:name w:val="Заголовок таблиці"/>
    <w:basedOn w:val="afb"/>
    <w:qFormat/>
    <w:pPr>
      <w:jc w:val="center"/>
    </w:pPr>
    <w:rPr>
      <w:b/>
    </w:rPr>
  </w:style>
  <w:style w:type="paragraph" w:customStyle="1" w:styleId="aff">
    <w:name w:val="Вміст рамки"/>
    <w:basedOn w:val="a"/>
    <w:qFormat/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f1">
    <w:name w:val="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8">
    <w:name w:val="Схема документа1"/>
    <w:qFormat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5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26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f3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f4">
    <w:name w:val="Указатель"/>
    <w:basedOn w:val="a"/>
    <w:qFormat/>
    <w:rPr>
      <w:rFonts w:cs="Manga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customStyle="1" w:styleId="af2">
    <w:name w:val="Верхній колонтитул Знак"/>
    <w:basedOn w:val="a0"/>
    <w:link w:val="af1"/>
    <w:uiPriority w:val="99"/>
    <w:rsid w:val="00BE27AC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dc:description/>
  <cp:lastModifiedBy>Поліщук Оксана Анатоліївна</cp:lastModifiedBy>
  <cp:revision>32</cp:revision>
  <cp:lastPrinted>2023-02-16T16:00:00Z</cp:lastPrinted>
  <dcterms:created xsi:type="dcterms:W3CDTF">2023-02-27T08:10:00Z</dcterms:created>
  <dcterms:modified xsi:type="dcterms:W3CDTF">2023-02-27T08:49:00Z</dcterms:modified>
  <dc:language>uk-UA</dc:language>
</cp:coreProperties>
</file>