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954BC8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38676883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C512B7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  <w:proofErr w:type="spellStart"/>
            <w:r>
              <w:rPr>
                <w:szCs w:val="28"/>
                <w:lang w:val="uk-UA"/>
              </w:rPr>
              <w:t>Хакімова</w:t>
            </w:r>
            <w:proofErr w:type="spellEnd"/>
            <w:r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>
        <w:rPr>
          <w:color w:val="000000"/>
          <w:szCs w:val="28"/>
          <w:shd w:val="clear" w:color="auto" w:fill="FFFFFF"/>
          <w:lang w:val="uk-UA"/>
        </w:rPr>
        <w:t>Про затвердження Указу</w:t>
      </w:r>
      <w:r>
        <w:rPr>
          <w:szCs w:val="28"/>
          <w:shd w:val="clear" w:color="auto" w:fill="FFFFFF"/>
          <w:lang w:val="uk-UA"/>
        </w:rPr>
        <w:t xml:space="preserve"> Президента України “Про </w:t>
      </w:r>
      <w:r>
        <w:rPr>
          <w:color w:val="000000"/>
          <w:szCs w:val="28"/>
          <w:shd w:val="clear" w:color="auto" w:fill="FFFFFF"/>
          <w:lang w:val="uk-UA"/>
        </w:rPr>
        <w:t>введення воєнного стану в Україні”»</w:t>
      </w:r>
      <w:r>
        <w:rPr>
          <w:szCs w:val="28"/>
          <w:shd w:val="clear" w:color="auto" w:fill="FFFFFF"/>
          <w:lang w:val="uk-UA"/>
        </w:rPr>
        <w:t xml:space="preserve"> від 24.02.2022 № 2102-ІХ</w:t>
      </w:r>
      <w:r>
        <w:rPr>
          <w:szCs w:val="28"/>
          <w:lang w:val="uk-UA"/>
        </w:rPr>
        <w:t xml:space="preserve">, 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 </w:t>
      </w:r>
      <w:r w:rsidR="00954BC8">
        <w:rPr>
          <w:color w:val="000000"/>
          <w:szCs w:val="28"/>
          <w:lang w:val="uk-UA"/>
        </w:rPr>
        <w:t>8</w:t>
      </w:r>
      <w:r>
        <w:rPr>
          <w:color w:val="000000"/>
          <w:szCs w:val="28"/>
          <w:lang w:val="uk-UA"/>
        </w:rPr>
        <w:t xml:space="preserve"> від 08.02.2023, </w:t>
      </w:r>
      <w:r>
        <w:rPr>
          <w:szCs w:val="28"/>
          <w:lang w:val="uk-UA"/>
        </w:rPr>
        <w:t>з метою деколонізації топоніміки в місті Луцьку Луцької міської територіальної громади,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C32E07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1. Перейменувати вулицю </w:t>
      </w:r>
      <w:proofErr w:type="spellStart"/>
      <w:r>
        <w:rPr>
          <w:szCs w:val="28"/>
          <w:lang w:val="uk-UA"/>
        </w:rPr>
        <w:t>Хакімова</w:t>
      </w:r>
      <w:proofErr w:type="spellEnd"/>
      <w:r>
        <w:rPr>
          <w:szCs w:val="28"/>
          <w:lang w:val="uk-UA"/>
        </w:rPr>
        <w:t xml:space="preserve"> на вулицю Миколи </w:t>
      </w:r>
      <w:proofErr w:type="spellStart"/>
      <w:r>
        <w:rPr>
          <w:szCs w:val="28"/>
          <w:lang w:val="uk-UA"/>
        </w:rPr>
        <w:t>Кумановського</w:t>
      </w:r>
      <w:proofErr w:type="spellEnd"/>
      <w:r>
        <w:rPr>
          <w:szCs w:val="28"/>
          <w:lang w:val="uk-UA"/>
        </w:rPr>
        <w:t xml:space="preserve"> у місті Луцьку Луцького району Волинської області без зміни нумерації (упорядкування) об’єктів нерухомого майна з 01.05.2023 згідно з додатком.</w:t>
      </w:r>
    </w:p>
    <w:p w:rsidR="00C512B7" w:rsidRDefault="00C32E07" w:rsidP="00C32E07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2. Департаменту житлово-комунального господарства </w:t>
      </w:r>
      <w:bookmarkStart w:id="1" w:name="_GoBack"/>
      <w:bookmarkEnd w:id="1"/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 на будівлях міста.</w:t>
      </w:r>
    </w:p>
    <w:p w:rsidR="00C512B7" w:rsidRDefault="00C32E07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3. 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954BC8"/>
    <w:rsid w:val="00C32E07"/>
    <w:rsid w:val="00C5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2637CB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CEF1A-F26B-4A25-A19C-C1698CAA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1056</Words>
  <Characters>603</Characters>
  <Application>Microsoft Office Word</Application>
  <DocSecurity>0</DocSecurity>
  <Lines>5</Lines>
  <Paragraphs>3</Paragraphs>
  <ScaleCrop>false</ScaleCrop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75</cp:revision>
  <cp:lastPrinted>2023-02-23T14:55:00Z</cp:lastPrinted>
  <dcterms:created xsi:type="dcterms:W3CDTF">2022-06-02T06:51:00Z</dcterms:created>
  <dcterms:modified xsi:type="dcterms:W3CDTF">2023-02-23T15:01:00Z</dcterms:modified>
  <dc:language>uk-UA</dc:language>
</cp:coreProperties>
</file>