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6" o:title=""/>
          </v:shape>
          <o:OLEObject Type="Embed" ProgID="PBrush" ShapeID="_x0000_i1025" DrawAspect="Content" ObjectID="_1740810175" r:id="rId7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D6062E" w:rsidRDefault="00D6062E" w:rsidP="00C02F05">
      <w:pPr>
        <w:jc w:val="center"/>
      </w:pPr>
    </w:p>
    <w:p w:rsidR="00D6062E" w:rsidRDefault="00D6062E" w:rsidP="00C02F05">
      <w:pPr>
        <w:jc w:val="center"/>
      </w:pPr>
    </w:p>
    <w:p w:rsidR="00D6062E" w:rsidRDefault="00D6062E" w:rsidP="00C02F05">
      <w:pPr>
        <w:jc w:val="center"/>
      </w:pPr>
      <w:r>
        <w:rPr>
          <w:noProof/>
          <w:szCs w:val="28"/>
          <w:lang w:eastAsia="uk-UA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4C65C63" wp14:editId="08D32A92">
                <wp:simplePos x="0" y="0"/>
                <wp:positionH relativeFrom="column">
                  <wp:posOffset>24764</wp:posOffset>
                </wp:positionH>
                <wp:positionV relativeFrom="paragraph">
                  <wp:posOffset>150495</wp:posOffset>
                </wp:positionV>
                <wp:extent cx="2943225" cy="90487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062E" w:rsidRPr="00750DD8" w:rsidRDefault="00D6062E" w:rsidP="00D6062E">
                            <w:pPr>
                              <w:shd w:val="clear" w:color="auto" w:fill="FFFFFF"/>
                              <w:jc w:val="both"/>
                              <w:rPr>
                                <w:rFonts w:ascii="Segoe UI" w:hAnsi="Segoe UI" w:cs="Segoe UI"/>
                                <w:bCs/>
                                <w:color w:val="050505"/>
                                <w:sz w:val="16"/>
                                <w:szCs w:val="16"/>
                                <w:lang w:eastAsia="uk-UA"/>
                              </w:rPr>
                            </w:pPr>
                            <w:r w:rsidRPr="00D6062E">
                              <w:rPr>
                                <w:sz w:val="28"/>
                                <w:szCs w:val="28"/>
                              </w:rPr>
                              <w:t>Про  внесення  змін  до  Програми розвитку надання соціальних послуг в Луцькій міській</w:t>
                            </w:r>
                            <w:r w:rsidR="00BA779D">
                              <w:rPr>
                                <w:sz w:val="28"/>
                                <w:szCs w:val="28"/>
                              </w:rPr>
                              <w:t xml:space="preserve"> територіальній громаді на 2021–</w:t>
                            </w:r>
                            <w:r w:rsidRPr="00D6062E">
                              <w:rPr>
                                <w:sz w:val="28"/>
                                <w:szCs w:val="28"/>
                              </w:rPr>
                              <w:t>2025 роки</w:t>
                            </w:r>
                          </w:p>
                          <w:p w:rsidR="00D6062E" w:rsidRPr="003F1953" w:rsidRDefault="00D6062E" w:rsidP="00D6062E">
                            <w:pPr>
                              <w:pStyle w:val="HTML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620" tIns="7620" rIns="7620" bIns="76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C65C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95pt;margin-top:11.85pt;width:231.75pt;height:71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" stroked="f">
                <v:textbox inset=".6pt,.6pt,.6pt,.6pt">
                  <w:txbxContent>
                    <w:p w:rsidR="00D6062E" w:rsidRPr="00750DD8" w:rsidRDefault="00D6062E" w:rsidP="00D6062E">
                      <w:pPr>
                        <w:shd w:val="clear" w:color="auto" w:fill="FFFFFF"/>
                        <w:jc w:val="both"/>
                        <w:rPr>
                          <w:rFonts w:ascii="Segoe UI" w:hAnsi="Segoe UI" w:cs="Segoe UI"/>
                          <w:bCs/>
                          <w:color w:val="050505"/>
                          <w:sz w:val="16"/>
                          <w:szCs w:val="16"/>
                          <w:lang w:eastAsia="uk-UA"/>
                        </w:rPr>
                      </w:pPr>
                      <w:r w:rsidRPr="00D6062E">
                        <w:rPr>
                          <w:sz w:val="28"/>
                          <w:szCs w:val="28"/>
                        </w:rPr>
                        <w:t>Про  внесення  змін  до  Програми розвитку надання соціальних послуг в Луцькій міській</w:t>
                      </w:r>
                      <w:r w:rsidR="00BA779D">
                        <w:rPr>
                          <w:sz w:val="28"/>
                          <w:szCs w:val="28"/>
                        </w:rPr>
                        <w:t xml:space="preserve"> територіальній громаді на 2021–</w:t>
                      </w:r>
                      <w:r w:rsidRPr="00D6062E">
                        <w:rPr>
                          <w:sz w:val="28"/>
                          <w:szCs w:val="28"/>
                        </w:rPr>
                        <w:t>2025 роки</w:t>
                      </w:r>
                    </w:p>
                    <w:p w:rsidR="00D6062E" w:rsidRPr="003F1953" w:rsidRDefault="00D6062E" w:rsidP="00D6062E">
                      <w:pPr>
                        <w:pStyle w:val="HTML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062E" w:rsidRDefault="00D6062E" w:rsidP="00C02F05">
      <w:pPr>
        <w:jc w:val="center"/>
      </w:pPr>
    </w:p>
    <w:p w:rsidR="00D6062E" w:rsidRDefault="00D6062E" w:rsidP="00C02F05">
      <w:pPr>
        <w:jc w:val="center"/>
      </w:pPr>
    </w:p>
    <w:p w:rsidR="00D6062E" w:rsidRDefault="00D6062E" w:rsidP="00C02F05">
      <w:pPr>
        <w:jc w:val="center"/>
      </w:pPr>
    </w:p>
    <w:p w:rsidR="00D6062E" w:rsidRDefault="00D6062E" w:rsidP="00C02F05">
      <w:pPr>
        <w:jc w:val="center"/>
      </w:pPr>
    </w:p>
    <w:p w:rsidR="00D6062E" w:rsidRDefault="00D6062E" w:rsidP="00C02F05">
      <w:pPr>
        <w:jc w:val="center"/>
      </w:pPr>
    </w:p>
    <w:p w:rsidR="00D6062E" w:rsidRDefault="00D6062E" w:rsidP="00C02F05">
      <w:pPr>
        <w:jc w:val="center"/>
      </w:pPr>
    </w:p>
    <w:p w:rsidR="00D6062E" w:rsidRPr="003335AB" w:rsidRDefault="00D6062E" w:rsidP="00C02F05">
      <w:pPr>
        <w:jc w:val="center"/>
        <w:rPr>
          <w:sz w:val="16"/>
          <w:szCs w:val="16"/>
        </w:rPr>
      </w:pPr>
    </w:p>
    <w:p w:rsidR="00D6062E" w:rsidRPr="00D6062E" w:rsidRDefault="00D6062E" w:rsidP="00D6062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62E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в Україні», з метою забезпечення надання якісних соціальних послуг мешканцям Луцької міської територіальної громади, міська рада </w:t>
      </w:r>
    </w:p>
    <w:p w:rsidR="00D6062E" w:rsidRPr="003F1953" w:rsidRDefault="00D6062E" w:rsidP="00D6062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D6062E" w:rsidRPr="00D6062E" w:rsidRDefault="00D6062E" w:rsidP="00D6062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6062E">
        <w:rPr>
          <w:rFonts w:ascii="Times New Roman" w:hAnsi="Times New Roman" w:cs="Times New Roman"/>
          <w:sz w:val="28"/>
          <w:szCs w:val="28"/>
        </w:rPr>
        <w:t>ВИРІШИЛА:</w:t>
      </w:r>
    </w:p>
    <w:p w:rsidR="00D6062E" w:rsidRPr="003F1953" w:rsidRDefault="00D6062E" w:rsidP="00D6062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D6062E" w:rsidRDefault="00D6062E" w:rsidP="00BA779D">
      <w:pPr>
        <w:pStyle w:val="HTML"/>
        <w:tabs>
          <w:tab w:val="clear" w:pos="91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609">
        <w:rPr>
          <w:rFonts w:ascii="Times New Roman" w:hAnsi="Times New Roman" w:cs="Times New Roman"/>
          <w:sz w:val="28"/>
          <w:szCs w:val="28"/>
        </w:rPr>
        <w:t>1. Внести зміни до Програми розвитку надання соціальних послуг в Луцькій міській</w:t>
      </w:r>
      <w:r w:rsidR="00BA779D">
        <w:rPr>
          <w:rFonts w:ascii="Times New Roman" w:hAnsi="Times New Roman" w:cs="Times New Roman"/>
          <w:sz w:val="28"/>
          <w:szCs w:val="28"/>
        </w:rPr>
        <w:t xml:space="preserve"> територіальній громаді на 2021</w:t>
      </w:r>
      <w:r w:rsidRPr="005B3609">
        <w:rPr>
          <w:rFonts w:ascii="Times New Roman" w:hAnsi="Times New Roman" w:cs="Times New Roman"/>
          <w:sz w:val="28"/>
          <w:szCs w:val="28"/>
        </w:rPr>
        <w:t>–2025 роки</w:t>
      </w:r>
      <w:r w:rsidR="005B3609">
        <w:rPr>
          <w:rFonts w:ascii="Times New Roman" w:hAnsi="Times New Roman" w:cs="Times New Roman"/>
          <w:sz w:val="28"/>
          <w:szCs w:val="28"/>
        </w:rPr>
        <w:t xml:space="preserve"> </w:t>
      </w:r>
      <w:r w:rsidR="005B3609" w:rsidRPr="005B3609">
        <w:rPr>
          <w:rFonts w:ascii="Times New Roman" w:hAnsi="Times New Roman" w:cs="Times New Roman"/>
          <w:sz w:val="28"/>
          <w:szCs w:val="28"/>
        </w:rPr>
        <w:t>(далі</w:t>
      </w:r>
      <w:r w:rsidR="005B3609" w:rsidRPr="005B360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B3609" w:rsidRPr="005B3609">
        <w:rPr>
          <w:rFonts w:ascii="Times New Roman" w:hAnsi="Times New Roman" w:cs="Times New Roman"/>
          <w:sz w:val="28"/>
          <w:szCs w:val="28"/>
        </w:rPr>
        <w:t>–</w:t>
      </w:r>
      <w:r w:rsidR="005B3609" w:rsidRPr="005B360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B3609" w:rsidRPr="005B3609">
        <w:rPr>
          <w:rFonts w:ascii="Times New Roman" w:hAnsi="Times New Roman" w:cs="Times New Roman"/>
          <w:sz w:val="28"/>
          <w:szCs w:val="28"/>
        </w:rPr>
        <w:t>Програма)</w:t>
      </w:r>
      <w:r w:rsidRPr="005B3609">
        <w:rPr>
          <w:rFonts w:ascii="Times New Roman" w:hAnsi="Times New Roman" w:cs="Times New Roman"/>
          <w:sz w:val="28"/>
          <w:szCs w:val="28"/>
        </w:rPr>
        <w:t>, затвердженої рішенням міської ради від 30.07.2</w:t>
      </w:r>
      <w:r w:rsidR="00DF57A1">
        <w:rPr>
          <w:rFonts w:ascii="Times New Roman" w:hAnsi="Times New Roman" w:cs="Times New Roman"/>
          <w:sz w:val="28"/>
          <w:szCs w:val="28"/>
        </w:rPr>
        <w:t>021 № 15/84, з врахуванням змін</w:t>
      </w:r>
      <w:bookmarkStart w:id="0" w:name="_GoBack"/>
      <w:bookmarkEnd w:id="0"/>
      <w:r w:rsidRPr="005B3609">
        <w:rPr>
          <w:rFonts w:ascii="Times New Roman" w:hAnsi="Times New Roman" w:cs="Times New Roman"/>
          <w:sz w:val="28"/>
          <w:szCs w:val="28"/>
        </w:rPr>
        <w:t xml:space="preserve"> внесених рішенням</w:t>
      </w:r>
      <w:r w:rsidR="005B544E" w:rsidRPr="005B3609">
        <w:rPr>
          <w:rFonts w:ascii="Times New Roman" w:hAnsi="Times New Roman" w:cs="Times New Roman"/>
          <w:sz w:val="28"/>
          <w:szCs w:val="28"/>
        </w:rPr>
        <w:t>и</w:t>
      </w:r>
      <w:r w:rsidRPr="005B3609">
        <w:rPr>
          <w:rFonts w:ascii="Times New Roman" w:hAnsi="Times New Roman" w:cs="Times New Roman"/>
          <w:sz w:val="28"/>
          <w:szCs w:val="28"/>
        </w:rPr>
        <w:t xml:space="preserve"> міської ради від 22.12.2021 № 24/76</w:t>
      </w:r>
      <w:r w:rsidR="005B544E" w:rsidRPr="005B3609">
        <w:rPr>
          <w:rFonts w:ascii="Times New Roman" w:hAnsi="Times New Roman" w:cs="Times New Roman"/>
          <w:sz w:val="28"/>
          <w:szCs w:val="28"/>
        </w:rPr>
        <w:t xml:space="preserve"> та від 13.12.2022</w:t>
      </w:r>
      <w:r w:rsidR="005B544E">
        <w:rPr>
          <w:rFonts w:ascii="Times New Roman" w:hAnsi="Times New Roman" w:cs="Times New Roman"/>
          <w:sz w:val="28"/>
          <w:szCs w:val="28"/>
        </w:rPr>
        <w:t xml:space="preserve"> № 38/13</w:t>
      </w:r>
      <w:r w:rsidR="00BA779D">
        <w:rPr>
          <w:rFonts w:ascii="Times New Roman" w:hAnsi="Times New Roman" w:cs="Times New Roman"/>
          <w:sz w:val="28"/>
          <w:szCs w:val="28"/>
        </w:rPr>
        <w:t>, в</w:t>
      </w:r>
      <w:r w:rsidRPr="00D6062E">
        <w:rPr>
          <w:rFonts w:ascii="Times New Roman" w:hAnsi="Times New Roman" w:cs="Times New Roman"/>
          <w:sz w:val="28"/>
          <w:szCs w:val="28"/>
        </w:rPr>
        <w:t>икла</w:t>
      </w:r>
      <w:r w:rsidR="00BA779D">
        <w:rPr>
          <w:rFonts w:ascii="Times New Roman" w:hAnsi="Times New Roman" w:cs="Times New Roman"/>
          <w:sz w:val="28"/>
          <w:szCs w:val="28"/>
        </w:rPr>
        <w:t>вши</w:t>
      </w:r>
      <w:r w:rsidRPr="00D6062E">
        <w:rPr>
          <w:rFonts w:ascii="Times New Roman" w:hAnsi="Times New Roman" w:cs="Times New Roman"/>
          <w:sz w:val="28"/>
          <w:szCs w:val="28"/>
        </w:rPr>
        <w:t xml:space="preserve"> в новій редакції </w:t>
      </w:r>
      <w:r w:rsidR="00FD688E">
        <w:rPr>
          <w:rFonts w:ascii="Times New Roman" w:hAnsi="Times New Roman" w:cs="Times New Roman"/>
          <w:sz w:val="28"/>
          <w:szCs w:val="28"/>
        </w:rPr>
        <w:t>додаток</w:t>
      </w:r>
      <w:r w:rsidRPr="00D6062E">
        <w:rPr>
          <w:rFonts w:ascii="Times New Roman" w:hAnsi="Times New Roman" w:cs="Times New Roman"/>
          <w:sz w:val="28"/>
          <w:szCs w:val="28"/>
        </w:rPr>
        <w:t xml:space="preserve"> 2 до Програми (дода</w:t>
      </w:r>
      <w:r w:rsidR="00FD688E">
        <w:rPr>
          <w:rFonts w:ascii="Times New Roman" w:hAnsi="Times New Roman" w:cs="Times New Roman"/>
          <w:sz w:val="28"/>
          <w:szCs w:val="28"/>
        </w:rPr>
        <w:t>є</w:t>
      </w:r>
      <w:r w:rsidRPr="00D6062E">
        <w:rPr>
          <w:rFonts w:ascii="Times New Roman" w:hAnsi="Times New Roman" w:cs="Times New Roman"/>
          <w:sz w:val="28"/>
          <w:szCs w:val="28"/>
        </w:rPr>
        <w:t>ться).</w:t>
      </w:r>
    </w:p>
    <w:p w:rsidR="00BA779D" w:rsidRPr="00D6062E" w:rsidRDefault="00BA779D" w:rsidP="00BA779D">
      <w:pPr>
        <w:pStyle w:val="HTML"/>
        <w:tabs>
          <w:tab w:val="clear" w:pos="91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1953" w:rsidRPr="00D1568B" w:rsidRDefault="00BA779D" w:rsidP="003F19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6062E" w:rsidRPr="00D6062E">
        <w:rPr>
          <w:sz w:val="28"/>
          <w:szCs w:val="28"/>
        </w:rPr>
        <w:t>. </w:t>
      </w:r>
      <w:r w:rsidR="003F1953" w:rsidRPr="00D1568B">
        <w:rPr>
          <w:sz w:val="28"/>
          <w:szCs w:val="28"/>
        </w:rPr>
        <w:t xml:space="preserve">Контроль за виконанням рішення покласти на заступника міського голови Ірину Чебелюк, постійну комісію міської ради з питань соціального захисту, охорони здоров’я, материнства та дитинства, освіти, науки, культури, мови та постійну комісію міської ради </w:t>
      </w:r>
      <w:r w:rsidR="003F1953" w:rsidRPr="00D1568B">
        <w:rPr>
          <w:bCs/>
          <w:sz w:val="28"/>
          <w:szCs w:val="28"/>
        </w:rPr>
        <w:t>з питань планування соціально-економічного розвитку, бюджету та фінансів.</w:t>
      </w:r>
    </w:p>
    <w:p w:rsidR="00D6062E" w:rsidRDefault="00D6062E" w:rsidP="00D6062E">
      <w:pPr>
        <w:jc w:val="both"/>
        <w:rPr>
          <w:sz w:val="28"/>
          <w:szCs w:val="28"/>
        </w:rPr>
      </w:pPr>
    </w:p>
    <w:p w:rsidR="00BA779D" w:rsidRPr="00D6062E" w:rsidRDefault="00BA779D" w:rsidP="00D6062E">
      <w:pPr>
        <w:jc w:val="both"/>
        <w:rPr>
          <w:sz w:val="28"/>
          <w:szCs w:val="28"/>
        </w:rPr>
      </w:pPr>
    </w:p>
    <w:p w:rsidR="00D6062E" w:rsidRPr="00D6062E" w:rsidRDefault="00D6062E" w:rsidP="00D6062E">
      <w:pPr>
        <w:jc w:val="both"/>
        <w:rPr>
          <w:sz w:val="28"/>
          <w:szCs w:val="28"/>
        </w:rPr>
      </w:pPr>
      <w:r w:rsidRPr="00D6062E">
        <w:rPr>
          <w:sz w:val="28"/>
          <w:szCs w:val="28"/>
        </w:rPr>
        <w:t>Міський голова                                                                         Ігор ПОЛІЩУК</w:t>
      </w:r>
    </w:p>
    <w:p w:rsidR="003F1953" w:rsidRDefault="003F1953" w:rsidP="003F1953">
      <w:pPr>
        <w:jc w:val="both"/>
      </w:pPr>
    </w:p>
    <w:p w:rsidR="00BA779D" w:rsidRPr="00BA779D" w:rsidRDefault="00BA779D" w:rsidP="003F1953">
      <w:pPr>
        <w:jc w:val="both"/>
        <w:rPr>
          <w:sz w:val="10"/>
          <w:szCs w:val="10"/>
        </w:rPr>
      </w:pPr>
    </w:p>
    <w:p w:rsidR="00D6062E" w:rsidRPr="006745CA" w:rsidRDefault="00D6062E" w:rsidP="003F1953">
      <w:pPr>
        <w:jc w:val="both"/>
      </w:pPr>
      <w:r w:rsidRPr="00D6062E">
        <w:t>Майборода 284 177</w:t>
      </w:r>
    </w:p>
    <w:sectPr w:rsidR="00D6062E" w:rsidRPr="006745CA" w:rsidSect="00D6062E">
      <w:headerReference w:type="default" r:id="rId8"/>
      <w:pgSz w:w="11906" w:h="16838"/>
      <w:pgMar w:top="567" w:right="567" w:bottom="1701" w:left="1701" w:header="426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94C" w:rsidRDefault="0050294C" w:rsidP="00D6062E">
      <w:r>
        <w:separator/>
      </w:r>
    </w:p>
  </w:endnote>
  <w:endnote w:type="continuationSeparator" w:id="0">
    <w:p w:rsidR="0050294C" w:rsidRDefault="0050294C" w:rsidP="00D6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94C" w:rsidRDefault="0050294C" w:rsidP="00D6062E">
      <w:r>
        <w:separator/>
      </w:r>
    </w:p>
  </w:footnote>
  <w:footnote w:type="continuationSeparator" w:id="0">
    <w:p w:rsidR="0050294C" w:rsidRDefault="0050294C" w:rsidP="00D60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7957317"/>
      <w:docPartObj>
        <w:docPartGallery w:val="Page Numbers (Top of Page)"/>
        <w:docPartUnique/>
      </w:docPartObj>
    </w:sdtPr>
    <w:sdtEndPr/>
    <w:sdtContent>
      <w:p w:rsidR="00D6062E" w:rsidRDefault="00D606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953" w:rsidRPr="003F1953">
          <w:rPr>
            <w:noProof/>
            <w:lang w:val="ru-RU"/>
          </w:rPr>
          <w:t>2</w:t>
        </w:r>
        <w:r>
          <w:fldChar w:fldCharType="end"/>
        </w:r>
      </w:p>
    </w:sdtContent>
  </w:sdt>
  <w:p w:rsidR="00D6062E" w:rsidRDefault="00D6062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5A"/>
    <w:rsid w:val="000D0329"/>
    <w:rsid w:val="00126BEB"/>
    <w:rsid w:val="00297180"/>
    <w:rsid w:val="003335AB"/>
    <w:rsid w:val="003F1953"/>
    <w:rsid w:val="0050294C"/>
    <w:rsid w:val="005B3609"/>
    <w:rsid w:val="005B544E"/>
    <w:rsid w:val="006745CA"/>
    <w:rsid w:val="00677B1D"/>
    <w:rsid w:val="00755C1B"/>
    <w:rsid w:val="008A1C8F"/>
    <w:rsid w:val="0091385B"/>
    <w:rsid w:val="00930349"/>
    <w:rsid w:val="00A93000"/>
    <w:rsid w:val="00AA7A8A"/>
    <w:rsid w:val="00BA779D"/>
    <w:rsid w:val="00C02F05"/>
    <w:rsid w:val="00C7405A"/>
    <w:rsid w:val="00CD6EF1"/>
    <w:rsid w:val="00D530D9"/>
    <w:rsid w:val="00D6062E"/>
    <w:rsid w:val="00DF57A1"/>
    <w:rsid w:val="00E13CAE"/>
    <w:rsid w:val="00F536D0"/>
    <w:rsid w:val="00FD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5DC47"/>
  <w15:docId w15:val="{9B237FAD-766B-43BC-83D9-A6B02F5F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D60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rsid w:val="00D6062E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7">
    <w:name w:val="header"/>
    <w:basedOn w:val="a"/>
    <w:link w:val="a8"/>
    <w:uiPriority w:val="99"/>
    <w:unhideWhenUsed/>
    <w:rsid w:val="00D6062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D6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062E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D6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6062E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D606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761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6</cp:revision>
  <cp:lastPrinted>2022-12-08T14:43:00Z</cp:lastPrinted>
  <dcterms:created xsi:type="dcterms:W3CDTF">2023-03-17T08:47:00Z</dcterms:created>
  <dcterms:modified xsi:type="dcterms:W3CDTF">2023-03-20T07:37:00Z</dcterms:modified>
  <dc:language>uk-UA</dc:language>
</cp:coreProperties>
</file>