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8D" w:rsidRDefault="00013A97">
      <w:pPr>
        <w:ind w:firstLine="6009"/>
        <w:jc w:val="both"/>
        <w:rPr>
          <w:u w:val="none"/>
        </w:rPr>
      </w:pPr>
      <w:r>
        <w:rPr>
          <w:u w:val="none"/>
          <w:lang w:val="uk-UA"/>
        </w:rPr>
        <w:t xml:space="preserve">Додаток </w:t>
      </w:r>
    </w:p>
    <w:p w:rsidR="00C3558D" w:rsidRDefault="00013A97">
      <w:pPr>
        <w:ind w:firstLine="6009"/>
        <w:jc w:val="both"/>
        <w:rPr>
          <w:u w:val="none"/>
        </w:rPr>
      </w:pPr>
      <w:r>
        <w:rPr>
          <w:u w:val="none"/>
          <w:lang w:val="uk-UA"/>
        </w:rPr>
        <w:t>до рішення міської ради</w:t>
      </w:r>
    </w:p>
    <w:p w:rsidR="00C3558D" w:rsidRDefault="002A1956">
      <w:pPr>
        <w:ind w:firstLine="6009"/>
        <w:jc w:val="both"/>
        <w:rPr>
          <w:u w:val="none"/>
        </w:rPr>
      </w:pPr>
      <w:r>
        <w:rPr>
          <w:u w:val="none"/>
          <w:lang w:val="uk-UA"/>
        </w:rPr>
        <w:t>від_________</w:t>
      </w:r>
      <w:r w:rsidR="00013A97">
        <w:rPr>
          <w:u w:val="none"/>
          <w:lang w:val="uk-UA"/>
        </w:rPr>
        <w:t>№_______</w:t>
      </w:r>
    </w:p>
    <w:p w:rsidR="00C3558D" w:rsidRDefault="00C3558D">
      <w:pPr>
        <w:jc w:val="both"/>
        <w:rPr>
          <w:lang w:val="uk-UA"/>
        </w:rPr>
      </w:pPr>
    </w:p>
    <w:p w:rsidR="00C3558D" w:rsidRDefault="00013A97">
      <w:pPr>
        <w:jc w:val="center"/>
      </w:pPr>
      <w:r>
        <w:rPr>
          <w:u w:val="none"/>
          <w:lang w:val="uk-UA"/>
        </w:rPr>
        <w:t>ПОРЯДОК</w:t>
      </w:r>
    </w:p>
    <w:p w:rsidR="00C3558D" w:rsidRDefault="00013A97">
      <w:pPr>
        <w:jc w:val="center"/>
        <w:rPr>
          <w:u w:val="none"/>
          <w:lang w:val="uk-UA"/>
        </w:rPr>
      </w:pPr>
      <w:r>
        <w:rPr>
          <w:u w:val="none"/>
          <w:lang w:val="uk-UA"/>
        </w:rPr>
        <w:t xml:space="preserve">надання та використання коштів бюджету </w:t>
      </w:r>
      <w:r>
        <w:rPr>
          <w:u w:val="none"/>
        </w:rPr>
        <w:t>Л</w:t>
      </w:r>
      <w:proofErr w:type="spellStart"/>
      <w:r>
        <w:rPr>
          <w:u w:val="none"/>
          <w:lang w:val="uk-UA"/>
        </w:rPr>
        <w:t>уцької</w:t>
      </w:r>
      <w:proofErr w:type="spellEnd"/>
      <w:r>
        <w:rPr>
          <w:u w:val="none"/>
          <w:lang w:val="uk-UA"/>
        </w:rPr>
        <w:t xml:space="preserve"> міської територіальної громади на часткове здешевлення вартості штучного осіменіння корів та телиць в особистих селянських господарствах</w:t>
      </w:r>
    </w:p>
    <w:p w:rsidR="00C3558D" w:rsidRDefault="00C3558D">
      <w:pPr>
        <w:jc w:val="center"/>
      </w:pPr>
    </w:p>
    <w:p w:rsidR="00C3558D" w:rsidRDefault="00013A97">
      <w:pPr>
        <w:ind w:firstLine="567"/>
        <w:jc w:val="both"/>
      </w:pPr>
      <w:r>
        <w:rPr>
          <w:u w:val="none"/>
          <w:lang w:val="uk-UA"/>
        </w:rPr>
        <w:t xml:space="preserve">1. Порядок надання та використання коштів </w:t>
      </w:r>
      <w:bookmarkStart w:id="0" w:name="_GoBack"/>
      <w:bookmarkEnd w:id="0"/>
      <w:r>
        <w:rPr>
          <w:u w:val="none"/>
          <w:lang w:val="uk-UA"/>
        </w:rPr>
        <w:t>бюджету Луцької міської територіальної громадина на часткове здешевлення вартості штучного осіменіння корів та телиць в особистих селянських господарствах (далі – Порядок) розроблений відповідно до статті 20 Бюджетного кодексу України, статті</w:t>
      </w:r>
      <w:r>
        <w:rPr>
          <w:u w:val="none"/>
        </w:rPr>
        <w:t> </w:t>
      </w:r>
      <w:r>
        <w:rPr>
          <w:u w:val="none"/>
          <w:lang w:val="uk-UA"/>
        </w:rPr>
        <w:t>26 Закону України «Про місцеве самоврядування в Україні» та на виконання рішення Луцької міської ради від 26.08.2021 №</w:t>
      </w:r>
      <w:r>
        <w:rPr>
          <w:u w:val="none"/>
        </w:rPr>
        <w:t> </w:t>
      </w:r>
      <w:r>
        <w:rPr>
          <w:u w:val="none"/>
          <w:lang w:val="uk-UA"/>
        </w:rPr>
        <w:t>17/65 «Про Програму розвитку агропромислового комплексу Луцької міської територіальної громади на 2021-2025 роки».</w:t>
      </w:r>
    </w:p>
    <w:p w:rsidR="00C3558D" w:rsidRDefault="00013A97">
      <w:pPr>
        <w:pStyle w:val="34"/>
      </w:pPr>
      <w:r>
        <w:rPr>
          <w:u w:val="none"/>
        </w:rPr>
        <w:t>2. Порядок визначає і регулює механізм надання і використання коштів бюджету Луцької міської територіальної громади на часткове здешевлення вартості штучного осіменіння корів та телиць в особистих селянських господарствах (далі – ОСГ).</w:t>
      </w:r>
    </w:p>
    <w:p w:rsidR="00C3558D" w:rsidRDefault="00013A97">
      <w:pPr>
        <w:pStyle w:val="34"/>
      </w:pPr>
      <w:r>
        <w:rPr>
          <w:u w:val="none"/>
        </w:rPr>
        <w:t>3. </w:t>
      </w:r>
      <w:proofErr w:type="spellStart"/>
      <w:r>
        <w:rPr>
          <w:u w:val="none"/>
          <w:lang w:val="ru-RU"/>
        </w:rPr>
        <w:t>Головним</w:t>
      </w:r>
      <w:proofErr w:type="spellEnd"/>
      <w:r>
        <w:rPr>
          <w:u w:val="none"/>
          <w:lang w:val="ru-RU"/>
        </w:rPr>
        <w:t xml:space="preserve"> </w:t>
      </w:r>
      <w:proofErr w:type="spellStart"/>
      <w:r>
        <w:rPr>
          <w:u w:val="none"/>
          <w:lang w:val="ru-RU"/>
        </w:rPr>
        <w:t>розпорядником</w:t>
      </w:r>
      <w:proofErr w:type="spellEnd"/>
      <w:r>
        <w:rPr>
          <w:u w:val="none"/>
          <w:lang w:val="ru-RU"/>
        </w:rPr>
        <w:t xml:space="preserve"> </w:t>
      </w:r>
      <w:proofErr w:type="spellStart"/>
      <w:r>
        <w:rPr>
          <w:u w:val="none"/>
          <w:lang w:val="ru-RU"/>
        </w:rPr>
        <w:t>бюджетних</w:t>
      </w:r>
      <w:proofErr w:type="spellEnd"/>
      <w:r>
        <w:rPr>
          <w:u w:val="none"/>
          <w:lang w:val="ru-RU"/>
        </w:rPr>
        <w:t xml:space="preserve"> </w:t>
      </w:r>
      <w:proofErr w:type="spellStart"/>
      <w:r>
        <w:rPr>
          <w:u w:val="none"/>
          <w:lang w:val="ru-RU"/>
        </w:rPr>
        <w:t>коштів</w:t>
      </w:r>
      <w:proofErr w:type="spellEnd"/>
      <w:r>
        <w:rPr>
          <w:u w:val="none"/>
          <w:lang w:val="ru-RU"/>
        </w:rPr>
        <w:t xml:space="preserve"> є </w:t>
      </w:r>
      <w:proofErr w:type="spellStart"/>
      <w:r>
        <w:rPr>
          <w:u w:val="none"/>
          <w:lang w:val="ru-RU"/>
        </w:rPr>
        <w:t>Виконавчий</w:t>
      </w:r>
      <w:proofErr w:type="spellEnd"/>
      <w:r>
        <w:rPr>
          <w:u w:val="none"/>
          <w:lang w:val="ru-RU"/>
        </w:rPr>
        <w:t xml:space="preserve"> </w:t>
      </w:r>
      <w:proofErr w:type="spellStart"/>
      <w:r>
        <w:rPr>
          <w:u w:val="none"/>
          <w:lang w:val="ru-RU"/>
        </w:rPr>
        <w:t>комітет</w:t>
      </w:r>
      <w:proofErr w:type="spellEnd"/>
      <w:r>
        <w:rPr>
          <w:u w:val="none"/>
          <w:lang w:val="ru-RU"/>
        </w:rPr>
        <w:t xml:space="preserve"> </w:t>
      </w:r>
      <w:proofErr w:type="spellStart"/>
      <w:r>
        <w:rPr>
          <w:u w:val="none"/>
          <w:lang w:val="ru-RU"/>
        </w:rPr>
        <w:t>Луцької</w:t>
      </w:r>
      <w:proofErr w:type="spellEnd"/>
      <w:r>
        <w:rPr>
          <w:u w:val="none"/>
          <w:lang w:val="ru-RU"/>
        </w:rPr>
        <w:t xml:space="preserve"> </w:t>
      </w:r>
      <w:proofErr w:type="spellStart"/>
      <w:r>
        <w:rPr>
          <w:u w:val="none"/>
          <w:lang w:val="ru-RU"/>
        </w:rPr>
        <w:t>міської</w:t>
      </w:r>
      <w:proofErr w:type="spellEnd"/>
      <w:r>
        <w:rPr>
          <w:u w:val="none"/>
          <w:lang w:val="ru-RU"/>
        </w:rPr>
        <w:t xml:space="preserve"> ради.</w:t>
      </w:r>
    </w:p>
    <w:p w:rsidR="00C3558D" w:rsidRDefault="00013A97">
      <w:pPr>
        <w:pStyle w:val="34"/>
      </w:pPr>
      <w:r>
        <w:rPr>
          <w:color w:val="000000"/>
          <w:u w:val="none"/>
        </w:rPr>
        <w:t xml:space="preserve">4. Для надання компенсації за </w:t>
      </w:r>
      <w:r w:rsidR="001071A3">
        <w:rPr>
          <w:color w:val="000000"/>
          <w:u w:val="none"/>
        </w:rPr>
        <w:t xml:space="preserve">надані </w:t>
      </w:r>
      <w:r>
        <w:rPr>
          <w:color w:val="000000"/>
          <w:u w:val="none"/>
        </w:rPr>
        <w:t xml:space="preserve">послуги з штучного осіменіння корів та телиць Виконавчий комітет Луцької міської ради укладає договір з суб’єктом </w:t>
      </w:r>
      <w:r w:rsidR="004C1F92">
        <w:rPr>
          <w:color w:val="000000"/>
          <w:u w:val="none"/>
        </w:rPr>
        <w:t>господарювання </w:t>
      </w:r>
      <w:r>
        <w:rPr>
          <w:color w:val="000000"/>
          <w:u w:val="none"/>
        </w:rPr>
        <w:t xml:space="preserve">– надавачем послуг </w:t>
      </w:r>
      <w:r w:rsidR="001071A3">
        <w:rPr>
          <w:color w:val="000000"/>
          <w:u w:val="none"/>
        </w:rPr>
        <w:t xml:space="preserve">з </w:t>
      </w:r>
      <w:r>
        <w:rPr>
          <w:color w:val="000000"/>
          <w:u w:val="none"/>
        </w:rPr>
        <w:t xml:space="preserve">штучного осіменіння (далі </w:t>
      </w:r>
      <w:r>
        <w:rPr>
          <w:u w:val="none"/>
        </w:rPr>
        <w:t>–</w:t>
      </w:r>
      <w:r>
        <w:rPr>
          <w:color w:val="000000"/>
          <w:u w:val="none"/>
        </w:rPr>
        <w:t xml:space="preserve"> суб’єкт) щодо часткового відшкодування </w:t>
      </w:r>
      <w:r w:rsidR="004C1F92">
        <w:rPr>
          <w:color w:val="000000"/>
          <w:u w:val="none"/>
        </w:rPr>
        <w:t xml:space="preserve">вартості </w:t>
      </w:r>
      <w:r>
        <w:rPr>
          <w:color w:val="000000"/>
          <w:u w:val="none"/>
        </w:rPr>
        <w:t xml:space="preserve">витрат </w:t>
      </w:r>
      <w:r w:rsidR="001071A3">
        <w:rPr>
          <w:color w:val="000000"/>
          <w:u w:val="none"/>
        </w:rPr>
        <w:t xml:space="preserve">за надані </w:t>
      </w:r>
      <w:r>
        <w:rPr>
          <w:color w:val="000000"/>
          <w:u w:val="none"/>
        </w:rPr>
        <w:t>послуги з штучного осіменіння.</w:t>
      </w:r>
    </w:p>
    <w:p w:rsidR="00856015" w:rsidRDefault="00013A97">
      <w:pPr>
        <w:pStyle w:val="34"/>
        <w:rPr>
          <w:color w:val="000000"/>
          <w:u w:val="none"/>
        </w:rPr>
      </w:pPr>
      <w:r>
        <w:rPr>
          <w:color w:val="000000"/>
          <w:u w:val="none"/>
        </w:rPr>
        <w:t xml:space="preserve">5. Розмір бюджетних коштів </w:t>
      </w:r>
      <w:r w:rsidR="00856015">
        <w:rPr>
          <w:color w:val="000000"/>
          <w:u w:val="none"/>
        </w:rPr>
        <w:t xml:space="preserve">на здешевлення вартості </w:t>
      </w:r>
      <w:r w:rsidR="001071A3">
        <w:rPr>
          <w:color w:val="000000"/>
          <w:u w:val="none"/>
        </w:rPr>
        <w:t xml:space="preserve">наданої </w:t>
      </w:r>
      <w:r w:rsidR="00856015">
        <w:rPr>
          <w:color w:val="000000"/>
          <w:u w:val="none"/>
        </w:rPr>
        <w:t>послуг</w:t>
      </w:r>
      <w:r w:rsidR="001071A3">
        <w:rPr>
          <w:color w:val="000000"/>
          <w:u w:val="none"/>
        </w:rPr>
        <w:t>и</w:t>
      </w:r>
      <w:r w:rsidR="00856015">
        <w:rPr>
          <w:color w:val="000000"/>
          <w:u w:val="none"/>
        </w:rPr>
        <w:t xml:space="preserve"> </w:t>
      </w:r>
      <w:r w:rsidR="004C1F92">
        <w:rPr>
          <w:color w:val="000000"/>
          <w:u w:val="none"/>
        </w:rPr>
        <w:t xml:space="preserve">з </w:t>
      </w:r>
      <w:r>
        <w:rPr>
          <w:color w:val="000000"/>
          <w:u w:val="none"/>
        </w:rPr>
        <w:t>штучн</w:t>
      </w:r>
      <w:r w:rsidR="00856015">
        <w:rPr>
          <w:color w:val="000000"/>
          <w:u w:val="none"/>
        </w:rPr>
        <w:t>ого</w:t>
      </w:r>
      <w:r>
        <w:rPr>
          <w:color w:val="000000"/>
          <w:u w:val="none"/>
        </w:rPr>
        <w:t xml:space="preserve"> осіменіння корів та телиць</w:t>
      </w:r>
      <w:r w:rsidR="00856015">
        <w:rPr>
          <w:color w:val="000000"/>
          <w:u w:val="none"/>
        </w:rPr>
        <w:t xml:space="preserve"> </w:t>
      </w:r>
      <w:r w:rsidR="00EE405A">
        <w:rPr>
          <w:color w:val="000000"/>
          <w:u w:val="none"/>
        </w:rPr>
        <w:t>в</w:t>
      </w:r>
      <w:r w:rsidR="00856015">
        <w:rPr>
          <w:color w:val="000000"/>
          <w:u w:val="none"/>
        </w:rPr>
        <w:t xml:space="preserve"> ОС</w:t>
      </w:r>
      <w:r w:rsidR="004C1F92">
        <w:rPr>
          <w:color w:val="000000"/>
          <w:u w:val="none"/>
        </w:rPr>
        <w:t>Г</w:t>
      </w:r>
      <w:r>
        <w:rPr>
          <w:color w:val="000000"/>
          <w:u w:val="none"/>
        </w:rPr>
        <w:t xml:space="preserve"> визначається в розмі</w:t>
      </w:r>
      <w:r w:rsidR="00856015">
        <w:rPr>
          <w:color w:val="000000"/>
          <w:u w:val="none"/>
        </w:rPr>
        <w:t>рі 200,0 грн за одне осіменіння.</w:t>
      </w:r>
    </w:p>
    <w:p w:rsidR="00C3558D" w:rsidRDefault="00013A97">
      <w:pPr>
        <w:pStyle w:val="34"/>
        <w:rPr>
          <w:color w:val="000000"/>
        </w:rPr>
      </w:pPr>
      <w:r>
        <w:rPr>
          <w:color w:val="000000"/>
          <w:u w:val="none"/>
        </w:rPr>
        <w:t xml:space="preserve">Виплата бюджетних коштів на часткове здешевлення вартості </w:t>
      </w:r>
      <w:r w:rsidR="00B03F3E">
        <w:rPr>
          <w:color w:val="000000"/>
          <w:u w:val="none"/>
        </w:rPr>
        <w:t xml:space="preserve">послуги з </w:t>
      </w:r>
      <w:r>
        <w:rPr>
          <w:color w:val="000000"/>
          <w:u w:val="none"/>
        </w:rPr>
        <w:t>штучного осіменіння можлива не більше, як два рази протягом року на одну корову</w:t>
      </w:r>
      <w:r w:rsidR="00DF4976">
        <w:rPr>
          <w:color w:val="000000"/>
          <w:u w:val="none"/>
        </w:rPr>
        <w:t>,</w:t>
      </w:r>
      <w:r>
        <w:rPr>
          <w:color w:val="000000"/>
          <w:u w:val="none"/>
        </w:rPr>
        <w:t xml:space="preserve"> телицю.</w:t>
      </w:r>
    </w:p>
    <w:p w:rsidR="00C3558D" w:rsidRPr="00DF4976" w:rsidRDefault="00013A97">
      <w:pPr>
        <w:pStyle w:val="34"/>
        <w:rPr>
          <w:color w:val="000000" w:themeColor="text1"/>
          <w:highlight w:val="white"/>
          <w:u w:val="none"/>
        </w:rPr>
      </w:pPr>
      <w:r>
        <w:rPr>
          <w:u w:val="none"/>
        </w:rPr>
        <w:t xml:space="preserve">Обов’язковою умовою договору є визначення вартості витрат на проведення одного штучного осіменіння та визначення вартості, яку сплачує власник ОСГ із врахуванням здешевлення на </w:t>
      </w:r>
      <w:r w:rsidR="00A16EC5">
        <w:rPr>
          <w:u w:val="none"/>
        </w:rPr>
        <w:t>200</w:t>
      </w:r>
      <w:r>
        <w:rPr>
          <w:color w:val="000000"/>
          <w:u w:val="none"/>
          <w:lang w:val="ru-RU"/>
        </w:rPr>
        <w:t xml:space="preserve">,0 </w:t>
      </w:r>
      <w:r>
        <w:rPr>
          <w:u w:val="none"/>
        </w:rPr>
        <w:t>гривень.</w:t>
      </w:r>
    </w:p>
    <w:p w:rsidR="002F555E" w:rsidRDefault="00013A97" w:rsidP="002F555E">
      <w:pPr>
        <w:pStyle w:val="34"/>
        <w:rPr>
          <w:u w:val="none"/>
        </w:rPr>
      </w:pPr>
      <w:r>
        <w:rPr>
          <w:u w:val="none"/>
        </w:rPr>
        <w:t xml:space="preserve">6. Для часткового здешевлення </w:t>
      </w:r>
      <w:r w:rsidR="00EB3709">
        <w:rPr>
          <w:u w:val="none"/>
        </w:rPr>
        <w:t xml:space="preserve">вартості </w:t>
      </w:r>
      <w:r>
        <w:rPr>
          <w:u w:val="none"/>
        </w:rPr>
        <w:t>витрат за надані послуги штучного осіменіння, суб’єкт</w:t>
      </w:r>
      <w:r w:rsidR="00F219BA">
        <w:rPr>
          <w:u w:val="none"/>
        </w:rPr>
        <w:t>и</w:t>
      </w:r>
      <w:r>
        <w:rPr>
          <w:u w:val="none"/>
        </w:rPr>
        <w:t>, що надали власникам великої рогатої худоби такі послуги, складають реєстр</w:t>
      </w:r>
      <w:r w:rsidR="00B726C3">
        <w:rPr>
          <w:u w:val="none"/>
        </w:rPr>
        <w:t>и</w:t>
      </w:r>
      <w:r w:rsidR="00BD4297">
        <w:rPr>
          <w:u w:val="none"/>
        </w:rPr>
        <w:t xml:space="preserve"> </w:t>
      </w:r>
      <w:r w:rsidR="00BD4297" w:rsidRPr="002F555E">
        <w:rPr>
          <w:u w:val="none"/>
        </w:rPr>
        <w:t>наданих послуг із штучного осіменіння корів і телиць</w:t>
      </w:r>
      <w:r w:rsidR="00574DF0">
        <w:rPr>
          <w:u w:val="none"/>
        </w:rPr>
        <w:t xml:space="preserve"> (далі – реєстр</w:t>
      </w:r>
      <w:r w:rsidR="00B726C3">
        <w:rPr>
          <w:u w:val="none"/>
        </w:rPr>
        <w:t>и</w:t>
      </w:r>
      <w:r w:rsidR="00574DF0">
        <w:rPr>
          <w:u w:val="none"/>
        </w:rPr>
        <w:t>) згідно з додатком</w:t>
      </w:r>
      <w:r>
        <w:rPr>
          <w:u w:val="none"/>
        </w:rPr>
        <w:t xml:space="preserve"> та разом із актами виконаних робіт (наданих послуг) надають їх старостам </w:t>
      </w:r>
      <w:proofErr w:type="spellStart"/>
      <w:r w:rsidR="00EB3709">
        <w:rPr>
          <w:u w:val="none"/>
        </w:rPr>
        <w:t>старостинських</w:t>
      </w:r>
      <w:proofErr w:type="spellEnd"/>
      <w:r w:rsidR="00EB3709">
        <w:rPr>
          <w:u w:val="none"/>
        </w:rPr>
        <w:t xml:space="preserve"> округів</w:t>
      </w:r>
      <w:r>
        <w:rPr>
          <w:u w:val="none"/>
        </w:rPr>
        <w:t>.</w:t>
      </w:r>
    </w:p>
    <w:p w:rsidR="00C3558D" w:rsidRDefault="00013A97" w:rsidP="002F555E">
      <w:pPr>
        <w:pStyle w:val="34"/>
      </w:pPr>
      <w:r>
        <w:rPr>
          <w:color w:val="000000"/>
          <w:u w:val="none"/>
        </w:rPr>
        <w:t xml:space="preserve">7. Отримані реєстри та акти виконаних робіт (наданих послуг) старости </w:t>
      </w:r>
      <w:proofErr w:type="spellStart"/>
      <w:r>
        <w:rPr>
          <w:color w:val="000000"/>
          <w:u w:val="none"/>
        </w:rPr>
        <w:t>старостинських</w:t>
      </w:r>
      <w:proofErr w:type="spellEnd"/>
      <w:r>
        <w:rPr>
          <w:color w:val="000000"/>
          <w:u w:val="none"/>
        </w:rPr>
        <w:t xml:space="preserve"> округів подають до департаменту економічної політики міської ради.</w:t>
      </w:r>
    </w:p>
    <w:p w:rsidR="00C3558D" w:rsidRDefault="00013A97">
      <w:pPr>
        <w:pStyle w:val="34"/>
      </w:pPr>
      <w:r>
        <w:rPr>
          <w:color w:val="000000"/>
          <w:u w:val="none"/>
        </w:rPr>
        <w:lastRenderedPageBreak/>
        <w:t>8</w:t>
      </w:r>
      <w:r>
        <w:rPr>
          <w:color w:val="000000"/>
          <w:u w:val="none"/>
          <w:lang w:eastAsia="zh-CN"/>
        </w:rPr>
        <w:t xml:space="preserve">. Контроль за ефективністю та цільовим використанням бюджетних коштів згідно </w:t>
      </w:r>
      <w:r w:rsidR="009830AC">
        <w:rPr>
          <w:color w:val="000000"/>
          <w:u w:val="none"/>
          <w:lang w:eastAsia="zh-CN"/>
        </w:rPr>
        <w:t>з цим</w:t>
      </w:r>
      <w:r>
        <w:rPr>
          <w:color w:val="000000"/>
          <w:u w:val="none"/>
          <w:lang w:eastAsia="zh-CN"/>
        </w:rPr>
        <w:t xml:space="preserve"> Порядк</w:t>
      </w:r>
      <w:r w:rsidR="009830AC">
        <w:rPr>
          <w:color w:val="000000"/>
          <w:u w:val="none"/>
          <w:lang w:eastAsia="zh-CN"/>
        </w:rPr>
        <w:t>ом</w:t>
      </w:r>
      <w:r>
        <w:rPr>
          <w:color w:val="000000"/>
          <w:u w:val="none"/>
          <w:lang w:eastAsia="zh-CN"/>
        </w:rPr>
        <w:t xml:space="preserve"> здійснює головний розпорядник бюджетних коштів та департамент економічної політики міської ради.</w:t>
      </w:r>
    </w:p>
    <w:p w:rsidR="00C3558D" w:rsidRDefault="00C3558D">
      <w:pPr>
        <w:pStyle w:val="aa"/>
        <w:shd w:val="clear" w:color="auto" w:fill="FFFFFF"/>
        <w:spacing w:after="0" w:line="240" w:lineRule="auto"/>
        <w:ind w:firstLine="680"/>
        <w:jc w:val="both"/>
        <w:rPr>
          <w:u w:val="none"/>
          <w:lang w:val="uk-UA"/>
        </w:rPr>
      </w:pPr>
    </w:p>
    <w:p w:rsidR="00C3558D" w:rsidRDefault="00C3558D">
      <w:pPr>
        <w:pStyle w:val="aa"/>
        <w:shd w:val="clear" w:color="auto" w:fill="FFFFFF"/>
        <w:spacing w:after="0" w:line="240" w:lineRule="auto"/>
        <w:ind w:firstLine="680"/>
        <w:jc w:val="both"/>
        <w:rPr>
          <w:u w:val="none"/>
          <w:lang w:val="uk-UA"/>
        </w:rPr>
      </w:pPr>
    </w:p>
    <w:p w:rsidR="00C3558D" w:rsidRDefault="00013A97">
      <w:pPr>
        <w:shd w:val="clear" w:color="auto" w:fill="FFFFFF"/>
        <w:ind w:firstLine="113"/>
        <w:jc w:val="both"/>
        <w:rPr>
          <w:color w:val="000000"/>
          <w:u w:val="none"/>
          <w:lang w:val="uk-UA"/>
        </w:rPr>
      </w:pPr>
      <w:r>
        <w:rPr>
          <w:color w:val="000000"/>
          <w:u w:val="none"/>
          <w:lang w:val="uk-UA"/>
        </w:rPr>
        <w:t>Секретар міської ради                                                             Юрій БЕЗПЯТКО</w:t>
      </w:r>
    </w:p>
    <w:p w:rsidR="00C3558D" w:rsidRDefault="00C3558D">
      <w:pPr>
        <w:pStyle w:val="34"/>
        <w:rPr>
          <w:u w:val="none"/>
          <w:lang w:val="en-US"/>
        </w:rPr>
      </w:pPr>
    </w:p>
    <w:p w:rsidR="00C3558D" w:rsidRDefault="00C3558D">
      <w:pPr>
        <w:pStyle w:val="34"/>
        <w:rPr>
          <w:i/>
          <w:iCs/>
          <w:color w:val="FF0000"/>
          <w:u w:val="none"/>
        </w:rPr>
      </w:pPr>
    </w:p>
    <w:p w:rsidR="00C3558D" w:rsidRDefault="00C3558D">
      <w:pPr>
        <w:pStyle w:val="aa"/>
        <w:spacing w:after="0"/>
        <w:ind w:firstLine="567"/>
        <w:jc w:val="both"/>
        <w:rPr>
          <w:u w:val="none"/>
          <w:lang w:val="uk-UA"/>
        </w:rPr>
      </w:pPr>
    </w:p>
    <w:p w:rsidR="00C3558D" w:rsidRDefault="00C3558D">
      <w:pPr>
        <w:pStyle w:val="aa"/>
        <w:spacing w:after="0"/>
        <w:ind w:firstLine="567"/>
        <w:jc w:val="both"/>
        <w:rPr>
          <w:u w:val="none"/>
          <w:lang w:val="uk-UA"/>
        </w:rPr>
      </w:pPr>
    </w:p>
    <w:p w:rsidR="00C3558D" w:rsidRDefault="00C3558D">
      <w:pPr>
        <w:ind w:firstLine="567"/>
        <w:jc w:val="both"/>
      </w:pPr>
    </w:p>
    <w:sectPr w:rsidR="00C3558D">
      <w:pgSz w:w="11906" w:h="16838"/>
      <w:pgMar w:top="567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8D"/>
    <w:rsid w:val="00013A97"/>
    <w:rsid w:val="000A4A35"/>
    <w:rsid w:val="001071A3"/>
    <w:rsid w:val="00244D82"/>
    <w:rsid w:val="002A1956"/>
    <w:rsid w:val="002F555E"/>
    <w:rsid w:val="004C1F92"/>
    <w:rsid w:val="00574DF0"/>
    <w:rsid w:val="00632F49"/>
    <w:rsid w:val="00856015"/>
    <w:rsid w:val="009830AC"/>
    <w:rsid w:val="00A16EC5"/>
    <w:rsid w:val="00B03F3E"/>
    <w:rsid w:val="00B726C3"/>
    <w:rsid w:val="00BD4297"/>
    <w:rsid w:val="00C3558D"/>
    <w:rsid w:val="00C7729A"/>
    <w:rsid w:val="00DF4976"/>
    <w:rsid w:val="00EB3709"/>
    <w:rsid w:val="00EE405A"/>
    <w:rsid w:val="00F2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D3C7B-FF91-49B9-B398-D99C4A60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7B"/>
    <w:rPr>
      <w:rFonts w:ascii="Times New Roman" w:eastAsia="Times New Roman" w:hAnsi="Times New Roman" w:cs="Times New Roman"/>
      <w:sz w:val="28"/>
      <w:szCs w:val="28"/>
      <w:u w:val="single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019DA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019DA"/>
    <w:rPr>
      <w:rFonts w:ascii="Cambria" w:hAnsi="Cambria" w:cs="Times New Roman"/>
      <w:b/>
      <w:bCs/>
      <w:kern w:val="2"/>
      <w:sz w:val="32"/>
      <w:szCs w:val="32"/>
      <w:u w:val="single"/>
      <w:lang w:val="ru-RU" w:eastAsia="zh-CN"/>
    </w:rPr>
  </w:style>
  <w:style w:type="character" w:customStyle="1" w:styleId="a3">
    <w:name w:val="Основной текст Знак"/>
    <w:basedOn w:val="a0"/>
    <w:uiPriority w:val="99"/>
    <w:qFormat/>
    <w:rsid w:val="00D2117B"/>
    <w:rPr>
      <w:rFonts w:eastAsia="Times New Roman" w:cs="Times New Roman"/>
      <w:b/>
      <w:bCs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D2117B"/>
    <w:rPr>
      <w:rFonts w:eastAsia="Times New Roman" w:cs="Times New Roman"/>
      <w:sz w:val="24"/>
      <w:szCs w:val="24"/>
      <w:lang w:val="uk-UA" w:eastAsia="ru-RU"/>
    </w:rPr>
  </w:style>
  <w:style w:type="character" w:customStyle="1" w:styleId="3">
    <w:name w:val="Основной текст с отступом 3 Знак"/>
    <w:basedOn w:val="a0"/>
    <w:uiPriority w:val="99"/>
    <w:qFormat/>
    <w:rsid w:val="00D2117B"/>
    <w:rPr>
      <w:rFonts w:eastAsia="Times New Roman" w:cs="Times New Roman"/>
      <w:lang w:val="uk-UA" w:eastAsia="ru-RU"/>
    </w:rPr>
  </w:style>
  <w:style w:type="character" w:customStyle="1" w:styleId="Absatz-Standardschriftart">
    <w:name w:val="Absatz-Standardschriftart"/>
    <w:uiPriority w:val="99"/>
    <w:qFormat/>
    <w:rsid w:val="00D2117B"/>
  </w:style>
  <w:style w:type="character" w:customStyle="1" w:styleId="2">
    <w:name w:val="Основной шрифт абзаца2"/>
    <w:uiPriority w:val="99"/>
    <w:qFormat/>
    <w:rsid w:val="00D2117B"/>
  </w:style>
  <w:style w:type="character" w:customStyle="1" w:styleId="WW8Num1z0">
    <w:name w:val="WW8Num1z0"/>
    <w:uiPriority w:val="99"/>
    <w:qFormat/>
    <w:rsid w:val="00D2117B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D2117B"/>
    <w:rPr>
      <w:rFonts w:ascii="Courier New" w:hAnsi="Courier New"/>
    </w:rPr>
  </w:style>
  <w:style w:type="character" w:customStyle="1" w:styleId="WW8Num1z2">
    <w:name w:val="WW8Num1z2"/>
    <w:uiPriority w:val="99"/>
    <w:qFormat/>
    <w:rsid w:val="00D2117B"/>
    <w:rPr>
      <w:rFonts w:ascii="Wingdings" w:hAnsi="Wingdings"/>
    </w:rPr>
  </w:style>
  <w:style w:type="character" w:customStyle="1" w:styleId="WW8Num1z3">
    <w:name w:val="WW8Num1z3"/>
    <w:uiPriority w:val="99"/>
    <w:qFormat/>
    <w:rsid w:val="00D2117B"/>
    <w:rPr>
      <w:rFonts w:ascii="Symbol" w:hAnsi="Symbol"/>
    </w:rPr>
  </w:style>
  <w:style w:type="character" w:customStyle="1" w:styleId="WW8Num3z0">
    <w:name w:val="WW8Num3z0"/>
    <w:uiPriority w:val="99"/>
    <w:qFormat/>
    <w:rsid w:val="00D2117B"/>
    <w:rPr>
      <w:rFonts w:ascii="Symbol" w:hAnsi="Symbol"/>
    </w:rPr>
  </w:style>
  <w:style w:type="character" w:customStyle="1" w:styleId="WW8Num3z1">
    <w:name w:val="WW8Num3z1"/>
    <w:uiPriority w:val="99"/>
    <w:qFormat/>
    <w:rsid w:val="00D2117B"/>
    <w:rPr>
      <w:rFonts w:ascii="Courier New" w:hAnsi="Courier New"/>
    </w:rPr>
  </w:style>
  <w:style w:type="character" w:customStyle="1" w:styleId="WW8Num3z2">
    <w:name w:val="WW8Num3z2"/>
    <w:uiPriority w:val="99"/>
    <w:qFormat/>
    <w:rsid w:val="00D2117B"/>
    <w:rPr>
      <w:rFonts w:ascii="Wingdings" w:hAnsi="Wingdings"/>
    </w:rPr>
  </w:style>
  <w:style w:type="character" w:customStyle="1" w:styleId="11">
    <w:name w:val="Основной шрифт абзаца1"/>
    <w:uiPriority w:val="99"/>
    <w:qFormat/>
    <w:rsid w:val="00D2117B"/>
  </w:style>
  <w:style w:type="character" w:customStyle="1" w:styleId="20">
    <w:name w:val="Основной текст (2)_"/>
    <w:uiPriority w:val="99"/>
    <w:qFormat/>
    <w:rsid w:val="00D2117B"/>
    <w:rPr>
      <w:sz w:val="26"/>
      <w:shd w:val="clear" w:color="auto" w:fill="FFFFFF"/>
    </w:rPr>
  </w:style>
  <w:style w:type="character" w:customStyle="1" w:styleId="a5">
    <w:name w:val="Основной текст_"/>
    <w:uiPriority w:val="99"/>
    <w:qFormat/>
    <w:rsid w:val="00D2117B"/>
    <w:rPr>
      <w:sz w:val="26"/>
      <w:shd w:val="clear" w:color="auto" w:fill="FFFFFF"/>
    </w:rPr>
  </w:style>
  <w:style w:type="character" w:customStyle="1" w:styleId="31">
    <w:name w:val="Основной текст с отступом 3 Знак1"/>
    <w:uiPriority w:val="99"/>
    <w:qFormat/>
    <w:rsid w:val="00D2117B"/>
    <w:rPr>
      <w:rFonts w:ascii="Calibri" w:hAnsi="Calibri"/>
      <w:sz w:val="16"/>
      <w:lang w:eastAsia="en-US"/>
    </w:rPr>
  </w:style>
  <w:style w:type="character" w:customStyle="1" w:styleId="a6">
    <w:name w:val="Верхний колонтитул Знак"/>
    <w:uiPriority w:val="99"/>
    <w:qFormat/>
    <w:rsid w:val="00D2117B"/>
    <w:rPr>
      <w:sz w:val="24"/>
      <w:lang w:eastAsia="ar-SA" w:bidi="ar-SA"/>
    </w:rPr>
  </w:style>
  <w:style w:type="character" w:customStyle="1" w:styleId="a7">
    <w:name w:val="Нижний колонтитул Знак"/>
    <w:uiPriority w:val="99"/>
    <w:qFormat/>
    <w:rsid w:val="00D2117B"/>
    <w:rPr>
      <w:sz w:val="24"/>
      <w:lang w:eastAsia="ar-SA" w:bidi="ar-SA"/>
    </w:rPr>
  </w:style>
  <w:style w:type="character" w:customStyle="1" w:styleId="rvts82">
    <w:name w:val="rvts82"/>
    <w:uiPriority w:val="99"/>
    <w:qFormat/>
    <w:rsid w:val="00D2117B"/>
  </w:style>
  <w:style w:type="character" w:customStyle="1" w:styleId="21">
    <w:name w:val="Заголовок 2 Знак"/>
    <w:uiPriority w:val="99"/>
    <w:qFormat/>
    <w:rsid w:val="00D2117B"/>
    <w:rPr>
      <w:smallCaps/>
      <w:sz w:val="28"/>
    </w:rPr>
  </w:style>
  <w:style w:type="character" w:styleId="a8">
    <w:name w:val="page number"/>
    <w:basedOn w:val="a0"/>
    <w:uiPriority w:val="99"/>
    <w:qFormat/>
    <w:rsid w:val="00D2117B"/>
    <w:rPr>
      <w:rFonts w:cs="Times New Roman"/>
    </w:rPr>
  </w:style>
  <w:style w:type="character" w:customStyle="1" w:styleId="22">
    <w:name w:val="Основной текст с отступом 2 Знак"/>
    <w:uiPriority w:val="99"/>
    <w:qFormat/>
    <w:rsid w:val="00D2117B"/>
    <w:rPr>
      <w:sz w:val="24"/>
      <w:lang w:eastAsia="ar-SA" w:bidi="ar-SA"/>
    </w:rPr>
  </w:style>
  <w:style w:type="character" w:customStyle="1" w:styleId="a9">
    <w:name w:val="Основний текст Знак"/>
    <w:link w:val="aa"/>
    <w:uiPriority w:val="99"/>
    <w:qFormat/>
    <w:rsid w:val="00D2117B"/>
    <w:rPr>
      <w:smallCaps/>
      <w:spacing w:val="5"/>
      <w:sz w:val="36"/>
    </w:rPr>
  </w:style>
  <w:style w:type="character" w:customStyle="1" w:styleId="30">
    <w:name w:val="Заголовок 3 Знак"/>
    <w:link w:val="32"/>
    <w:uiPriority w:val="99"/>
    <w:qFormat/>
    <w:rsid w:val="00D2117B"/>
    <w:rPr>
      <w:i/>
      <w:smallCaps/>
      <w:spacing w:val="5"/>
      <w:sz w:val="26"/>
    </w:rPr>
  </w:style>
  <w:style w:type="character" w:customStyle="1" w:styleId="4">
    <w:name w:val="Заголовок 4 Знак"/>
    <w:uiPriority w:val="99"/>
    <w:qFormat/>
    <w:rsid w:val="00D2117B"/>
    <w:rPr>
      <w:b/>
      <w:spacing w:val="5"/>
      <w:sz w:val="24"/>
    </w:rPr>
  </w:style>
  <w:style w:type="character" w:customStyle="1" w:styleId="5">
    <w:name w:val="Заголовок 5 Знак"/>
    <w:uiPriority w:val="99"/>
    <w:qFormat/>
    <w:rsid w:val="00D2117B"/>
    <w:rPr>
      <w:i/>
      <w:sz w:val="24"/>
    </w:rPr>
  </w:style>
  <w:style w:type="character" w:customStyle="1" w:styleId="6">
    <w:name w:val="Заголовок 6 Знак"/>
    <w:uiPriority w:val="99"/>
    <w:qFormat/>
    <w:rsid w:val="00D2117B"/>
    <w:rPr>
      <w:color w:val="595959"/>
      <w:spacing w:val="5"/>
      <w:shd w:val="clear" w:color="auto" w:fill="FFFFFF"/>
    </w:rPr>
  </w:style>
  <w:style w:type="character" w:customStyle="1" w:styleId="7">
    <w:name w:val="Заголовок 7 Знак"/>
    <w:uiPriority w:val="99"/>
    <w:qFormat/>
    <w:rsid w:val="00D2117B"/>
    <w:rPr>
      <w:b/>
      <w:i/>
      <w:color w:val="5A5A5A"/>
      <w:sz w:val="20"/>
    </w:rPr>
  </w:style>
  <w:style w:type="character" w:customStyle="1" w:styleId="8">
    <w:name w:val="Заголовок 8 Знак"/>
    <w:uiPriority w:val="99"/>
    <w:qFormat/>
    <w:rsid w:val="00D2117B"/>
    <w:rPr>
      <w:b/>
      <w:color w:val="7F7F7F"/>
      <w:sz w:val="20"/>
    </w:rPr>
  </w:style>
  <w:style w:type="character" w:customStyle="1" w:styleId="9">
    <w:name w:val="Заголовок 9 Знак"/>
    <w:uiPriority w:val="99"/>
    <w:qFormat/>
    <w:rsid w:val="00D2117B"/>
    <w:rPr>
      <w:b/>
      <w:i/>
      <w:color w:val="7F7F7F"/>
      <w:sz w:val="18"/>
    </w:rPr>
  </w:style>
  <w:style w:type="character" w:customStyle="1" w:styleId="ab">
    <w:name w:val="Название Знак"/>
    <w:uiPriority w:val="99"/>
    <w:qFormat/>
    <w:rsid w:val="00D2117B"/>
    <w:rPr>
      <w:smallCaps/>
      <w:sz w:val="52"/>
    </w:rPr>
  </w:style>
  <w:style w:type="character" w:customStyle="1" w:styleId="ac">
    <w:name w:val="Подзаголовок Знак"/>
    <w:uiPriority w:val="99"/>
    <w:qFormat/>
    <w:rsid w:val="00D2117B"/>
    <w:rPr>
      <w:i/>
      <w:smallCaps/>
      <w:spacing w:val="10"/>
      <w:sz w:val="28"/>
    </w:rPr>
  </w:style>
  <w:style w:type="character" w:styleId="ad">
    <w:name w:val="Strong"/>
    <w:basedOn w:val="a0"/>
    <w:uiPriority w:val="99"/>
    <w:qFormat/>
    <w:rsid w:val="00D2117B"/>
    <w:rPr>
      <w:rFonts w:cs="Times New Roman"/>
      <w:b/>
    </w:rPr>
  </w:style>
  <w:style w:type="character" w:customStyle="1" w:styleId="23">
    <w:name w:val="Цитата 2 Знак"/>
    <w:uiPriority w:val="99"/>
    <w:qFormat/>
    <w:rsid w:val="00D2117B"/>
    <w:rPr>
      <w:i/>
    </w:rPr>
  </w:style>
  <w:style w:type="character" w:customStyle="1" w:styleId="ae">
    <w:name w:val="Выделенная цитата Знак"/>
    <w:uiPriority w:val="99"/>
    <w:qFormat/>
    <w:rsid w:val="00D2117B"/>
    <w:rPr>
      <w:i/>
    </w:rPr>
  </w:style>
  <w:style w:type="character" w:styleId="af">
    <w:name w:val="Subtle Emphasis"/>
    <w:basedOn w:val="a0"/>
    <w:uiPriority w:val="99"/>
    <w:qFormat/>
    <w:rsid w:val="00D2117B"/>
    <w:rPr>
      <w:rFonts w:cs="Times New Roman"/>
      <w:i/>
    </w:rPr>
  </w:style>
  <w:style w:type="character" w:styleId="af0">
    <w:name w:val="Intense Emphasis"/>
    <w:basedOn w:val="a0"/>
    <w:uiPriority w:val="99"/>
    <w:qFormat/>
    <w:rsid w:val="00D2117B"/>
    <w:rPr>
      <w:rFonts w:cs="Times New Roman"/>
      <w:b/>
      <w:i/>
    </w:rPr>
  </w:style>
  <w:style w:type="character" w:styleId="af1">
    <w:name w:val="Subtle Reference"/>
    <w:basedOn w:val="a0"/>
    <w:uiPriority w:val="99"/>
    <w:qFormat/>
    <w:rsid w:val="00D2117B"/>
    <w:rPr>
      <w:rFonts w:cs="Times New Roman"/>
      <w:smallCaps/>
    </w:rPr>
  </w:style>
  <w:style w:type="character" w:styleId="af2">
    <w:name w:val="Intense Reference"/>
    <w:basedOn w:val="a0"/>
    <w:uiPriority w:val="99"/>
    <w:qFormat/>
    <w:rsid w:val="00D2117B"/>
    <w:rPr>
      <w:rFonts w:cs="Times New Roman"/>
      <w:b/>
      <w:smallCaps/>
    </w:rPr>
  </w:style>
  <w:style w:type="character" w:styleId="af3">
    <w:name w:val="Book Title"/>
    <w:basedOn w:val="a0"/>
    <w:uiPriority w:val="99"/>
    <w:qFormat/>
    <w:rsid w:val="00D2117B"/>
    <w:rPr>
      <w:rFonts w:cs="Times New Roman"/>
      <w:i/>
      <w:smallCaps/>
      <w:spacing w:val="5"/>
    </w:rPr>
  </w:style>
  <w:style w:type="character" w:customStyle="1" w:styleId="-">
    <w:name w:val="Интернет-ссылка"/>
    <w:uiPriority w:val="99"/>
    <w:qFormat/>
    <w:rsid w:val="00D2117B"/>
    <w:rPr>
      <w:color w:val="0000FF"/>
      <w:u w:val="single"/>
    </w:rPr>
  </w:style>
  <w:style w:type="character" w:customStyle="1" w:styleId="apple-converted-space">
    <w:name w:val="apple-converted-space"/>
    <w:uiPriority w:val="99"/>
    <w:qFormat/>
    <w:rsid w:val="00D2117B"/>
  </w:style>
  <w:style w:type="character" w:customStyle="1" w:styleId="12">
    <w:name w:val="Основной текст Знак1"/>
    <w:basedOn w:val="a0"/>
    <w:uiPriority w:val="99"/>
    <w:semiHidden/>
    <w:qFormat/>
    <w:locked/>
    <w:rsid w:val="009019DA"/>
    <w:rPr>
      <w:rFonts w:ascii="Times New Roman" w:hAnsi="Times New Roman" w:cs="Times New Roman"/>
      <w:sz w:val="28"/>
      <w:szCs w:val="28"/>
      <w:u w:val="single"/>
      <w:lang w:val="ru-RU" w:eastAsia="zh-CN"/>
    </w:rPr>
  </w:style>
  <w:style w:type="character" w:customStyle="1" w:styleId="32">
    <w:name w:val="Основной текст с отступом 3 Знак2"/>
    <w:basedOn w:val="a0"/>
    <w:link w:val="30"/>
    <w:uiPriority w:val="99"/>
    <w:semiHidden/>
    <w:qFormat/>
    <w:locked/>
    <w:rsid w:val="009019DA"/>
    <w:rPr>
      <w:rFonts w:ascii="Times New Roman" w:hAnsi="Times New Roman" w:cs="Times New Roman"/>
      <w:sz w:val="16"/>
      <w:szCs w:val="16"/>
      <w:u w:val="single"/>
      <w:lang w:val="ru-RU" w:eastAsia="zh-CN"/>
    </w:rPr>
  </w:style>
  <w:style w:type="character" w:customStyle="1" w:styleId="af4">
    <w:name w:val="Основний текст з відступом Знак"/>
    <w:basedOn w:val="a0"/>
    <w:link w:val="af5"/>
    <w:uiPriority w:val="99"/>
    <w:semiHidden/>
    <w:qFormat/>
    <w:locked/>
    <w:rsid w:val="009019DA"/>
    <w:rPr>
      <w:rFonts w:ascii="Times New Roman" w:hAnsi="Times New Roman" w:cs="Times New Roman"/>
      <w:sz w:val="28"/>
      <w:szCs w:val="28"/>
      <w:u w:val="single"/>
      <w:lang w:val="ru-RU" w:eastAsia="zh-CN"/>
    </w:rPr>
  </w:style>
  <w:style w:type="character" w:customStyle="1" w:styleId="af6">
    <w:name w:val="Текст выноски Знак"/>
    <w:basedOn w:val="a0"/>
    <w:uiPriority w:val="99"/>
    <w:semiHidden/>
    <w:qFormat/>
    <w:locked/>
    <w:rsid w:val="009019DA"/>
    <w:rPr>
      <w:rFonts w:ascii="Times New Roman" w:hAnsi="Times New Roman" w:cs="Times New Roman"/>
      <w:sz w:val="2"/>
      <w:u w:val="single"/>
      <w:lang w:val="ru-RU" w:eastAsia="zh-CN"/>
    </w:rPr>
  </w:style>
  <w:style w:type="character" w:customStyle="1" w:styleId="33">
    <w:name w:val="Основной текст 3 Знак"/>
    <w:basedOn w:val="a0"/>
    <w:link w:val="33"/>
    <w:uiPriority w:val="99"/>
    <w:semiHidden/>
    <w:qFormat/>
    <w:locked/>
    <w:rsid w:val="009019DA"/>
    <w:rPr>
      <w:rFonts w:ascii="Times New Roman" w:hAnsi="Times New Roman" w:cs="Times New Roman"/>
      <w:sz w:val="16"/>
      <w:szCs w:val="16"/>
      <w:u w:val="single"/>
      <w:lang w:val="ru-RU" w:eastAsia="zh-CN"/>
    </w:rPr>
  </w:style>
  <w:style w:type="character" w:customStyle="1" w:styleId="220">
    <w:name w:val="Основной текст с отступом 2 Знак2"/>
    <w:basedOn w:val="a0"/>
    <w:link w:val="24"/>
    <w:uiPriority w:val="99"/>
    <w:semiHidden/>
    <w:qFormat/>
    <w:locked/>
    <w:rsid w:val="009019DA"/>
    <w:rPr>
      <w:rFonts w:ascii="Times New Roman" w:hAnsi="Times New Roman" w:cs="Times New Roman"/>
      <w:sz w:val="28"/>
      <w:szCs w:val="28"/>
      <w:u w:val="single"/>
      <w:lang w:val="ru-RU" w:eastAsia="zh-CN"/>
    </w:rPr>
  </w:style>
  <w:style w:type="character" w:customStyle="1" w:styleId="af7">
    <w:name w:val="Цитата Знак"/>
    <w:basedOn w:val="a0"/>
    <w:link w:val="af8"/>
    <w:uiPriority w:val="99"/>
    <w:qFormat/>
    <w:locked/>
    <w:rsid w:val="009019DA"/>
    <w:rPr>
      <w:rFonts w:ascii="Times New Roman" w:hAnsi="Times New Roman" w:cs="Times New Roman"/>
      <w:i/>
      <w:iCs/>
      <w:color w:val="000000"/>
      <w:sz w:val="28"/>
      <w:szCs w:val="28"/>
      <w:u w:val="single"/>
      <w:lang w:val="ru-RU" w:eastAsia="zh-CN"/>
    </w:rPr>
  </w:style>
  <w:style w:type="character" w:customStyle="1" w:styleId="13">
    <w:name w:val="Выделенная цитата Знак1"/>
    <w:basedOn w:val="a0"/>
    <w:uiPriority w:val="99"/>
    <w:qFormat/>
    <w:locked/>
    <w:rsid w:val="009019DA"/>
    <w:rPr>
      <w:rFonts w:ascii="Times New Roman" w:hAnsi="Times New Roman" w:cs="Times New Roman"/>
      <w:b/>
      <w:bCs/>
      <w:i/>
      <w:iCs/>
      <w:color w:val="4F81BD"/>
      <w:sz w:val="28"/>
      <w:szCs w:val="28"/>
      <w:u w:val="single"/>
      <w:lang w:val="ru-RU" w:eastAsia="zh-CN"/>
    </w:rPr>
  </w:style>
  <w:style w:type="character" w:customStyle="1" w:styleId="af9">
    <w:name w:val="Схема документа Знак"/>
    <w:basedOn w:val="a0"/>
    <w:uiPriority w:val="99"/>
    <w:semiHidden/>
    <w:qFormat/>
    <w:locked/>
    <w:rsid w:val="009019DA"/>
    <w:rPr>
      <w:rFonts w:ascii="Times New Roman" w:hAnsi="Times New Roman" w:cs="Times New Roman"/>
      <w:sz w:val="2"/>
      <w:u w:val="single"/>
      <w:lang w:val="ru-RU" w:eastAsia="zh-CN"/>
    </w:rPr>
  </w:style>
  <w:style w:type="paragraph" w:customStyle="1" w:styleId="afa">
    <w:name w:val="Заголовок"/>
    <w:basedOn w:val="a"/>
    <w:next w:val="aa"/>
    <w:uiPriority w:val="99"/>
    <w:qFormat/>
    <w:rsid w:val="00D2117B"/>
    <w:pPr>
      <w:keepNext/>
      <w:spacing w:before="240" w:after="120"/>
    </w:pPr>
    <w:rPr>
      <w:rFonts w:ascii="Liberation Sans" w:eastAsia="Microsoft YaHei" w:hAnsi="Liberation Sans" w:cs="Arial Unicode MS"/>
    </w:rPr>
  </w:style>
  <w:style w:type="paragraph" w:styleId="aa">
    <w:name w:val="Body Text"/>
    <w:basedOn w:val="a"/>
    <w:link w:val="a9"/>
    <w:uiPriority w:val="99"/>
    <w:rsid w:val="00D2117B"/>
    <w:pPr>
      <w:spacing w:after="140" w:line="276" w:lineRule="auto"/>
    </w:pPr>
  </w:style>
  <w:style w:type="paragraph" w:styleId="afb">
    <w:name w:val="List"/>
    <w:basedOn w:val="aa"/>
    <w:uiPriority w:val="99"/>
    <w:rsid w:val="00D2117B"/>
    <w:rPr>
      <w:rFonts w:cs="Arial Unicode MS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d">
    <w:name w:val="Покажчик"/>
    <w:basedOn w:val="a"/>
    <w:uiPriority w:val="99"/>
    <w:qFormat/>
    <w:rsid w:val="00D2117B"/>
    <w:pPr>
      <w:suppressLineNumbers/>
    </w:pPr>
    <w:rPr>
      <w:rFonts w:cs="Arial Unicode MS"/>
    </w:rPr>
  </w:style>
  <w:style w:type="paragraph" w:customStyle="1" w:styleId="Heading11">
    <w:name w:val="Heading 11"/>
    <w:basedOn w:val="afa"/>
    <w:uiPriority w:val="99"/>
    <w:qFormat/>
    <w:rsid w:val="00D2117B"/>
  </w:style>
  <w:style w:type="paragraph" w:customStyle="1" w:styleId="Caption1">
    <w:name w:val="Caption1"/>
    <w:basedOn w:val="a"/>
    <w:uiPriority w:val="99"/>
    <w:qFormat/>
    <w:rsid w:val="00D2117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4">
    <w:name w:val="Обычная таблица1"/>
    <w:uiPriority w:val="99"/>
    <w:qFormat/>
    <w:rsid w:val="00D2117B"/>
    <w:pPr>
      <w:spacing w:after="200" w:line="276" w:lineRule="auto"/>
    </w:pPr>
    <w:rPr>
      <w:rFonts w:eastAsia="Times New Roman" w:cs="Times New Roman"/>
    </w:rPr>
  </w:style>
  <w:style w:type="paragraph" w:styleId="34">
    <w:name w:val="Body Text Indent 3"/>
    <w:basedOn w:val="a"/>
    <w:uiPriority w:val="99"/>
    <w:qFormat/>
    <w:rsid w:val="00D2117B"/>
    <w:pPr>
      <w:ind w:firstLine="540"/>
      <w:jc w:val="both"/>
    </w:pPr>
    <w:rPr>
      <w:lang w:val="uk-UA" w:eastAsia="ru-RU"/>
    </w:rPr>
  </w:style>
  <w:style w:type="paragraph" w:styleId="af5">
    <w:name w:val="Body Text Indent"/>
    <w:basedOn w:val="aa"/>
    <w:link w:val="af4"/>
    <w:uiPriority w:val="99"/>
    <w:rsid w:val="00D2117B"/>
  </w:style>
  <w:style w:type="paragraph" w:customStyle="1" w:styleId="25">
    <w:name w:val="Обычная таблица2"/>
    <w:uiPriority w:val="99"/>
    <w:qFormat/>
    <w:rsid w:val="00D2117B"/>
  </w:style>
  <w:style w:type="paragraph" w:customStyle="1" w:styleId="26">
    <w:name w:val="Название2"/>
    <w:basedOn w:val="a"/>
    <w:uiPriority w:val="99"/>
    <w:qFormat/>
    <w:rsid w:val="00D2117B"/>
    <w:pPr>
      <w:spacing w:before="120" w:after="120"/>
    </w:pPr>
    <w:rPr>
      <w:rFonts w:cs="Tahoma"/>
      <w:i/>
      <w:iCs/>
    </w:rPr>
  </w:style>
  <w:style w:type="paragraph" w:customStyle="1" w:styleId="210">
    <w:name w:val="Основной текст с отступом 2 Знак1"/>
    <w:basedOn w:val="a"/>
    <w:uiPriority w:val="99"/>
    <w:qFormat/>
    <w:rsid w:val="00D2117B"/>
    <w:rPr>
      <w:rFonts w:cs="Tahoma"/>
    </w:rPr>
  </w:style>
  <w:style w:type="paragraph" w:customStyle="1" w:styleId="15">
    <w:name w:val="Название1"/>
    <w:basedOn w:val="a"/>
    <w:uiPriority w:val="99"/>
    <w:qFormat/>
    <w:rsid w:val="00D2117B"/>
    <w:pPr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"/>
    <w:uiPriority w:val="99"/>
    <w:qFormat/>
    <w:rsid w:val="00D2117B"/>
    <w:rPr>
      <w:rFonts w:ascii="Arial" w:hAnsi="Arial" w:cs="Tahoma"/>
    </w:rPr>
  </w:style>
  <w:style w:type="paragraph" w:styleId="afe">
    <w:name w:val="Balloon Text"/>
    <w:basedOn w:val="a"/>
    <w:uiPriority w:val="99"/>
    <w:qFormat/>
    <w:rsid w:val="00D2117B"/>
    <w:rPr>
      <w:rFonts w:ascii="Tahoma" w:hAnsi="Tahoma" w:cs="Tahoma"/>
      <w:sz w:val="16"/>
      <w:szCs w:val="16"/>
    </w:rPr>
  </w:style>
  <w:style w:type="paragraph" w:customStyle="1" w:styleId="24">
    <w:name w:val="Основной текст (2)"/>
    <w:basedOn w:val="a"/>
    <w:link w:val="220"/>
    <w:uiPriority w:val="99"/>
    <w:qFormat/>
    <w:rsid w:val="00D2117B"/>
    <w:pPr>
      <w:widowControl w:val="0"/>
      <w:shd w:val="clear" w:color="auto" w:fill="FFFFFF"/>
      <w:spacing w:after="240" w:line="317" w:lineRule="exact"/>
      <w:ind w:hanging="360"/>
      <w:jc w:val="center"/>
    </w:pPr>
    <w:rPr>
      <w:b/>
      <w:bCs/>
      <w:sz w:val="26"/>
      <w:szCs w:val="26"/>
    </w:rPr>
  </w:style>
  <w:style w:type="paragraph" w:customStyle="1" w:styleId="17">
    <w:name w:val="Основной текст1"/>
    <w:basedOn w:val="a"/>
    <w:uiPriority w:val="99"/>
    <w:qFormat/>
    <w:rsid w:val="00D2117B"/>
    <w:pPr>
      <w:widowControl w:val="0"/>
      <w:shd w:val="clear" w:color="auto" w:fill="FFFFFF"/>
      <w:spacing w:before="240" w:line="322" w:lineRule="exact"/>
      <w:ind w:firstLine="700"/>
      <w:jc w:val="both"/>
    </w:pPr>
    <w:rPr>
      <w:sz w:val="26"/>
      <w:szCs w:val="26"/>
    </w:rPr>
  </w:style>
  <w:style w:type="paragraph" w:customStyle="1" w:styleId="18">
    <w:name w:val="Без интервала1"/>
    <w:uiPriority w:val="99"/>
    <w:qFormat/>
    <w:rsid w:val="00D2117B"/>
    <w:pPr>
      <w:spacing w:after="200" w:line="276" w:lineRule="auto"/>
    </w:pPr>
    <w:rPr>
      <w:rFonts w:eastAsia="Times New Roman"/>
      <w:lang w:val="ru-RU" w:eastAsia="en-US"/>
    </w:rPr>
  </w:style>
  <w:style w:type="paragraph" w:customStyle="1" w:styleId="aff">
    <w:name w:val="Нормальний текст"/>
    <w:basedOn w:val="a"/>
    <w:uiPriority w:val="99"/>
    <w:qFormat/>
    <w:rsid w:val="00D2117B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rvps2">
    <w:name w:val="rvps2"/>
    <w:basedOn w:val="a"/>
    <w:uiPriority w:val="99"/>
    <w:qFormat/>
    <w:rsid w:val="00D2117B"/>
    <w:pPr>
      <w:spacing w:beforeAutospacing="1" w:afterAutospacing="1"/>
    </w:pPr>
    <w:rPr>
      <w:lang w:eastAsia="ru-RU"/>
    </w:rPr>
  </w:style>
  <w:style w:type="paragraph" w:styleId="35">
    <w:name w:val="Body Text 3"/>
    <w:basedOn w:val="a"/>
    <w:uiPriority w:val="99"/>
    <w:qFormat/>
    <w:rsid w:val="00D2117B"/>
    <w:pPr>
      <w:spacing w:after="120"/>
    </w:pPr>
    <w:rPr>
      <w:rFonts w:ascii="Calibri" w:eastAsia="Calibri" w:hAnsi="Calibri"/>
      <w:sz w:val="16"/>
      <w:szCs w:val="16"/>
    </w:rPr>
  </w:style>
  <w:style w:type="paragraph" w:customStyle="1" w:styleId="rvps12">
    <w:name w:val="rvps12"/>
    <w:basedOn w:val="a"/>
    <w:uiPriority w:val="99"/>
    <w:qFormat/>
    <w:rsid w:val="00D2117B"/>
    <w:pPr>
      <w:spacing w:beforeAutospacing="1" w:afterAutospacing="1"/>
    </w:pPr>
    <w:rPr>
      <w:lang w:eastAsia="ru-RU"/>
    </w:rPr>
  </w:style>
  <w:style w:type="paragraph" w:customStyle="1" w:styleId="rvps14">
    <w:name w:val="rvps14"/>
    <w:basedOn w:val="a"/>
    <w:uiPriority w:val="99"/>
    <w:qFormat/>
    <w:rsid w:val="00D2117B"/>
    <w:pPr>
      <w:spacing w:beforeAutospacing="1" w:afterAutospacing="1"/>
    </w:pPr>
    <w:rPr>
      <w:lang w:eastAsia="ru-RU"/>
    </w:rPr>
  </w:style>
  <w:style w:type="paragraph" w:styleId="27">
    <w:name w:val="Body Text Indent 2"/>
    <w:basedOn w:val="a"/>
    <w:uiPriority w:val="99"/>
    <w:qFormat/>
    <w:rsid w:val="00D2117B"/>
    <w:pPr>
      <w:spacing w:after="120" w:line="480" w:lineRule="exact"/>
      <w:ind w:left="283"/>
    </w:pPr>
  </w:style>
  <w:style w:type="paragraph" w:styleId="aff0">
    <w:name w:val="No Spacing"/>
    <w:basedOn w:val="a"/>
    <w:uiPriority w:val="99"/>
    <w:qFormat/>
    <w:rsid w:val="00D2117B"/>
    <w:pPr>
      <w:spacing w:line="240" w:lineRule="exact"/>
    </w:pPr>
  </w:style>
  <w:style w:type="paragraph" w:styleId="aff1">
    <w:name w:val="List Paragraph"/>
    <w:basedOn w:val="a"/>
    <w:uiPriority w:val="99"/>
    <w:qFormat/>
    <w:rsid w:val="00D2117B"/>
    <w:pPr>
      <w:ind w:left="720"/>
      <w:contextualSpacing/>
    </w:pPr>
  </w:style>
  <w:style w:type="paragraph" w:styleId="af8">
    <w:name w:val="Quote"/>
    <w:basedOn w:val="a"/>
    <w:link w:val="af7"/>
    <w:uiPriority w:val="99"/>
    <w:qFormat/>
    <w:rsid w:val="00D2117B"/>
    <w:rPr>
      <w:i/>
      <w:iCs/>
    </w:rPr>
  </w:style>
  <w:style w:type="paragraph" w:styleId="aff2">
    <w:name w:val="Intense Quote"/>
    <w:basedOn w:val="a"/>
    <w:uiPriority w:val="99"/>
    <w:qFormat/>
    <w:rsid w:val="00D2117B"/>
    <w:pPr>
      <w:pBdr>
        <w:top w:val="single" w:sz="4" w:space="10" w:color="000000"/>
        <w:bottom w:val="single" w:sz="4" w:space="10" w:color="000000"/>
      </w:pBdr>
      <w:spacing w:before="240" w:after="240" w:line="300" w:lineRule="exact"/>
      <w:ind w:left="1152" w:right="1152"/>
      <w:jc w:val="both"/>
    </w:pPr>
    <w:rPr>
      <w:i/>
      <w:iCs/>
    </w:rPr>
  </w:style>
  <w:style w:type="paragraph" w:styleId="aff3">
    <w:name w:val="TOC Heading"/>
    <w:basedOn w:val="Heading11"/>
    <w:uiPriority w:val="99"/>
    <w:qFormat/>
    <w:rsid w:val="00D2117B"/>
    <w:pPr>
      <w:spacing w:before="480"/>
      <w:contextualSpacing/>
    </w:pPr>
    <w:rPr>
      <w:smallCaps/>
      <w:spacing w:val="5"/>
      <w:sz w:val="36"/>
      <w:szCs w:val="36"/>
    </w:rPr>
  </w:style>
  <w:style w:type="paragraph" w:customStyle="1" w:styleId="19">
    <w:name w:val="Знак Знак Знак Знак Знак Знак Знак Знак Знак1 Знак Знак Знак Знак"/>
    <w:basedOn w:val="a"/>
    <w:uiPriority w:val="99"/>
    <w:qFormat/>
    <w:rsid w:val="00D2117B"/>
    <w:pPr>
      <w:spacing w:line="240" w:lineRule="exact"/>
    </w:pPr>
    <w:rPr>
      <w:rFonts w:ascii="Verdana" w:hAnsi="Verdana" w:cs="Verdana"/>
      <w:sz w:val="20"/>
      <w:szCs w:val="20"/>
    </w:rPr>
  </w:style>
  <w:style w:type="paragraph" w:styleId="aff4">
    <w:name w:val="Document Map"/>
    <w:basedOn w:val="a"/>
    <w:uiPriority w:val="99"/>
    <w:qFormat/>
    <w:rsid w:val="00D2117B"/>
    <w:rPr>
      <w:rFonts w:ascii="Calibri" w:eastAsia="Calibri" w:hAnsi="Calibri" w:cs="Calibri"/>
      <w:kern w:val="2"/>
      <w:sz w:val="22"/>
      <w:szCs w:val="22"/>
      <w:u w:val="none"/>
      <w:lang w:val="uk-UA" w:eastAsia="uk-UA"/>
    </w:rPr>
  </w:style>
  <w:style w:type="paragraph" w:styleId="aff5">
    <w:name w:val="Normal (Web)"/>
    <w:basedOn w:val="a"/>
    <w:uiPriority w:val="99"/>
    <w:qFormat/>
    <w:rsid w:val="00D2117B"/>
    <w:pPr>
      <w:suppressAutoHyphens w:val="0"/>
      <w:spacing w:beforeAutospacing="1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karpuko</dc:creator>
  <dc:description/>
  <cp:lastModifiedBy>User</cp:lastModifiedBy>
  <cp:revision>31</cp:revision>
  <cp:lastPrinted>2023-04-18T06:12:00Z</cp:lastPrinted>
  <dcterms:created xsi:type="dcterms:W3CDTF">2023-04-04T08:41:00Z</dcterms:created>
  <dcterms:modified xsi:type="dcterms:W3CDTF">2023-04-18T06:12:00Z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