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20" w:rsidRDefault="00F035E2" w:rsidP="00AB7A0B">
      <w:pPr>
        <w:tabs>
          <w:tab w:val="left" w:pos="567"/>
        </w:tabs>
        <w:jc w:val="center"/>
        <w:rPr>
          <w:bCs/>
        </w:rPr>
      </w:pPr>
      <w:r>
        <w:rPr>
          <w:noProof/>
          <w:lang w:val="ru-RU" w:eastAsia="ru-RU"/>
        </w:rPr>
        <w:drawing>
          <wp:inline distT="0" distB="0" distL="0" distR="0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20" w:rsidRDefault="00EB7C20">
      <w:pPr>
        <w:jc w:val="center"/>
        <w:rPr>
          <w:bCs/>
          <w:sz w:val="16"/>
          <w:szCs w:val="16"/>
        </w:rPr>
      </w:pPr>
    </w:p>
    <w:p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:rsidR="00EB7C20" w:rsidRDefault="00EB7C20">
      <w:pPr>
        <w:rPr>
          <w:b/>
          <w:bCs/>
          <w:sz w:val="20"/>
          <w:szCs w:val="20"/>
        </w:rPr>
      </w:pPr>
    </w:p>
    <w:p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EB7C20" w:rsidRDefault="00EB7C20">
      <w:pPr>
        <w:jc w:val="center"/>
        <w:rPr>
          <w:b/>
          <w:bCs/>
          <w:iCs/>
          <w:sz w:val="40"/>
          <w:szCs w:val="40"/>
        </w:rPr>
      </w:pPr>
    </w:p>
    <w:p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:rsidR="00EB7C20" w:rsidRDefault="00EB7C20">
      <w:pPr>
        <w:rPr>
          <w:bCs/>
          <w:sz w:val="24"/>
          <w:szCs w:val="28"/>
        </w:rPr>
      </w:pPr>
    </w:p>
    <w:p w:rsidR="00961E34" w:rsidRPr="00A975F2" w:rsidRDefault="00961E34">
      <w:pPr>
        <w:rPr>
          <w:bCs/>
          <w:sz w:val="24"/>
          <w:szCs w:val="28"/>
        </w:rPr>
      </w:pPr>
    </w:p>
    <w:p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 xml:space="preserve">Про 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 xml:space="preserve">приватизацію </w:t>
      </w:r>
      <w:r>
        <w:rPr>
          <w:szCs w:val="28"/>
          <w:lang w:eastAsia="ru-RU"/>
        </w:rPr>
        <w:t xml:space="preserve">  </w:t>
      </w:r>
      <w:r w:rsidRPr="00A975F2">
        <w:rPr>
          <w:szCs w:val="28"/>
          <w:lang w:eastAsia="ru-RU"/>
        </w:rPr>
        <w:t xml:space="preserve">нежитлового                         </w:t>
      </w:r>
    </w:p>
    <w:p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 xml:space="preserve">приміщення </w:t>
      </w:r>
      <w:r>
        <w:rPr>
          <w:szCs w:val="28"/>
          <w:lang w:eastAsia="ru-RU"/>
        </w:rPr>
        <w:t xml:space="preserve"> 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загальною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 xml:space="preserve"> площею                        </w:t>
      </w:r>
    </w:p>
    <w:p w:rsidR="00A975F2" w:rsidRPr="00A975F2" w:rsidRDefault="00D23D3F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F361F4">
        <w:rPr>
          <w:szCs w:val="28"/>
          <w:lang w:eastAsia="ru-RU"/>
        </w:rPr>
        <w:t>38</w:t>
      </w:r>
      <w:r w:rsidR="00A975F2" w:rsidRPr="00A975F2">
        <w:rPr>
          <w:szCs w:val="28"/>
          <w:lang w:eastAsia="ru-RU"/>
        </w:rPr>
        <w:t>,</w:t>
      </w:r>
      <w:r w:rsidR="00F361F4">
        <w:rPr>
          <w:szCs w:val="28"/>
          <w:lang w:eastAsia="ru-RU"/>
        </w:rPr>
        <w:t>3</w:t>
      </w:r>
      <w:r w:rsidR="006368B2">
        <w:rPr>
          <w:szCs w:val="28"/>
          <w:lang w:eastAsia="ru-RU"/>
        </w:rPr>
        <w:t xml:space="preserve">  </w:t>
      </w:r>
      <w:r w:rsidR="00A975F2" w:rsidRPr="00A975F2">
        <w:rPr>
          <w:szCs w:val="28"/>
          <w:lang w:eastAsia="ru-RU"/>
        </w:rPr>
        <w:t xml:space="preserve"> кв.</w:t>
      </w:r>
      <w:r w:rsidR="006368B2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м</w:t>
      </w:r>
      <w:r w:rsidR="006368B2">
        <w:rPr>
          <w:szCs w:val="28"/>
          <w:lang w:eastAsia="ru-RU"/>
        </w:rPr>
        <w:t xml:space="preserve">  </w:t>
      </w:r>
      <w:r w:rsidR="00A975F2" w:rsidRPr="00A975F2">
        <w:rPr>
          <w:szCs w:val="28"/>
          <w:lang w:eastAsia="ru-RU"/>
        </w:rPr>
        <w:t xml:space="preserve"> </w:t>
      </w:r>
      <w:r w:rsidR="006368B2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 </w:t>
      </w:r>
      <w:r w:rsidR="002D466F">
        <w:rPr>
          <w:szCs w:val="28"/>
          <w:lang w:eastAsia="ru-RU"/>
        </w:rPr>
        <w:t xml:space="preserve"> </w:t>
      </w:r>
      <w:r w:rsidR="006368B2">
        <w:rPr>
          <w:szCs w:val="28"/>
          <w:lang w:eastAsia="ru-RU"/>
        </w:rPr>
        <w:t xml:space="preserve"> </w:t>
      </w:r>
      <w:r w:rsidR="00A975F2">
        <w:rPr>
          <w:szCs w:val="28"/>
          <w:lang w:eastAsia="ru-RU"/>
        </w:rPr>
        <w:t>вул.</w:t>
      </w:r>
      <w:r w:rsidR="006368B2">
        <w:rPr>
          <w:szCs w:val="28"/>
          <w:lang w:eastAsia="ru-RU"/>
        </w:rPr>
        <w:t xml:space="preserve"> Мрії</w:t>
      </w:r>
      <w:r w:rsidR="00A975F2">
        <w:rPr>
          <w:szCs w:val="28"/>
          <w:lang w:eastAsia="ru-RU"/>
        </w:rPr>
        <w:t>,</w:t>
      </w:r>
      <w:r w:rsidR="00961E34">
        <w:rPr>
          <w:szCs w:val="28"/>
          <w:lang w:eastAsia="ru-RU"/>
        </w:rPr>
        <w:t xml:space="preserve"> 17</w:t>
      </w:r>
      <w:r w:rsidR="005C76D1">
        <w:rPr>
          <w:szCs w:val="28"/>
          <w:lang w:eastAsia="ru-RU"/>
        </w:rPr>
        <w:t>-</w:t>
      </w:r>
      <w:r w:rsidR="00961E34">
        <w:rPr>
          <w:szCs w:val="28"/>
          <w:lang w:eastAsia="ru-RU"/>
        </w:rPr>
        <w:t>а</w:t>
      </w:r>
      <w:r w:rsidR="00A975F2" w:rsidRPr="00A975F2">
        <w:rPr>
          <w:szCs w:val="28"/>
          <w:lang w:eastAsia="ru-RU"/>
        </w:rPr>
        <w:t xml:space="preserve">                         </w:t>
      </w:r>
    </w:p>
    <w:p w:rsidR="00A975F2" w:rsidRPr="00A975F2" w:rsidRDefault="002D466F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 місті</w:t>
      </w:r>
      <w:r w:rsidR="00A975F2" w:rsidRPr="00A975F2">
        <w:rPr>
          <w:szCs w:val="28"/>
          <w:lang w:eastAsia="ru-RU"/>
        </w:rPr>
        <w:t xml:space="preserve"> Луцьку </w:t>
      </w:r>
      <w:r w:rsidR="00A975F2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 xml:space="preserve">шляхом  продажу </w:t>
      </w:r>
    </w:p>
    <w:p w:rsidR="00A975F2" w:rsidRPr="00A975F2" w:rsidRDefault="00A975F2" w:rsidP="00A975F2">
      <w:pPr>
        <w:suppressAutoHyphens w:val="0"/>
        <w:jc w:val="both"/>
        <w:rPr>
          <w:sz w:val="24"/>
          <w:lang w:eastAsia="ru-RU"/>
        </w:rPr>
      </w:pPr>
      <w:r w:rsidRPr="00A975F2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 xml:space="preserve"> 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 xml:space="preserve"> без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</w:p>
    <w:p w:rsidR="00EB7C20" w:rsidRDefault="00EB7C20">
      <w:bookmarkStart w:id="0" w:name="_GoBack"/>
      <w:bookmarkEnd w:id="0"/>
    </w:p>
    <w:p w:rsidR="00EB7C20" w:rsidRDefault="00EB7C20"/>
    <w:p w:rsidR="00A975F2" w:rsidRPr="00A975F2" w:rsidRDefault="00A975F2" w:rsidP="00A975F2">
      <w:pPr>
        <w:tabs>
          <w:tab w:val="left" w:pos="851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>, міська рада</w:t>
      </w:r>
    </w:p>
    <w:p w:rsidR="00EB7C20" w:rsidRDefault="00EB7C20">
      <w:pPr>
        <w:ind w:firstLine="540"/>
        <w:jc w:val="both"/>
      </w:pPr>
    </w:p>
    <w:p w:rsidR="00EB7C20" w:rsidRDefault="00F035E2">
      <w:r>
        <w:t>ВИРІШИЛА:</w:t>
      </w:r>
    </w:p>
    <w:p w:rsidR="00EB7C20" w:rsidRDefault="00EB7C20">
      <w:pPr>
        <w:ind w:firstLine="540"/>
      </w:pPr>
    </w:p>
    <w:p w:rsidR="00961E34" w:rsidRDefault="00955144" w:rsidP="00961E34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Включити  нежитлове приміщення  загальною площею </w:t>
      </w:r>
      <w:r>
        <w:rPr>
          <w:szCs w:val="28"/>
          <w:lang w:eastAsia="ru-RU"/>
        </w:rPr>
        <w:t>2</w:t>
      </w:r>
      <w:r w:rsidR="00F361F4">
        <w:rPr>
          <w:szCs w:val="28"/>
          <w:lang w:eastAsia="ru-RU"/>
        </w:rPr>
        <w:t>38,3</w:t>
      </w:r>
      <w:r w:rsidRPr="00955144">
        <w:rPr>
          <w:szCs w:val="28"/>
          <w:lang w:eastAsia="ru-RU"/>
        </w:rPr>
        <w:t xml:space="preserve"> </w:t>
      </w:r>
      <w:proofErr w:type="spellStart"/>
      <w:r w:rsidRPr="00955144">
        <w:rPr>
          <w:szCs w:val="28"/>
          <w:lang w:eastAsia="ru-RU"/>
        </w:rPr>
        <w:t>кв.м</w:t>
      </w:r>
      <w:proofErr w:type="spellEnd"/>
      <w:r w:rsidR="00961E34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вул.</w:t>
      </w:r>
      <w:r w:rsidR="00961E34">
        <w:rPr>
          <w:szCs w:val="28"/>
          <w:lang w:eastAsia="ru-RU"/>
        </w:rPr>
        <w:t> </w:t>
      </w:r>
      <w:r w:rsidR="006368B2">
        <w:rPr>
          <w:szCs w:val="28"/>
          <w:lang w:eastAsia="ru-RU"/>
        </w:rPr>
        <w:t>Мрії</w:t>
      </w:r>
      <w:r>
        <w:rPr>
          <w:szCs w:val="28"/>
          <w:lang w:eastAsia="ru-RU"/>
        </w:rPr>
        <w:t>,</w:t>
      </w:r>
      <w:r w:rsidR="00961E34">
        <w:rPr>
          <w:szCs w:val="28"/>
          <w:lang w:eastAsia="ru-RU"/>
        </w:rPr>
        <w:t> 17-а</w:t>
      </w:r>
      <w:r w:rsidR="002D466F">
        <w:rPr>
          <w:szCs w:val="28"/>
          <w:lang w:eastAsia="ru-RU"/>
        </w:rPr>
        <w:t xml:space="preserve"> у місті Луцьку</w:t>
      </w:r>
      <w:r w:rsidRPr="00955144">
        <w:rPr>
          <w:szCs w:val="28"/>
          <w:lang w:eastAsia="ru-RU"/>
        </w:rPr>
        <w:t xml:space="preserve"> до приватизації шляхом продажу на</w:t>
      </w:r>
      <w:r w:rsidR="00DC0BC1">
        <w:rPr>
          <w:szCs w:val="28"/>
          <w:lang w:eastAsia="ru-RU"/>
        </w:rPr>
        <w:t xml:space="preserve"> 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без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умов.</w:t>
      </w:r>
    </w:p>
    <w:p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:rsidR="00F361F4" w:rsidRDefault="00D23D3F" w:rsidP="00D23D3F">
      <w:pPr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</w:t>
      </w:r>
      <w:proofErr w:type="spellStart"/>
      <w:r w:rsidR="00955144" w:rsidRPr="00955144">
        <w:rPr>
          <w:szCs w:val="28"/>
          <w:lang w:val="ru-RU" w:eastAsia="ru-RU"/>
        </w:rPr>
        <w:t>прове</w:t>
      </w:r>
      <w:r w:rsidR="00955144" w:rsidRPr="00955144">
        <w:rPr>
          <w:szCs w:val="28"/>
          <w:lang w:eastAsia="ru-RU"/>
        </w:rPr>
        <w:t>сти</w:t>
      </w:r>
      <w:proofErr w:type="spellEnd"/>
      <w:r w:rsidR="00955144" w:rsidRPr="00955144">
        <w:rPr>
          <w:szCs w:val="28"/>
          <w:lang w:eastAsia="ru-RU"/>
        </w:rPr>
        <w:t xml:space="preserve"> оцінку об’єкта відповідно до </w:t>
      </w:r>
      <w:proofErr w:type="gramStart"/>
      <w:r w:rsidR="00955144" w:rsidRPr="00955144">
        <w:rPr>
          <w:szCs w:val="28"/>
          <w:lang w:eastAsia="ru-RU"/>
        </w:rPr>
        <w:t>чинного</w:t>
      </w:r>
      <w:proofErr w:type="gramEnd"/>
      <w:r w:rsidR="00955144" w:rsidRPr="00955144">
        <w:rPr>
          <w:szCs w:val="28"/>
          <w:lang w:eastAsia="ru-RU"/>
        </w:rPr>
        <w:t xml:space="preserve"> законодавства;</w:t>
      </w:r>
    </w:p>
    <w:p w:rsidR="00961E34" w:rsidRPr="00F361F4" w:rsidRDefault="00955144" w:rsidP="00D23D3F">
      <w:pPr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:rsidR="00961E34" w:rsidRDefault="00D23D3F" w:rsidP="00D23D3F">
      <w:pPr>
        <w:jc w:val="both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   </w:t>
      </w:r>
      <w:r w:rsidR="00955144"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C20" w:rsidRDefault="00955144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Тарасюк</w:t>
      </w:r>
      <w:r w:rsidR="002D466F">
        <w:rPr>
          <w:rFonts w:ascii="Times New Roman" w:hAnsi="Times New Roman" w:cs="Times New Roman"/>
          <w:bCs/>
          <w:sz w:val="24"/>
          <w:szCs w:val="24"/>
        </w:rPr>
        <w:t xml:space="preserve"> 777 883</w:t>
      </w:r>
    </w:p>
    <w:sectPr w:rsidR="00EB7C20" w:rsidSect="00961E34">
      <w:pgSz w:w="11906" w:h="16838"/>
      <w:pgMar w:top="567" w:right="680" w:bottom="1418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2D466F"/>
    <w:rsid w:val="00595496"/>
    <w:rsid w:val="005C76D1"/>
    <w:rsid w:val="006368B2"/>
    <w:rsid w:val="00654AE3"/>
    <w:rsid w:val="00955144"/>
    <w:rsid w:val="00961E34"/>
    <w:rsid w:val="00A3212F"/>
    <w:rsid w:val="00A975F2"/>
    <w:rsid w:val="00AB7A0B"/>
    <w:rsid w:val="00D23D3F"/>
    <w:rsid w:val="00DC0BC1"/>
    <w:rsid w:val="00EB7C20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2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2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Владелец</cp:lastModifiedBy>
  <cp:revision>174</cp:revision>
  <cp:lastPrinted>2022-10-21T12:49:00Z</cp:lastPrinted>
  <dcterms:created xsi:type="dcterms:W3CDTF">2010-11-17T14:12:00Z</dcterms:created>
  <dcterms:modified xsi:type="dcterms:W3CDTF">2023-05-12T11:26:00Z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