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AC" w:rsidRDefault="005751FE">
      <w:pPr>
        <w:suppressAutoHyphens w:val="0"/>
        <w:jc w:val="center"/>
        <w:rPr>
          <w:bCs/>
          <w:sz w:val="28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65"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46446060" r:id="rId7"/>
        </w:object>
      </w:r>
    </w:p>
    <w:p w:rsidR="00E572AC" w:rsidRDefault="00E572AC">
      <w:pPr>
        <w:suppressAutoHyphens w:val="0"/>
        <w:jc w:val="center"/>
        <w:rPr>
          <w:bCs/>
          <w:sz w:val="16"/>
          <w:szCs w:val="16"/>
        </w:rPr>
      </w:pPr>
    </w:p>
    <w:p w:rsidR="00E572AC" w:rsidRDefault="003C1D65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ЛУЦЬКА  МІСЬКА  РАДА</w:t>
      </w:r>
    </w:p>
    <w:p w:rsidR="00E572AC" w:rsidRDefault="00E572AC">
      <w:pPr>
        <w:suppressAutoHyphens w:val="0"/>
        <w:rPr>
          <w:bCs/>
        </w:rPr>
      </w:pPr>
    </w:p>
    <w:p w:rsidR="00E572AC" w:rsidRDefault="003C1D65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Р І Ш Е Н Н Я</w:t>
      </w:r>
    </w:p>
    <w:p w:rsidR="00E572AC" w:rsidRDefault="00E572AC">
      <w:pPr>
        <w:suppressAutoHyphens w:val="0"/>
        <w:jc w:val="center"/>
        <w:rPr>
          <w:b/>
          <w:sz w:val="40"/>
          <w:szCs w:val="40"/>
        </w:rPr>
      </w:pPr>
    </w:p>
    <w:p w:rsidR="00E572AC" w:rsidRDefault="003C1D65">
      <w:pPr>
        <w:tabs>
          <w:tab w:val="left" w:pos="4687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                                        Луцьк                                         №______________</w:t>
      </w:r>
    </w:p>
    <w:p w:rsidR="00E572AC" w:rsidRDefault="00E572AC">
      <w:pPr>
        <w:pStyle w:val="LO-normal"/>
        <w:tabs>
          <w:tab w:val="left" w:pos="4687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93"/>
        <w:gridCol w:w="4778"/>
      </w:tblGrid>
      <w:tr w:rsidR="00E572AC">
        <w:trPr>
          <w:trHeight w:val="1580"/>
        </w:trPr>
        <w:tc>
          <w:tcPr>
            <w:tcW w:w="4792" w:type="dxa"/>
          </w:tcPr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в додаток</w:t>
            </w:r>
          </w:p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рішення міської ради </w:t>
            </w:r>
          </w:p>
          <w:p w:rsidR="008B6ABF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 26.10.2022 № 36/31</w:t>
            </w:r>
          </w:p>
          <w:p w:rsidR="00E572AC" w:rsidRDefault="003C1D65">
            <w:pPr>
              <w:widowControl w:val="0"/>
              <w:tabs>
                <w:tab w:val="left" w:pos="4687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 затвердження плану діяльності</w:t>
            </w:r>
          </w:p>
          <w:p w:rsidR="00E572AC" w:rsidRDefault="003C1D65">
            <w:pPr>
              <w:widowControl w:val="0"/>
              <w:ind w:left="-105"/>
              <w:jc w:val="both"/>
            </w:pPr>
            <w:r>
              <w:rPr>
                <w:sz w:val="28"/>
                <w:szCs w:val="28"/>
              </w:rPr>
              <w:t>з підготовки проєктів регуляторних</w:t>
            </w:r>
          </w:p>
          <w:p w:rsidR="00E572AC" w:rsidRDefault="003C1D65">
            <w:pPr>
              <w:widowControl w:val="0"/>
              <w:ind w:left="-10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актів на 2023 рік»</w:t>
            </w:r>
          </w:p>
          <w:p w:rsidR="00E572AC" w:rsidRDefault="00E572AC">
            <w:pPr>
              <w:widowControl w:val="0"/>
              <w:ind w:left="-10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78" w:type="dxa"/>
          </w:tcPr>
          <w:p w:rsidR="00E572AC" w:rsidRDefault="00E572AC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:rsidR="00E572AC" w:rsidRDefault="003C1D65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статтями 26, 27 Закону України «Про місцеве самоврядування в Україні» та статтями 7, 32 Закону України «Про засади державної регуляторної політики у сфері господарської діяльності»</w:t>
      </w:r>
      <w:r w:rsidR="008B6A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міська рада</w:t>
      </w:r>
    </w:p>
    <w:p w:rsidR="00E572AC" w:rsidRDefault="00E572AC">
      <w:pPr>
        <w:pStyle w:val="LO-normal"/>
        <w:jc w:val="center"/>
        <w:rPr>
          <w:color w:val="000000"/>
          <w:sz w:val="28"/>
          <w:szCs w:val="28"/>
        </w:rPr>
      </w:pPr>
    </w:p>
    <w:p w:rsidR="00E572AC" w:rsidRDefault="003C1D65">
      <w:pPr>
        <w:pStyle w:val="LO-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572AC" w:rsidRDefault="00E572AC">
      <w:pPr>
        <w:pStyle w:val="LO-normal"/>
        <w:jc w:val="both"/>
        <w:rPr>
          <w:color w:val="000000"/>
          <w:sz w:val="28"/>
          <w:szCs w:val="28"/>
        </w:rPr>
      </w:pPr>
    </w:p>
    <w:p w:rsidR="00E572AC" w:rsidRDefault="003C1D65">
      <w:pPr>
        <w:ind w:firstLine="567"/>
        <w:jc w:val="both"/>
      </w:pPr>
      <w:r>
        <w:rPr>
          <w:sz w:val="28"/>
          <w:szCs w:val="28"/>
        </w:rPr>
        <w:t>1. Внести зміни в додаток до рішення міської ради від 26.10.2022 № 36/31 «Про затвердження плану діяльності з підготовки проєктів регуляторних актів на 2023 рік»</w:t>
      </w:r>
      <w:r w:rsidR="008B6ABF">
        <w:rPr>
          <w:sz w:val="28"/>
          <w:szCs w:val="28"/>
        </w:rPr>
        <w:t>, зі змінами від 22.02.2022 № 41/73</w:t>
      </w:r>
      <w:r>
        <w:rPr>
          <w:sz w:val="28"/>
          <w:szCs w:val="28"/>
        </w:rPr>
        <w:t>, доповнивши йо</w:t>
      </w:r>
      <w:r w:rsidR="006D4BAA">
        <w:rPr>
          <w:sz w:val="28"/>
          <w:szCs w:val="28"/>
        </w:rPr>
        <w:t>го пунктом 6</w:t>
      </w:r>
      <w:r>
        <w:rPr>
          <w:sz w:val="28"/>
          <w:szCs w:val="28"/>
        </w:rPr>
        <w:t xml:space="preserve"> (додається).</w:t>
      </w:r>
    </w:p>
    <w:p w:rsidR="00E572AC" w:rsidRDefault="003C1D65">
      <w:pPr>
        <w:ind w:firstLine="567"/>
        <w:jc w:val="both"/>
      </w:pPr>
      <w:r>
        <w:rPr>
          <w:color w:val="000000"/>
          <w:sz w:val="28"/>
          <w:szCs w:val="28"/>
        </w:rPr>
        <w:t>2. Управлінню інформаційної роботи довести рішення протягом 10 днів після його прийняття до відома громади через засоби масової інформації.</w:t>
      </w:r>
    </w:p>
    <w:p w:rsidR="00E572AC" w:rsidRDefault="003C1D65">
      <w:pPr>
        <w:pStyle w:val="LO-normal"/>
        <w:ind w:firstLine="567"/>
        <w:jc w:val="both"/>
      </w:pPr>
      <w:r>
        <w:rPr>
          <w:color w:val="000000"/>
          <w:sz w:val="28"/>
          <w:szCs w:val="28"/>
        </w:rPr>
        <w:t xml:space="preserve">3. Контроль за виконанням рішення покласти на заступника міського голови Ірину Чебелюк, постійну комісію міської ради з питань планування </w:t>
      </w:r>
      <w:r>
        <w:rPr>
          <w:sz w:val="28"/>
          <w:szCs w:val="28"/>
        </w:rPr>
        <w:t xml:space="preserve">соціально-економічного розвитку, бюджету та фінансів та </w:t>
      </w:r>
      <w:r>
        <w:rPr>
          <w:color w:val="000000"/>
          <w:sz w:val="28"/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572AC" w:rsidRDefault="00E572AC">
      <w:pPr>
        <w:pStyle w:val="LO-normal"/>
        <w:ind w:firstLine="709"/>
        <w:jc w:val="both"/>
        <w:rPr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Ігор ПОЛІЩУК</w:t>
      </w: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E572AC">
      <w:pPr>
        <w:pStyle w:val="LO-normal"/>
        <w:tabs>
          <w:tab w:val="left" w:pos="6660"/>
        </w:tabs>
        <w:rPr>
          <w:color w:val="000000"/>
          <w:sz w:val="28"/>
          <w:szCs w:val="28"/>
        </w:rPr>
      </w:pPr>
    </w:p>
    <w:p w:rsidR="00E572AC" w:rsidRDefault="003C1D65">
      <w:pPr>
        <w:pStyle w:val="LO-normal"/>
        <w:tabs>
          <w:tab w:val="left" w:pos="6660"/>
        </w:tabs>
      </w:pPr>
      <w:r>
        <w:rPr>
          <w:color w:val="000000"/>
          <w:sz w:val="24"/>
          <w:szCs w:val="24"/>
        </w:rPr>
        <w:t>Смаль 777 955</w:t>
      </w:r>
    </w:p>
    <w:sectPr w:rsidR="00E572AC">
      <w:headerReference w:type="default" r:id="rId8"/>
      <w:pgSz w:w="11906" w:h="16838"/>
      <w:pgMar w:top="777" w:right="567" w:bottom="1134" w:left="1985" w:header="708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FE" w:rsidRDefault="005751FE">
      <w:r>
        <w:separator/>
      </w:r>
    </w:p>
  </w:endnote>
  <w:endnote w:type="continuationSeparator" w:id="0">
    <w:p w:rsidR="005751FE" w:rsidRDefault="005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FE" w:rsidRDefault="005751FE">
      <w:r>
        <w:separator/>
      </w:r>
    </w:p>
  </w:footnote>
  <w:footnote w:type="continuationSeparator" w:id="0">
    <w:p w:rsidR="005751FE" w:rsidRDefault="0057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AC" w:rsidRDefault="003C1D65">
    <w:pPr>
      <w:pStyle w:val="LO-normal"/>
      <w:tabs>
        <w:tab w:val="center" w:pos="4677"/>
        <w:tab w:val="right" w:pos="9355"/>
      </w:tabs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E572AC" w:rsidRDefault="00E572AC">
    <w:pPr>
      <w:pStyle w:val="LO-normal"/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AC"/>
    <w:rsid w:val="001C2A09"/>
    <w:rsid w:val="003C1D65"/>
    <w:rsid w:val="005751FE"/>
    <w:rsid w:val="006D4BAA"/>
    <w:rsid w:val="00871FF4"/>
    <w:rsid w:val="008B6ABF"/>
    <w:rsid w:val="00E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02BD1D"/>
  <w15:docId w15:val="{22D068FD-F658-445E-8478-00E3725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0F"/>
    <w:rPr>
      <w:sz w:val="20"/>
      <w:szCs w:val="20"/>
      <w:lang w:eastAsia="ru-RU"/>
    </w:rPr>
  </w:style>
  <w:style w:type="paragraph" w:styleId="1">
    <w:name w:val="heading 1"/>
    <w:basedOn w:val="a"/>
    <w:next w:val="LO-normal"/>
    <w:link w:val="10"/>
    <w:uiPriority w:val="99"/>
    <w:qFormat/>
    <w:rsid w:val="0097010F"/>
    <w:pPr>
      <w:keepNext/>
      <w:keepLines/>
      <w:spacing w:before="480" w:after="120"/>
      <w:outlineLvl w:val="0"/>
    </w:pPr>
    <w:rPr>
      <w:b/>
      <w:sz w:val="48"/>
      <w:szCs w:val="48"/>
      <w:lang w:val="ru-RU"/>
    </w:rPr>
  </w:style>
  <w:style w:type="paragraph" w:styleId="2">
    <w:name w:val="heading 2"/>
    <w:basedOn w:val="a"/>
    <w:next w:val="LO-normal"/>
    <w:link w:val="20"/>
    <w:uiPriority w:val="99"/>
    <w:qFormat/>
    <w:rsid w:val="0097010F"/>
    <w:pPr>
      <w:keepNext/>
      <w:keepLines/>
      <w:spacing w:before="360" w:after="80"/>
      <w:outlineLvl w:val="1"/>
    </w:pPr>
    <w:rPr>
      <w:b/>
      <w:sz w:val="36"/>
      <w:szCs w:val="36"/>
      <w:lang w:val="ru-RU"/>
    </w:rPr>
  </w:style>
  <w:style w:type="paragraph" w:styleId="3">
    <w:name w:val="heading 3"/>
    <w:basedOn w:val="a"/>
    <w:next w:val="LO-normal"/>
    <w:link w:val="30"/>
    <w:uiPriority w:val="99"/>
    <w:qFormat/>
    <w:rsid w:val="0097010F"/>
    <w:pPr>
      <w:keepNext/>
      <w:keepLines/>
      <w:spacing w:before="280" w:after="80"/>
      <w:outlineLvl w:val="2"/>
    </w:pPr>
    <w:rPr>
      <w:b/>
      <w:sz w:val="28"/>
      <w:szCs w:val="28"/>
      <w:lang w:val="ru-RU"/>
    </w:rPr>
  </w:style>
  <w:style w:type="paragraph" w:styleId="4">
    <w:name w:val="heading 4"/>
    <w:basedOn w:val="a"/>
    <w:next w:val="LO-normal"/>
    <w:link w:val="40"/>
    <w:uiPriority w:val="99"/>
    <w:qFormat/>
    <w:rsid w:val="0097010F"/>
    <w:pPr>
      <w:keepNext/>
      <w:keepLines/>
      <w:spacing w:before="240" w:after="40"/>
      <w:outlineLvl w:val="3"/>
    </w:pPr>
    <w:rPr>
      <w:b/>
      <w:sz w:val="24"/>
      <w:szCs w:val="24"/>
      <w:lang w:val="ru-RU"/>
    </w:rPr>
  </w:style>
  <w:style w:type="paragraph" w:styleId="5">
    <w:name w:val="heading 5"/>
    <w:basedOn w:val="a"/>
    <w:next w:val="LO-normal"/>
    <w:link w:val="50"/>
    <w:uiPriority w:val="99"/>
    <w:qFormat/>
    <w:rsid w:val="0097010F"/>
    <w:pPr>
      <w:keepNext/>
      <w:keepLines/>
      <w:spacing w:before="220" w:after="40"/>
      <w:outlineLvl w:val="4"/>
    </w:pPr>
    <w:rPr>
      <w:b/>
      <w:sz w:val="22"/>
      <w:szCs w:val="22"/>
      <w:lang w:val="ru-RU"/>
    </w:rPr>
  </w:style>
  <w:style w:type="paragraph" w:styleId="6">
    <w:name w:val="heading 6"/>
    <w:basedOn w:val="a"/>
    <w:next w:val="LO-normal"/>
    <w:link w:val="60"/>
    <w:uiPriority w:val="99"/>
    <w:qFormat/>
    <w:rsid w:val="0097010F"/>
    <w:pPr>
      <w:keepNext/>
      <w:keepLines/>
      <w:spacing w:before="200" w:after="40"/>
      <w:outlineLvl w:val="5"/>
    </w:pPr>
    <w:rPr>
      <w:b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10F"/>
    <w:rPr>
      <w:rFonts w:cs="Times New Roman"/>
      <w:b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10F"/>
    <w:rPr>
      <w:rFonts w:cs="Times New Roman"/>
      <w:b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97010F"/>
    <w:rPr>
      <w:rFonts w:cs="Times New Roman"/>
      <w:b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97010F"/>
    <w:rPr>
      <w:rFonts w:cs="Times New Roman"/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97010F"/>
    <w:rPr>
      <w:rFonts w:cs="Times New Roman"/>
      <w:b/>
      <w:sz w:val="22"/>
      <w:szCs w:val="22"/>
      <w:lang w:val="ru-RU" w:eastAsia="ru-RU" w:bidi="ar-SA"/>
    </w:rPr>
  </w:style>
  <w:style w:type="character" w:customStyle="1" w:styleId="TitleChar">
    <w:name w:val="Title Char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">
    <w:name w:val="Subtitle Char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BodyTextChar">
    <w:name w:val="Body Text Char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1">
    <w:name w:val="Title Char1"/>
    <w:basedOn w:val="a0"/>
    <w:uiPriority w:val="99"/>
    <w:qFormat/>
    <w:rsid w:val="0097010F"/>
    <w:rPr>
      <w:rFonts w:ascii="Cambria" w:hAnsi="Cambria" w:cs="Cambria"/>
      <w:b/>
      <w:bCs/>
      <w:kern w:val="2"/>
      <w:sz w:val="32"/>
      <w:szCs w:val="32"/>
      <w:lang w:val="uk-UA"/>
    </w:rPr>
  </w:style>
  <w:style w:type="character" w:customStyle="1" w:styleId="SubtitleChar1">
    <w:name w:val="Subtitle Char1"/>
    <w:basedOn w:val="a0"/>
    <w:uiPriority w:val="99"/>
    <w:qFormat/>
    <w:rsid w:val="0097010F"/>
    <w:rPr>
      <w:rFonts w:ascii="Cambria" w:hAnsi="Cambria" w:cs="Cambria"/>
      <w:sz w:val="24"/>
      <w:szCs w:val="24"/>
      <w:lang w:val="uk-UA"/>
    </w:rPr>
  </w:style>
  <w:style w:type="character" w:customStyle="1" w:styleId="HeaderChar">
    <w:name w:val="Header Char"/>
    <w:uiPriority w:val="99"/>
    <w:semiHidden/>
    <w:qFormat/>
    <w:locked/>
    <w:rsid w:val="0097010F"/>
    <w:rPr>
      <w:sz w:val="20"/>
      <w:lang w:val="uk-UA"/>
    </w:rPr>
  </w:style>
  <w:style w:type="character" w:customStyle="1" w:styleId="BodyTextChar1">
    <w:name w:val="Body Text Char1"/>
    <w:uiPriority w:val="99"/>
    <w:semiHidden/>
    <w:qFormat/>
    <w:locked/>
    <w:rsid w:val="0097010F"/>
    <w:rPr>
      <w:sz w:val="20"/>
      <w:lang w:val="uk-UA"/>
    </w:rPr>
  </w:style>
  <w:style w:type="character" w:customStyle="1" w:styleId="TitleChar2">
    <w:name w:val="Title Char2"/>
    <w:uiPriority w:val="99"/>
    <w:qFormat/>
    <w:locked/>
    <w:rsid w:val="0097010F"/>
    <w:rPr>
      <w:rFonts w:ascii="Cambria" w:hAnsi="Cambria"/>
      <w:b/>
      <w:kern w:val="2"/>
      <w:sz w:val="32"/>
      <w:lang w:val="uk-UA"/>
    </w:rPr>
  </w:style>
  <w:style w:type="character" w:customStyle="1" w:styleId="SubtitleChar2">
    <w:name w:val="Subtitle Char2"/>
    <w:uiPriority w:val="99"/>
    <w:qFormat/>
    <w:locked/>
    <w:rsid w:val="0097010F"/>
    <w:rPr>
      <w:rFonts w:ascii="Cambria" w:hAnsi="Cambria"/>
      <w:sz w:val="24"/>
      <w:lang w:val="uk-UA"/>
    </w:rPr>
  </w:style>
  <w:style w:type="character" w:customStyle="1" w:styleId="HeaderChar1">
    <w:name w:val="Header Char1"/>
    <w:uiPriority w:val="99"/>
    <w:semiHidden/>
    <w:qFormat/>
    <w:locked/>
    <w:rsid w:val="0097010F"/>
    <w:rPr>
      <w:sz w:val="20"/>
      <w:lang w:val="uk-UA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a4">
    <w:name w:val="Назва Знак"/>
    <w:basedOn w:val="a0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5">
    <w:name w:val="Підзаголовок Знак"/>
    <w:basedOn w:val="a0"/>
    <w:uiPriority w:val="99"/>
    <w:qFormat/>
    <w:locked/>
    <w:rPr>
      <w:rFonts w:ascii="Cambria" w:hAnsi="Cambria" w:cs="Times New Roman"/>
      <w:sz w:val="24"/>
      <w:szCs w:val="24"/>
      <w:lang w:eastAsia="ru-RU"/>
    </w:rPr>
  </w:style>
  <w:style w:type="character" w:customStyle="1" w:styleId="a6">
    <w:name w:val="Верхній колонтитул Знак"/>
    <w:basedOn w:val="a0"/>
    <w:uiPriority w:val="99"/>
    <w:semiHidden/>
    <w:qFormat/>
    <w:locked/>
    <w:rPr>
      <w:rFonts w:cs="Times New Roman"/>
      <w:sz w:val="20"/>
      <w:szCs w:val="20"/>
      <w:lang w:eastAsia="ru-RU"/>
    </w:rPr>
  </w:style>
  <w:style w:type="character" w:customStyle="1" w:styleId="BodyTextChar3">
    <w:name w:val="Body Text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TitleChar4">
    <w:name w:val="Title Char4"/>
    <w:basedOn w:val="a0"/>
    <w:uiPriority w:val="99"/>
    <w:qFormat/>
    <w:rPr>
      <w:rFonts w:ascii="Cambria" w:eastAsia="Times New Roman" w:hAnsi="Cambria" w:cs="Cambria"/>
      <w:b/>
      <w:bCs/>
      <w:kern w:val="2"/>
      <w:sz w:val="32"/>
      <w:szCs w:val="32"/>
      <w:lang w:eastAsia="ru-RU"/>
    </w:rPr>
  </w:style>
  <w:style w:type="character" w:customStyle="1" w:styleId="SubtitleChar4">
    <w:name w:val="Subtitle Char4"/>
    <w:basedOn w:val="a0"/>
    <w:uiPriority w:val="99"/>
    <w:qFormat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HeaderChar3">
    <w:name w:val="Header Char3"/>
    <w:basedOn w:val="a0"/>
    <w:uiPriority w:val="99"/>
    <w:semiHidden/>
    <w:qFormat/>
    <w:rPr>
      <w:rFonts w:cs="Times New Roman"/>
      <w:sz w:val="20"/>
      <w:szCs w:val="20"/>
      <w:lang w:eastAsia="ru-RU"/>
    </w:rPr>
  </w:style>
  <w:style w:type="character" w:customStyle="1" w:styleId="BodyTextChar4">
    <w:name w:val="Body Text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TitleChar5">
    <w:name w:val="Title Char5"/>
    <w:basedOn w:val="a0"/>
    <w:uiPriority w:val="10"/>
    <w:qFormat/>
    <w:rsid w:val="00CE17E2"/>
    <w:rPr>
      <w:rFonts w:asciiTheme="majorHAnsi" w:eastAsiaTheme="majorEastAsia" w:hAnsiTheme="majorHAnsi" w:cstheme="majorBidi"/>
      <w:b/>
      <w:bCs/>
      <w:kern w:val="2"/>
      <w:sz w:val="32"/>
      <w:szCs w:val="32"/>
      <w:lang w:eastAsia="ru-RU"/>
    </w:rPr>
  </w:style>
  <w:style w:type="character" w:customStyle="1" w:styleId="SubtitleChar5">
    <w:name w:val="Subtitle Char5"/>
    <w:basedOn w:val="a0"/>
    <w:uiPriority w:val="11"/>
    <w:qFormat/>
    <w:rsid w:val="00CE17E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HeaderChar4">
    <w:name w:val="Header Char4"/>
    <w:basedOn w:val="a0"/>
    <w:uiPriority w:val="99"/>
    <w:semiHidden/>
    <w:qFormat/>
    <w:rsid w:val="00CE17E2"/>
    <w:rPr>
      <w:sz w:val="20"/>
      <w:szCs w:val="20"/>
      <w:lang w:eastAsia="ru-RU"/>
    </w:rPr>
  </w:style>
  <w:style w:type="character" w:customStyle="1" w:styleId="a7">
    <w:name w:val="Текст у виносці Знак"/>
    <w:basedOn w:val="a0"/>
    <w:uiPriority w:val="99"/>
    <w:semiHidden/>
    <w:qFormat/>
    <w:rsid w:val="00B0604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7010F"/>
    <w:pPr>
      <w:spacing w:after="140" w:line="276" w:lineRule="auto"/>
    </w:pPr>
  </w:style>
  <w:style w:type="paragraph" w:styleId="aa">
    <w:name w:val="List"/>
    <w:basedOn w:val="a9"/>
    <w:uiPriority w:val="99"/>
    <w:rsid w:val="0097010F"/>
    <w:rPr>
      <w:rFonts w:cs="Arial"/>
    </w:rPr>
  </w:style>
  <w:style w:type="paragraph" w:styleId="ab">
    <w:name w:val="caption"/>
    <w:basedOn w:val="a"/>
    <w:uiPriority w:val="99"/>
    <w:qFormat/>
    <w:rsid w:val="0097010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uiPriority w:val="99"/>
    <w:qFormat/>
    <w:rsid w:val="0097010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9"/>
    <w:uiPriority w:val="99"/>
    <w:qFormat/>
    <w:rsid w:val="009701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uiPriority w:val="99"/>
    <w:qFormat/>
    <w:rsid w:val="0097010F"/>
    <w:rPr>
      <w:sz w:val="20"/>
      <w:szCs w:val="20"/>
      <w:lang w:eastAsia="ru-RU"/>
    </w:rPr>
  </w:style>
  <w:style w:type="paragraph" w:styleId="ad">
    <w:name w:val="Title"/>
    <w:basedOn w:val="LO-normal"/>
    <w:next w:val="LO-normal"/>
    <w:uiPriority w:val="99"/>
    <w:qFormat/>
    <w:rsid w:val="0097010F"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Subtitle"/>
    <w:basedOn w:val="LO-normal"/>
    <w:next w:val="LO-normal"/>
    <w:uiPriority w:val="99"/>
    <w:qFormat/>
    <w:rsid w:val="0097010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af">
    <w:name w:val="Верхній і нижній колонтитули"/>
    <w:basedOn w:val="a"/>
    <w:uiPriority w:val="99"/>
    <w:qFormat/>
  </w:style>
  <w:style w:type="paragraph" w:styleId="af0">
    <w:name w:val="header"/>
    <w:basedOn w:val="a"/>
    <w:uiPriority w:val="99"/>
    <w:rsid w:val="0097010F"/>
  </w:style>
  <w:style w:type="paragraph" w:styleId="af1">
    <w:name w:val="Balloon Text"/>
    <w:basedOn w:val="a"/>
    <w:uiPriority w:val="99"/>
    <w:semiHidden/>
    <w:unhideWhenUsed/>
    <w:qFormat/>
    <w:rsid w:val="00B06047"/>
    <w:rPr>
      <w:rFonts w:ascii="Segoe UI" w:hAnsi="Segoe UI" w:cs="Segoe UI"/>
      <w:sz w:val="18"/>
      <w:szCs w:val="18"/>
    </w:rPr>
  </w:style>
  <w:style w:type="table" w:customStyle="1" w:styleId="af2">
    <w:name w:val="Стиль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uiPriority w:val="99"/>
    <w:rsid w:val="0097010F"/>
    <w:rPr>
      <w:sz w:val="20"/>
      <w:szCs w:val="20"/>
      <w:lang w:val="ru-RU"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sheremeta</cp:lastModifiedBy>
  <cp:revision>5</cp:revision>
  <cp:lastPrinted>2022-10-07T07:37:00Z</cp:lastPrinted>
  <dcterms:created xsi:type="dcterms:W3CDTF">2023-05-24T08:22:00Z</dcterms:created>
  <dcterms:modified xsi:type="dcterms:W3CDTF">2023-05-24T12:08:00Z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