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90" w:rsidRDefault="00BD2DF1">
      <w:pPr>
        <w:tabs>
          <w:tab w:val="left" w:pos="4320"/>
        </w:tabs>
        <w:jc w:val="center"/>
      </w:pPr>
      <w:r>
        <w:object w:dxaOrig="1125" w:dyaOrig="1155">
          <v:shape id="ole_rId2" o:spid="_x0000_i1025" style="width:56.25pt;height:57.7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47132536" r:id="rId7"/>
        </w:objec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1985" cy="641985"/>
                <wp:effectExtent l="0" t="0" r="0" b="0"/>
                <wp:wrapNone/>
                <wp:docPr id="1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520" cy="64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49B845" id="Зображення1" o:spid="_x0000_s1026" style="position:absolute;margin-left:.05pt;margin-top:.05pt;width:50.55pt;height:50.5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" filled="f" stroked="f"/>
            </w:pict>
          </mc:Fallback>
        </mc:AlternateContent>
      </w:r>
    </w:p>
    <w:p w:rsidR="00D82190" w:rsidRDefault="00D82190">
      <w:pPr>
        <w:jc w:val="center"/>
        <w:rPr>
          <w:sz w:val="16"/>
          <w:szCs w:val="16"/>
        </w:rPr>
      </w:pPr>
    </w:p>
    <w:p w:rsidR="00D82190" w:rsidRDefault="00BD2DF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D82190" w:rsidRDefault="00D82190">
      <w:pPr>
        <w:rPr>
          <w:color w:val="FF0000"/>
          <w:sz w:val="10"/>
          <w:szCs w:val="10"/>
        </w:rPr>
      </w:pPr>
    </w:p>
    <w:p w:rsidR="00D82190" w:rsidRDefault="00BD2DF1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D82190" w:rsidRDefault="00D82190">
      <w:pPr>
        <w:jc w:val="center"/>
        <w:rPr>
          <w:bCs/>
          <w:sz w:val="40"/>
          <w:szCs w:val="40"/>
        </w:rPr>
      </w:pPr>
    </w:p>
    <w:p w:rsidR="00D82190" w:rsidRDefault="00BD2DF1">
      <w:pPr>
        <w:pStyle w:val="tj"/>
        <w:shd w:val="clear" w:color="auto" w:fill="FFFFFF"/>
        <w:tabs>
          <w:tab w:val="left" w:pos="1843"/>
          <w:tab w:val="left" w:pos="4395"/>
        </w:tabs>
        <w:spacing w:before="280" w:after="280"/>
        <w:jc w:val="both"/>
        <w:rPr>
          <w:sz w:val="28"/>
          <w:szCs w:val="28"/>
          <w:lang w:val="uk-UA"/>
        </w:rPr>
      </w:pPr>
      <w:r>
        <w:rPr>
          <w:lang w:val="uk-UA"/>
        </w:rPr>
        <w:t>________________</w:t>
      </w:r>
      <w:r>
        <w:rPr>
          <w:lang w:val="uk-UA"/>
        </w:rPr>
        <w:tab/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№________________</w:t>
      </w:r>
    </w:p>
    <w:p w:rsidR="00D82190" w:rsidRDefault="00BD2DF1">
      <w:pPr>
        <w:widowControl w:val="0"/>
        <w:shd w:val="clear" w:color="auto" w:fill="FFFFFF"/>
        <w:tabs>
          <w:tab w:val="left" w:pos="4661"/>
        </w:tabs>
        <w:ind w:right="5045"/>
        <w:rPr>
          <w:iCs/>
          <w:spacing w:val="-1"/>
          <w:sz w:val="28"/>
          <w:szCs w:val="28"/>
          <w:lang w:val="en-US"/>
        </w:rPr>
      </w:pPr>
      <w:r>
        <w:rPr>
          <w:iCs/>
          <w:spacing w:val="-1"/>
          <w:sz w:val="28"/>
          <w:szCs w:val="28"/>
        </w:rPr>
        <w:t xml:space="preserve">Про затвердження акту приймання-передачі маршрутизаторів </w:t>
      </w:r>
      <w:proofErr w:type="spellStart"/>
      <w:r>
        <w:rPr>
          <w:iCs/>
          <w:spacing w:val="-1"/>
          <w:sz w:val="28"/>
          <w:szCs w:val="28"/>
          <w:lang w:val="en-US"/>
        </w:rPr>
        <w:t>Starlink</w:t>
      </w:r>
      <w:proofErr w:type="spellEnd"/>
    </w:p>
    <w:p w:rsidR="00B04618" w:rsidRDefault="00B04618">
      <w:pPr>
        <w:widowControl w:val="0"/>
        <w:shd w:val="clear" w:color="auto" w:fill="FFFFFF"/>
        <w:tabs>
          <w:tab w:val="left" w:pos="4661"/>
        </w:tabs>
        <w:ind w:right="5045"/>
      </w:pPr>
    </w:p>
    <w:p w:rsidR="00D82190" w:rsidRDefault="00BD2DF1">
      <w:pPr>
        <w:pStyle w:val="western"/>
        <w:spacing w:before="280" w:beforeAutospacing="0" w:after="0" w:line="240" w:lineRule="auto"/>
        <w:ind w:firstLine="567"/>
        <w:jc w:val="both"/>
      </w:pPr>
      <w:r>
        <w:rPr>
          <w:sz w:val="28"/>
          <w:szCs w:val="28"/>
        </w:rPr>
        <w:t>Відповідно до статті 25 Закону України «Про місцеве самоврядування в Україні», Указу Президента України від 24.02.2022 № 64 «Про введення воєнно</w:t>
      </w:r>
      <w:r w:rsidR="00B147C6">
        <w:rPr>
          <w:sz w:val="28"/>
          <w:szCs w:val="28"/>
        </w:rPr>
        <w:t>го стану в Україні» зі змінами,</w:t>
      </w:r>
      <w:r>
        <w:rPr>
          <w:iCs/>
          <w:sz w:val="28"/>
          <w:szCs w:val="28"/>
        </w:rPr>
        <w:t xml:space="preserve"> з метою сприяння обороноздатності  держави, покращення матеріально-технічного забезпечення військової частини, </w:t>
      </w:r>
      <w:r>
        <w:rPr>
          <w:bCs/>
          <w:iCs/>
          <w:color w:val="000000"/>
          <w:spacing w:val="-1"/>
          <w:sz w:val="28"/>
          <w:szCs w:val="28"/>
        </w:rPr>
        <w:t xml:space="preserve">врахувавши звернення начальника 6 прикордонного Волинського загону Державної прикордонної служби України (військової частини) </w:t>
      </w:r>
      <w:r>
        <w:rPr>
          <w:iCs/>
          <w:sz w:val="28"/>
          <w:szCs w:val="28"/>
        </w:rPr>
        <w:t xml:space="preserve">міська рада </w:t>
      </w:r>
    </w:p>
    <w:p w:rsidR="00D82190" w:rsidRDefault="00D82190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iCs/>
          <w:sz w:val="28"/>
          <w:szCs w:val="28"/>
        </w:rPr>
      </w:pPr>
    </w:p>
    <w:p w:rsidR="00D82190" w:rsidRDefault="00BD2DF1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ВИРІШИЛА:</w:t>
      </w:r>
    </w:p>
    <w:p w:rsidR="00B04618" w:rsidRDefault="00B04618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iCs/>
          <w:sz w:val="28"/>
          <w:szCs w:val="28"/>
        </w:rPr>
      </w:pPr>
    </w:p>
    <w:p w:rsidR="00D82190" w:rsidRDefault="00D013A2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</w:pPr>
      <w:r>
        <w:rPr>
          <w:iCs/>
          <w:sz w:val="28"/>
          <w:szCs w:val="28"/>
        </w:rPr>
        <w:t>1. </w:t>
      </w:r>
      <w:r w:rsidR="00BD2DF1">
        <w:rPr>
          <w:iCs/>
          <w:sz w:val="28"/>
          <w:szCs w:val="28"/>
        </w:rPr>
        <w:t xml:space="preserve">Затвердити акт приймання-передачі </w:t>
      </w:r>
      <w:r w:rsidR="00BD2DF1">
        <w:rPr>
          <w:bCs/>
          <w:iCs/>
          <w:color w:val="000000"/>
          <w:spacing w:val="-1"/>
          <w:sz w:val="28"/>
          <w:szCs w:val="28"/>
          <w:lang w:eastAsia="uk-UA"/>
        </w:rPr>
        <w:t>6-му прикордонному Волинському загону Державної прикордонної служби України (військовій частині</w:t>
      </w:r>
      <w:bookmarkStart w:id="0" w:name="_GoBack"/>
      <w:bookmarkEnd w:id="0"/>
      <w:r w:rsidR="00BD2DF1">
        <w:rPr>
          <w:bCs/>
          <w:iCs/>
          <w:color w:val="000000"/>
          <w:spacing w:val="-1"/>
          <w:sz w:val="28"/>
          <w:szCs w:val="28"/>
          <w:lang w:eastAsia="uk-UA"/>
        </w:rPr>
        <w:t>) маршрутизаторів</w:t>
      </w:r>
      <w:r w:rsidR="00B04618">
        <w:rPr>
          <w:bCs/>
          <w:iCs/>
          <w:color w:val="000000"/>
          <w:spacing w:val="-1"/>
          <w:sz w:val="28"/>
          <w:szCs w:val="28"/>
          <w:lang w:val="en-US" w:eastAsia="uk-UA"/>
        </w:rPr>
        <w:t xml:space="preserve"> </w:t>
      </w:r>
      <w:proofErr w:type="spellStart"/>
      <w:r w:rsidR="00B04618">
        <w:rPr>
          <w:bCs/>
          <w:iCs/>
          <w:color w:val="000000"/>
          <w:spacing w:val="-1"/>
          <w:sz w:val="28"/>
          <w:szCs w:val="28"/>
          <w:lang w:val="en-US" w:eastAsia="uk-UA"/>
        </w:rPr>
        <w:t>Starlink</w:t>
      </w:r>
      <w:proofErr w:type="spellEnd"/>
      <w:r>
        <w:rPr>
          <w:bCs/>
          <w:iCs/>
          <w:color w:val="000000"/>
          <w:spacing w:val="-1"/>
          <w:sz w:val="28"/>
          <w:szCs w:val="28"/>
          <w:lang w:eastAsia="uk-UA"/>
        </w:rPr>
        <w:t xml:space="preserve"> (додається)</w:t>
      </w:r>
      <w:r w:rsidR="00BD2DF1">
        <w:rPr>
          <w:iCs/>
          <w:sz w:val="28"/>
          <w:szCs w:val="28"/>
        </w:rPr>
        <w:t>.</w:t>
      </w:r>
    </w:p>
    <w:p w:rsidR="00D82190" w:rsidRDefault="00BD2DF1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</w:pPr>
      <w:r>
        <w:rPr>
          <w:sz w:val="28"/>
          <w:szCs w:val="28"/>
        </w:rPr>
        <w:t xml:space="preserve">2.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 xml:space="preserve">, постійну комісію міської ради з питань комунального майна та приватизації. </w:t>
      </w:r>
    </w:p>
    <w:p w:rsidR="00D82190" w:rsidRDefault="00D82190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sz w:val="28"/>
          <w:szCs w:val="28"/>
        </w:rPr>
      </w:pPr>
    </w:p>
    <w:p w:rsidR="00D82190" w:rsidRDefault="00D82190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sz w:val="28"/>
          <w:szCs w:val="28"/>
        </w:rPr>
      </w:pPr>
    </w:p>
    <w:p w:rsidR="00B04618" w:rsidRDefault="00B04618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sz w:val="28"/>
          <w:szCs w:val="28"/>
        </w:rPr>
      </w:pPr>
    </w:p>
    <w:p w:rsidR="00D82190" w:rsidRDefault="00BD2DF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:rsidR="00D82190" w:rsidRDefault="00D82190">
      <w:pPr>
        <w:jc w:val="both"/>
        <w:rPr>
          <w:sz w:val="28"/>
          <w:szCs w:val="28"/>
        </w:rPr>
      </w:pPr>
    </w:p>
    <w:p w:rsidR="00B04618" w:rsidRDefault="00B04618">
      <w:pPr>
        <w:jc w:val="both"/>
        <w:rPr>
          <w:sz w:val="28"/>
          <w:szCs w:val="28"/>
        </w:rPr>
      </w:pPr>
    </w:p>
    <w:p w:rsidR="00D82190" w:rsidRDefault="00BD2DF1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</w:pPr>
      <w:proofErr w:type="spellStart"/>
      <w:r>
        <w:t>Горай</w:t>
      </w:r>
      <w:proofErr w:type="spellEnd"/>
      <w:r>
        <w:t xml:space="preserve"> </w:t>
      </w:r>
      <w:r w:rsidR="00B04618">
        <w:rPr>
          <w:iCs/>
        </w:rPr>
        <w:t>777944</w:t>
      </w:r>
    </w:p>
    <w:sectPr w:rsidR="00D82190">
      <w:headerReference w:type="default" r:id="rId8"/>
      <w:footerReference w:type="default" r:id="rId9"/>
      <w:footerReference w:type="first" r:id="rId10"/>
      <w:pgSz w:w="11906" w:h="16838"/>
      <w:pgMar w:top="766" w:right="567" w:bottom="1134" w:left="1985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D83" w:rsidRDefault="00157D83">
      <w:r>
        <w:separator/>
      </w:r>
    </w:p>
  </w:endnote>
  <w:endnote w:type="continuationSeparator" w:id="0">
    <w:p w:rsidR="00157D83" w:rsidRDefault="0015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ans;Arial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190" w:rsidRDefault="00D8219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190" w:rsidRDefault="00D82190">
    <w:pPr>
      <w:pStyle w:val="ac"/>
    </w:pPr>
  </w:p>
  <w:p w:rsidR="00D82190" w:rsidRDefault="00D8219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D83" w:rsidRDefault="00157D83">
      <w:r>
        <w:separator/>
      </w:r>
    </w:p>
  </w:footnote>
  <w:footnote w:type="continuationSeparator" w:id="0">
    <w:p w:rsidR="00157D83" w:rsidRDefault="00157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190" w:rsidRDefault="00D82190">
    <w:pPr>
      <w:pStyle w:val="aa"/>
      <w:rPr>
        <w:sz w:val="28"/>
        <w:szCs w:val="28"/>
      </w:rPr>
    </w:pPr>
  </w:p>
  <w:p w:rsidR="00D82190" w:rsidRDefault="00D8219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2190"/>
    <w:rsid w:val="00157D83"/>
    <w:rsid w:val="001E73FA"/>
    <w:rsid w:val="00A63D0B"/>
    <w:rsid w:val="00B04618"/>
    <w:rsid w:val="00B07F30"/>
    <w:rsid w:val="00B147C6"/>
    <w:rsid w:val="00BD2DF1"/>
    <w:rsid w:val="00D013A2"/>
    <w:rsid w:val="00D8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1DDB5-32E3-49CD-A6FF-96434E69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361"/>
    <w:pPr>
      <w:suppressAutoHyphens/>
      <w:overflowPunct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507361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073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507361"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50736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5073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5073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uiPriority w:val="99"/>
    <w:qFormat/>
    <w:rsid w:val="00507361"/>
  </w:style>
  <w:style w:type="character" w:customStyle="1" w:styleId="FontStyle13">
    <w:name w:val="Font Style13"/>
    <w:uiPriority w:val="99"/>
    <w:qFormat/>
    <w:rsid w:val="00507361"/>
    <w:rPr>
      <w:rFonts w:ascii="Times New Roman" w:hAnsi="Times New Roman"/>
      <w:sz w:val="26"/>
    </w:rPr>
  </w:style>
  <w:style w:type="character" w:customStyle="1" w:styleId="11">
    <w:name w:val="Гіперпосилання1"/>
    <w:uiPriority w:val="99"/>
    <w:qFormat/>
    <w:rsid w:val="00507361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uiPriority w:val="99"/>
    <w:qFormat/>
    <w:rsid w:val="00507361"/>
    <w:rPr>
      <w:rFonts w:ascii="Times New Roman" w:hAnsi="Times New Roman" w:cs="Times New Roman"/>
      <w:color w:val="00000A"/>
      <w:sz w:val="24"/>
      <w:szCs w:val="24"/>
      <w:lang w:eastAsia="zh-CN"/>
    </w:rPr>
  </w:style>
  <w:style w:type="character" w:customStyle="1" w:styleId="a6">
    <w:name w:val="Основной текст Знак"/>
    <w:basedOn w:val="a0"/>
    <w:uiPriority w:val="99"/>
    <w:qFormat/>
    <w:rsid w:val="005073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507361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ий текст Знак"/>
    <w:basedOn w:val="a0"/>
    <w:link w:val="a9"/>
    <w:uiPriority w:val="99"/>
    <w:semiHidden/>
    <w:qFormat/>
    <w:locked/>
    <w:rsid w:val="0087680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12">
    <w:name w:val="Верхній колонтитул Знак1"/>
    <w:basedOn w:val="a0"/>
    <w:link w:val="aa"/>
    <w:uiPriority w:val="99"/>
    <w:semiHidden/>
    <w:qFormat/>
    <w:locked/>
    <w:rsid w:val="0087680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b">
    <w:name w:val="Нижній колонтитул Знак"/>
    <w:basedOn w:val="a0"/>
    <w:link w:val="ac"/>
    <w:uiPriority w:val="99"/>
    <w:semiHidden/>
    <w:qFormat/>
    <w:locked/>
    <w:rsid w:val="0087680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d">
    <w:name w:val="Основний текст з відступом Знак"/>
    <w:basedOn w:val="a0"/>
    <w:link w:val="ae"/>
    <w:uiPriority w:val="99"/>
    <w:semiHidden/>
    <w:qFormat/>
    <w:locked/>
    <w:rsid w:val="0087680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13">
    <w:name w:val="Текст у виносці Знак1"/>
    <w:basedOn w:val="a0"/>
    <w:link w:val="af"/>
    <w:uiPriority w:val="99"/>
    <w:semiHidden/>
    <w:qFormat/>
    <w:locked/>
    <w:rsid w:val="0087680B"/>
    <w:rPr>
      <w:rFonts w:ascii="Times New Roman" w:hAnsi="Times New Roman" w:cs="Times New Roman"/>
      <w:sz w:val="2"/>
      <w:lang w:val="uk-UA" w:eastAsia="ru-RU"/>
    </w:rPr>
  </w:style>
  <w:style w:type="character" w:customStyle="1" w:styleId="af0">
    <w:name w:val="Верхній колонтитул Знак"/>
    <w:qFormat/>
    <w:rPr>
      <w:lang w:val="en-US" w:eastAsia="zh-CN" w:bidi="hi-IN"/>
    </w:rPr>
  </w:style>
  <w:style w:type="character" w:customStyle="1" w:styleId="af1">
    <w:name w:val="Текст у виносці Знак"/>
    <w:qFormat/>
    <w:rPr>
      <w:rFonts w:ascii="Segoe UI" w:hAnsi="Segoe UI" w:cs="Mangal"/>
      <w:sz w:val="18"/>
      <w:szCs w:val="16"/>
      <w:lang w:val="en-US" w:eastAsia="zh-CN" w:bidi="hi-IN"/>
    </w:rPr>
  </w:style>
  <w:style w:type="character" w:styleId="af2">
    <w:name w:val="page number"/>
    <w:basedOn w:val="14"/>
  </w:style>
  <w:style w:type="character" w:styleId="af3">
    <w:name w:val="Hyperlink"/>
    <w:rPr>
      <w:color w:val="0000FF"/>
      <w:u w:val="single"/>
    </w:rPr>
  </w:style>
  <w:style w:type="character" w:customStyle="1" w:styleId="14">
    <w:name w:val="Основной шрифт абзаца1"/>
    <w:qFormat/>
  </w:style>
  <w:style w:type="character" w:customStyle="1" w:styleId="WW8Num3z0">
    <w:name w:val="WW8Num3z0"/>
    <w:qFormat/>
    <w:rPr>
      <w:rFonts w:ascii="Times New Roman" w:eastAsia="Times New Roman" w:hAnsi="Times New Roman" w:cs="Arial"/>
      <w:color w:val="000000"/>
      <w:szCs w:val="28"/>
      <w:lang w:val="ru-RU"/>
    </w:rPr>
  </w:style>
  <w:style w:type="character" w:customStyle="1" w:styleId="21">
    <w:name w:val="Основной шрифт абзаца2"/>
    <w:qFormat/>
  </w:style>
  <w:style w:type="character" w:customStyle="1" w:styleId="30">
    <w:name w:val="Основной шрифт абзаца3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af4">
    <w:name w:val="Основной шрифт абзаца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f5">
    <w:name w:val="Заголовок"/>
    <w:basedOn w:val="a"/>
    <w:next w:val="a9"/>
    <w:uiPriority w:val="99"/>
    <w:qFormat/>
    <w:rsid w:val="00C728E0"/>
    <w:pPr>
      <w:keepNext/>
      <w:spacing w:before="240" w:after="120"/>
    </w:pPr>
    <w:rPr>
      <w:rFonts w:ascii="Liberation Sans" w:eastAsia="Calibri" w:hAnsi="Liberation Sans" w:cs="Arial"/>
      <w:sz w:val="28"/>
      <w:szCs w:val="28"/>
    </w:rPr>
  </w:style>
  <w:style w:type="paragraph" w:styleId="a9">
    <w:name w:val="Body Text"/>
    <w:basedOn w:val="a"/>
    <w:link w:val="a8"/>
    <w:uiPriority w:val="99"/>
    <w:rsid w:val="00507361"/>
    <w:pPr>
      <w:spacing w:after="120"/>
    </w:pPr>
  </w:style>
  <w:style w:type="paragraph" w:styleId="af6">
    <w:name w:val="List"/>
    <w:basedOn w:val="a9"/>
    <w:uiPriority w:val="99"/>
    <w:rsid w:val="00C728E0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FreeSans;Arial"/>
      <w:i/>
      <w:iCs/>
    </w:rPr>
  </w:style>
  <w:style w:type="paragraph" w:customStyle="1" w:styleId="af8">
    <w:name w:val="Покажчик"/>
    <w:basedOn w:val="a"/>
    <w:uiPriority w:val="99"/>
    <w:qFormat/>
    <w:rsid w:val="00C728E0"/>
    <w:pPr>
      <w:suppressLineNumbers/>
    </w:pPr>
    <w:rPr>
      <w:rFonts w:cs="Arial"/>
    </w:rPr>
  </w:style>
  <w:style w:type="paragraph" w:customStyle="1" w:styleId="tj">
    <w:name w:val="tj"/>
    <w:basedOn w:val="a"/>
    <w:uiPriority w:val="99"/>
    <w:qFormat/>
    <w:rsid w:val="00507361"/>
    <w:pPr>
      <w:spacing w:beforeAutospacing="1" w:afterAutospacing="1"/>
    </w:pPr>
    <w:rPr>
      <w:lang w:val="ru-RU"/>
    </w:rPr>
  </w:style>
  <w:style w:type="paragraph" w:customStyle="1" w:styleId="af9">
    <w:name w:val="Верхній і нижній колонтитули"/>
    <w:basedOn w:val="a"/>
    <w:uiPriority w:val="99"/>
    <w:qFormat/>
    <w:rsid w:val="00C728E0"/>
  </w:style>
  <w:style w:type="paragraph" w:styleId="aa">
    <w:name w:val="header"/>
    <w:basedOn w:val="a"/>
    <w:link w:val="12"/>
    <w:uiPriority w:val="99"/>
    <w:rsid w:val="00507361"/>
    <w:pPr>
      <w:tabs>
        <w:tab w:val="center" w:pos="4819"/>
        <w:tab w:val="right" w:pos="9639"/>
      </w:tabs>
    </w:pPr>
  </w:style>
  <w:style w:type="paragraph" w:styleId="ac">
    <w:name w:val="footer"/>
    <w:basedOn w:val="a"/>
    <w:link w:val="ab"/>
    <w:uiPriority w:val="99"/>
    <w:rsid w:val="0050736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uiPriority w:val="99"/>
    <w:qFormat/>
    <w:rsid w:val="00507361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5">
    <w:name w:val="Абзац списка1"/>
    <w:basedOn w:val="a"/>
    <w:uiPriority w:val="99"/>
    <w:qFormat/>
    <w:rsid w:val="00507361"/>
    <w:pPr>
      <w:spacing w:after="200"/>
      <w:ind w:left="720"/>
    </w:pPr>
    <w:rPr>
      <w:bCs/>
      <w:sz w:val="28"/>
      <w:lang w:eastAsia="zh-CN"/>
    </w:rPr>
  </w:style>
  <w:style w:type="paragraph" w:styleId="ae">
    <w:name w:val="Body Text Indent"/>
    <w:basedOn w:val="a"/>
    <w:link w:val="ad"/>
    <w:uiPriority w:val="99"/>
    <w:rsid w:val="00507361"/>
    <w:pPr>
      <w:ind w:firstLine="545"/>
      <w:jc w:val="both"/>
    </w:pPr>
    <w:rPr>
      <w:color w:val="00000A"/>
      <w:sz w:val="28"/>
      <w:lang w:eastAsia="zh-CN"/>
    </w:rPr>
  </w:style>
  <w:style w:type="paragraph" w:styleId="afa">
    <w:name w:val="List Paragraph"/>
    <w:basedOn w:val="a"/>
    <w:uiPriority w:val="99"/>
    <w:qFormat/>
    <w:rsid w:val="00507361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f">
    <w:name w:val="Balloon Text"/>
    <w:basedOn w:val="a"/>
    <w:link w:val="13"/>
    <w:qFormat/>
    <w:rPr>
      <w:rFonts w:ascii="Segoe UI" w:hAnsi="Segoe UI" w:cs="Mangal"/>
      <w:sz w:val="18"/>
      <w:szCs w:val="16"/>
    </w:rPr>
  </w:style>
  <w:style w:type="paragraph" w:customStyle="1" w:styleId="western">
    <w:name w:val="western"/>
    <w:basedOn w:val="a"/>
    <w:uiPriority w:val="99"/>
    <w:qFormat/>
    <w:rsid w:val="00481BA5"/>
    <w:pPr>
      <w:suppressAutoHyphens w:val="0"/>
      <w:spacing w:beforeAutospacing="1" w:after="142" w:line="276" w:lineRule="auto"/>
    </w:pPr>
    <w:rPr>
      <w:rFonts w:eastAsia="Calibri"/>
      <w:lang w:eastAsia="uk-UA"/>
    </w:rPr>
  </w:style>
  <w:style w:type="paragraph" w:styleId="afb">
    <w:name w:val="Normal (Web)"/>
    <w:basedOn w:val="a"/>
    <w:qFormat/>
    <w:pPr>
      <w:widowControl w:val="0"/>
      <w:spacing w:before="280" w:after="280"/>
      <w:textAlignment w:val="baseline"/>
    </w:pPr>
    <w:rPr>
      <w:color w:val="00000A"/>
      <w:kern w:val="2"/>
    </w:rPr>
  </w:style>
  <w:style w:type="paragraph" w:customStyle="1" w:styleId="afc">
    <w:name w:val="Вміст таблиці"/>
    <w:basedOn w:val="a"/>
    <w:qFormat/>
    <w:pPr>
      <w:suppressLineNumbers/>
    </w:pPr>
  </w:style>
  <w:style w:type="paragraph" w:customStyle="1" w:styleId="afd">
    <w:name w:val="Заголовок таблиці"/>
    <w:basedOn w:val="afc"/>
    <w:qFormat/>
    <w:pPr>
      <w:jc w:val="center"/>
    </w:pPr>
    <w:rPr>
      <w:b/>
      <w:bCs/>
    </w:rPr>
  </w:style>
  <w:style w:type="paragraph" w:customStyle="1" w:styleId="afe">
    <w:name w:val="Вміст рамки"/>
    <w:basedOn w:val="a"/>
    <w:qFormat/>
  </w:style>
  <w:style w:type="paragraph" w:customStyle="1" w:styleId="aff">
    <w:name w:val="Вміст кадру"/>
    <w:basedOn w:val="a"/>
    <w:qFormat/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FreeSans;Arial"/>
      <w:i/>
      <w:iCs/>
    </w:rPr>
  </w:style>
  <w:style w:type="paragraph" w:customStyle="1" w:styleId="aff0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Заголовок1"/>
    <w:basedOn w:val="a"/>
    <w:next w:val="a9"/>
    <w:qFormat/>
    <w:pPr>
      <w:keepNext/>
      <w:spacing w:before="240" w:after="120"/>
    </w:pPr>
    <w:rPr>
      <w:rFonts w:eastAsia="Arial Unicode MS" w:cs="Mangal"/>
      <w:sz w:val="28"/>
      <w:szCs w:val="28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634</Words>
  <Characters>362</Characters>
  <Application>Microsoft Office Word</Application>
  <DocSecurity>0</DocSecurity>
  <Lines>3</Lines>
  <Paragraphs>1</Paragraphs>
  <ScaleCrop>false</ScaleCrop>
  <Company>*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23</cp:revision>
  <cp:lastPrinted>2023-04-03T10:52:00Z</cp:lastPrinted>
  <dcterms:created xsi:type="dcterms:W3CDTF">2023-01-13T07:38:00Z</dcterms:created>
  <dcterms:modified xsi:type="dcterms:W3CDTF">2023-06-01T10:49:00Z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