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7B" w:rsidRPr="0042127B" w:rsidRDefault="00FB070A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6" o:title=""/>
          </v:shape>
        </w:pic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510BA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83028076"/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510BA7" w:rsidRDefault="00510BA7" w:rsidP="00510BA7">
      <w:pPr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30.11.2022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FB07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37/67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F757D" w:rsidRDefault="006A3DBC" w:rsidP="0046198E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351B3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>комунальному</w:t>
      </w:r>
    </w:p>
    <w:p w:rsidR="0046198E" w:rsidRPr="001D5687" w:rsidRDefault="00BF757D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підприємству</w:t>
      </w:r>
      <w:r w:rsidR="00B351B3"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</w:p>
    <w:p w:rsidR="00121A5F" w:rsidRDefault="00B351B3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</w:p>
    <w:p w:rsidR="00B351B3" w:rsidRDefault="00B351B3" w:rsidP="00DC77FD">
      <w:pPr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</w:p>
    <w:p w:rsidR="00BF757D" w:rsidRPr="00BF757D" w:rsidRDefault="00BF757D" w:rsidP="00BF757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BF757D">
        <w:rPr>
          <w:rFonts w:ascii="Times New Roman" w:hAnsi="Times New Roman"/>
          <w:sz w:val="28"/>
          <w:szCs w:val="28"/>
          <w:lang w:val="uk-UA"/>
        </w:rPr>
        <w:t>аналізаційн</w:t>
      </w:r>
      <w:r w:rsidR="006F4918">
        <w:rPr>
          <w:rFonts w:ascii="Times New Roman" w:hAnsi="Times New Roman"/>
          <w:sz w:val="28"/>
          <w:szCs w:val="28"/>
          <w:lang w:val="uk-UA"/>
        </w:rPr>
        <w:t>их</w:t>
      </w:r>
      <w:r w:rsidRPr="00BF757D">
        <w:rPr>
          <w:rFonts w:ascii="Times New Roman" w:hAnsi="Times New Roman"/>
          <w:sz w:val="28"/>
          <w:szCs w:val="28"/>
          <w:lang w:val="uk-UA"/>
        </w:rPr>
        <w:t xml:space="preserve"> механізован</w:t>
      </w:r>
      <w:r w:rsidR="006F4918">
        <w:rPr>
          <w:rFonts w:ascii="Times New Roman" w:hAnsi="Times New Roman"/>
          <w:sz w:val="28"/>
          <w:szCs w:val="28"/>
          <w:lang w:val="uk-UA"/>
        </w:rPr>
        <w:t>их</w:t>
      </w:r>
      <w:r w:rsidRPr="00BF757D">
        <w:rPr>
          <w:rFonts w:ascii="Times New Roman" w:hAnsi="Times New Roman"/>
          <w:sz w:val="28"/>
          <w:szCs w:val="28"/>
          <w:lang w:val="uk-UA"/>
        </w:rPr>
        <w:t xml:space="preserve"> решіт</w:t>
      </w:r>
      <w:r w:rsidR="006F4918">
        <w:rPr>
          <w:rFonts w:ascii="Times New Roman" w:hAnsi="Times New Roman"/>
          <w:sz w:val="28"/>
          <w:szCs w:val="28"/>
          <w:lang w:val="uk-UA"/>
        </w:rPr>
        <w:t>ок</w:t>
      </w:r>
      <w:r w:rsidRPr="00BF757D">
        <w:rPr>
          <w:rFonts w:ascii="Times New Roman" w:hAnsi="Times New Roman"/>
          <w:sz w:val="28"/>
          <w:szCs w:val="28"/>
          <w:lang w:val="uk-UA"/>
        </w:rPr>
        <w:t xml:space="preserve"> РП 1009</w:t>
      </w:r>
    </w:p>
    <w:p w:rsidR="00BF757D" w:rsidRPr="00BF757D" w:rsidRDefault="00BF757D" w:rsidP="00BF757D">
      <w:pPr>
        <w:rPr>
          <w:rFonts w:ascii="Times New Roman" w:hAnsi="Times New Roman"/>
          <w:sz w:val="28"/>
          <w:szCs w:val="28"/>
          <w:lang w:val="uk-UA"/>
        </w:rPr>
      </w:pPr>
      <w:r w:rsidRPr="00BF757D">
        <w:rPr>
          <w:rFonts w:ascii="Times New Roman" w:hAnsi="Times New Roman"/>
          <w:sz w:val="28"/>
          <w:szCs w:val="28"/>
          <w:lang w:val="uk-UA"/>
        </w:rPr>
        <w:t>з нержавіючої сталі AISI 304 в комплекті</w:t>
      </w:r>
    </w:p>
    <w:p w:rsidR="0046198E" w:rsidRPr="001D5687" w:rsidRDefault="00BF757D" w:rsidP="00BF757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57D">
        <w:rPr>
          <w:rFonts w:ascii="Times New Roman" w:hAnsi="Times New Roman"/>
          <w:sz w:val="28"/>
          <w:szCs w:val="28"/>
          <w:lang w:val="uk-UA"/>
        </w:rPr>
        <w:t>з шафою керування ШУ СК-РП 100(S)</w:t>
      </w:r>
      <w:r w:rsidR="006A3DBC">
        <w:rPr>
          <w:rFonts w:ascii="Times New Roman" w:hAnsi="Times New Roman"/>
          <w:sz w:val="28"/>
          <w:szCs w:val="28"/>
          <w:lang w:val="uk-UA"/>
        </w:rPr>
        <w:t>»</w:t>
      </w:r>
      <w:bookmarkEnd w:id="0"/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B" w:rsidRPr="001D5687" w:rsidRDefault="00F569D2" w:rsidP="006F491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Керуючись ст. 25-2</w:t>
      </w:r>
      <w:r w:rsidR="008D5A94" w:rsidRPr="001D56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510BA7" w:rsidRPr="00FB4B91" w:rsidRDefault="00510BA7" w:rsidP="00FB4B9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10BA7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рішення міської ради від </w:t>
      </w:r>
      <w:r w:rsidRPr="00510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30.11.2022 №</w:t>
      </w:r>
      <w:r w:rsidR="00FB0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0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37/67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 w:eastAsia="uk-UA"/>
        </w:rPr>
        <w:t>«Про надання комунальному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 w:eastAsia="uk-UA"/>
        </w:rPr>
        <w:t>підприємству «Луцькводоканал»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дозволу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фінансового лізингу</w:t>
      </w:r>
      <w:r w:rsidRPr="00510B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з метою придбання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каналізаційних механізованих решіток РП 1009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з нержавіючої сталі AISI 304 в комплекті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 xml:space="preserve">з шафою керування ШУ СК-РП 100(S)», </w:t>
      </w:r>
      <w:r w:rsidR="003003FA">
        <w:rPr>
          <w:rFonts w:ascii="Times New Roman" w:hAnsi="Times New Roman"/>
          <w:sz w:val="28"/>
          <w:szCs w:val="28"/>
          <w:lang w:val="uk-UA"/>
        </w:rPr>
        <w:t>з врахуванням змін, вне</w:t>
      </w:r>
      <w:r w:rsidR="00FB070A">
        <w:rPr>
          <w:rFonts w:ascii="Times New Roman" w:hAnsi="Times New Roman"/>
          <w:sz w:val="28"/>
          <w:szCs w:val="28"/>
          <w:lang w:val="uk-UA"/>
        </w:rPr>
        <w:t>сених рішенням міської ради від </w:t>
      </w:r>
      <w:r w:rsidR="003003FA">
        <w:rPr>
          <w:rFonts w:ascii="Times New Roman" w:hAnsi="Times New Roman"/>
          <w:sz w:val="28"/>
          <w:szCs w:val="28"/>
          <w:lang w:val="uk-UA"/>
        </w:rPr>
        <w:t>22.02.2023 №</w:t>
      </w:r>
      <w:r w:rsidR="00FB070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3003FA">
        <w:rPr>
          <w:rFonts w:ascii="Times New Roman" w:hAnsi="Times New Roman"/>
          <w:sz w:val="28"/>
          <w:szCs w:val="28"/>
          <w:lang w:val="uk-UA"/>
        </w:rPr>
        <w:t xml:space="preserve">41/86, </w:t>
      </w:r>
      <w:r w:rsidR="00FB4B91">
        <w:rPr>
          <w:rFonts w:ascii="Times New Roman" w:hAnsi="Times New Roman" w:cs="Times New Roman"/>
          <w:sz w:val="28"/>
          <w:szCs w:val="28"/>
          <w:lang w:val="uk-UA"/>
        </w:rPr>
        <w:t>викла</w:t>
      </w:r>
      <w:r w:rsidR="00A60AEC">
        <w:rPr>
          <w:rFonts w:ascii="Times New Roman" w:hAnsi="Times New Roman" w:cs="Times New Roman"/>
          <w:sz w:val="28"/>
          <w:szCs w:val="28"/>
          <w:lang w:val="uk-UA"/>
        </w:rPr>
        <w:t>вши</w:t>
      </w:r>
      <w:r w:rsidR="00FB4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3FA">
        <w:rPr>
          <w:rFonts w:ascii="Times New Roman" w:hAnsi="Times New Roman" w:cs="Times New Roman"/>
          <w:sz w:val="28"/>
          <w:szCs w:val="28"/>
          <w:lang w:val="uk-UA"/>
        </w:rPr>
        <w:t xml:space="preserve">у новій </w:t>
      </w:r>
      <w:r>
        <w:rPr>
          <w:rFonts w:ascii="Times New Roman" w:hAnsi="Times New Roman"/>
          <w:sz w:val="28"/>
          <w:szCs w:val="28"/>
          <w:lang w:val="uk-UA"/>
        </w:rPr>
        <w:t>редакції</w:t>
      </w:r>
      <w:r w:rsidR="003003FA">
        <w:rPr>
          <w:rFonts w:ascii="Times New Roman" w:hAnsi="Times New Roman"/>
          <w:sz w:val="28"/>
          <w:szCs w:val="28"/>
          <w:lang w:val="uk-UA"/>
        </w:rPr>
        <w:t xml:space="preserve"> пункт 4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26CEB" w:rsidRDefault="00C26CEB" w:rsidP="00C26CE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«4. 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Дозволити </w:t>
      </w:r>
      <w:r>
        <w:rPr>
          <w:rFonts w:ascii="Times New Roman" w:hAnsi="Times New Roman"/>
          <w:sz w:val="28"/>
          <w:szCs w:val="28"/>
          <w:lang w:val="uk-UA"/>
        </w:rPr>
        <w:t>комунальному п</w:t>
      </w:r>
      <w:r w:rsidRPr="00277E12">
        <w:rPr>
          <w:rFonts w:ascii="Times New Roman" w:hAnsi="Times New Roman"/>
          <w:sz w:val="28"/>
          <w:szCs w:val="28"/>
          <w:lang w:val="uk-UA"/>
        </w:rPr>
        <w:t>ідприємству</w:t>
      </w:r>
      <w:r>
        <w:rPr>
          <w:rFonts w:ascii="Times New Roman" w:hAnsi="Times New Roman"/>
          <w:sz w:val="28"/>
          <w:szCs w:val="28"/>
          <w:lang w:val="uk-UA"/>
        </w:rPr>
        <w:t xml:space="preserve"> «Луцькводоканал»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здійснювати витрати, пов’язані з належним утриманням та експлуатацією, ремонтом та технічним обслуговуванням Майна згідно з умовами договору фінансового лізингу.</w:t>
      </w:r>
      <w:r w:rsidRPr="00A822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Усі платежі, пов’язані з договором лізингу, здійснюються комунальним підприємством «Луцькводоканал», на підставі укладеного договору.</w:t>
      </w:r>
    </w:p>
    <w:p w:rsidR="00C26CEB" w:rsidRDefault="00C26CEB" w:rsidP="00C26CE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1E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 «Луцькводоканал»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ідтримувати чисті  грошові надходження на свої рахунки, відкриті у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анку,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яким укладається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фінансового лізингу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 у розмірі, не менше ніж 70% від своїх щоквартальних чистих грошових надходжень (з урахуванням надходжень виручки з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анків, за умови їх переведення на рахунки, відкриті в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>анку, не пізніше наступного робочого дня).</w:t>
      </w:r>
    </w:p>
    <w:p w:rsidR="008C7920" w:rsidRPr="005351E1" w:rsidRDefault="00C26CEB" w:rsidP="00C26CE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Встановити, що </w:t>
      </w:r>
      <w:r w:rsidRPr="00EA2C59">
        <w:rPr>
          <w:rFonts w:ascii="Times New Roman" w:hAnsi="Times New Roman"/>
          <w:sz w:val="28"/>
          <w:szCs w:val="28"/>
          <w:lang w:val="uk-UA"/>
        </w:rPr>
        <w:t>Луцька міська рада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2C59">
        <w:rPr>
          <w:rFonts w:ascii="Times New Roman" w:hAnsi="Times New Roman"/>
          <w:sz w:val="28"/>
          <w:szCs w:val="28"/>
          <w:lang w:val="uk-UA"/>
        </w:rPr>
        <w:t xml:space="preserve"> в разі фінансової неспроможності 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Pr="00EA2C59">
        <w:rPr>
          <w:rFonts w:ascii="Times New Roman" w:hAnsi="Times New Roman"/>
          <w:sz w:val="28"/>
          <w:szCs w:val="28"/>
          <w:lang w:val="uk-UA"/>
        </w:rPr>
        <w:t>ізингоотримувача обслуговувати Договір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2C59">
        <w:rPr>
          <w:rFonts w:ascii="Times New Roman" w:hAnsi="Times New Roman"/>
          <w:sz w:val="28"/>
          <w:szCs w:val="28"/>
          <w:lang w:val="uk-UA"/>
        </w:rPr>
        <w:t xml:space="preserve"> бере на себе зобов’язання щодо забезпечення виконання умов Договору, у тому числі за рахунок виділення з міського бюджету коштів у розмірі та у строки, необхідні для повного та своєчасного виконання умов Договору.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F0BCF" w:rsidRPr="00BD19FA" w:rsidRDefault="006F4918" w:rsidP="00FB4B91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29A5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2"/>
    </w:p>
    <w:p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FB4B91" w:rsidRDefault="00FB4B91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CD0689" w:rsidRPr="001D5687" w:rsidRDefault="002D728B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</w:t>
      </w:r>
      <w:r w:rsidR="00BD19FA" w:rsidRPr="001D5687">
        <w:rPr>
          <w:rFonts w:ascii="Times New Roman" w:hAnsi="Times New Roman"/>
          <w:sz w:val="24"/>
          <w:lang w:val="uk-UA"/>
        </w:rPr>
        <w:t>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1B02DC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6375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02DC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90443"/>
    <w:rsid w:val="002A5FCB"/>
    <w:rsid w:val="002B0D19"/>
    <w:rsid w:val="002B19F1"/>
    <w:rsid w:val="002C657B"/>
    <w:rsid w:val="002D728B"/>
    <w:rsid w:val="003003FA"/>
    <w:rsid w:val="00323663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174B"/>
    <w:rsid w:val="00404671"/>
    <w:rsid w:val="0041609C"/>
    <w:rsid w:val="00416A26"/>
    <w:rsid w:val="0042127B"/>
    <w:rsid w:val="00422908"/>
    <w:rsid w:val="0042450B"/>
    <w:rsid w:val="0046198E"/>
    <w:rsid w:val="00476056"/>
    <w:rsid w:val="00494A81"/>
    <w:rsid w:val="004A18E1"/>
    <w:rsid w:val="004A3A3E"/>
    <w:rsid w:val="004B2BAB"/>
    <w:rsid w:val="004D4CC7"/>
    <w:rsid w:val="004D781F"/>
    <w:rsid w:val="00500267"/>
    <w:rsid w:val="00510BA7"/>
    <w:rsid w:val="00534754"/>
    <w:rsid w:val="0054464B"/>
    <w:rsid w:val="00552C80"/>
    <w:rsid w:val="00553370"/>
    <w:rsid w:val="00562DE6"/>
    <w:rsid w:val="005816C6"/>
    <w:rsid w:val="00595E7C"/>
    <w:rsid w:val="005E500C"/>
    <w:rsid w:val="005F4ADA"/>
    <w:rsid w:val="00614E8D"/>
    <w:rsid w:val="00624542"/>
    <w:rsid w:val="00637A05"/>
    <w:rsid w:val="00647EEA"/>
    <w:rsid w:val="00656634"/>
    <w:rsid w:val="00657559"/>
    <w:rsid w:val="00662FB0"/>
    <w:rsid w:val="00664C3B"/>
    <w:rsid w:val="00685060"/>
    <w:rsid w:val="0069186F"/>
    <w:rsid w:val="00695729"/>
    <w:rsid w:val="006A3DBC"/>
    <w:rsid w:val="006A67BB"/>
    <w:rsid w:val="006C0DB8"/>
    <w:rsid w:val="006D1B67"/>
    <w:rsid w:val="006D72AF"/>
    <w:rsid w:val="006E04BB"/>
    <w:rsid w:val="006F4918"/>
    <w:rsid w:val="006F5A21"/>
    <w:rsid w:val="00705C39"/>
    <w:rsid w:val="00707FFB"/>
    <w:rsid w:val="00717F24"/>
    <w:rsid w:val="0073531F"/>
    <w:rsid w:val="0075058B"/>
    <w:rsid w:val="00767B34"/>
    <w:rsid w:val="00777FF7"/>
    <w:rsid w:val="00782BBE"/>
    <w:rsid w:val="00793444"/>
    <w:rsid w:val="00795E86"/>
    <w:rsid w:val="007A4A55"/>
    <w:rsid w:val="007A5FB9"/>
    <w:rsid w:val="007B5533"/>
    <w:rsid w:val="007B7BBA"/>
    <w:rsid w:val="007D5054"/>
    <w:rsid w:val="007E08DB"/>
    <w:rsid w:val="007E5B48"/>
    <w:rsid w:val="007F4063"/>
    <w:rsid w:val="007F5533"/>
    <w:rsid w:val="0081025E"/>
    <w:rsid w:val="00813C91"/>
    <w:rsid w:val="0083785F"/>
    <w:rsid w:val="00870629"/>
    <w:rsid w:val="0087651E"/>
    <w:rsid w:val="0089604C"/>
    <w:rsid w:val="008B0742"/>
    <w:rsid w:val="008C7920"/>
    <w:rsid w:val="008D519B"/>
    <w:rsid w:val="008D5A94"/>
    <w:rsid w:val="008F0BCF"/>
    <w:rsid w:val="008F1DDD"/>
    <w:rsid w:val="00900267"/>
    <w:rsid w:val="0093143B"/>
    <w:rsid w:val="00942551"/>
    <w:rsid w:val="00960B43"/>
    <w:rsid w:val="00992A5C"/>
    <w:rsid w:val="009965D2"/>
    <w:rsid w:val="009B3781"/>
    <w:rsid w:val="009B7B15"/>
    <w:rsid w:val="009E48D9"/>
    <w:rsid w:val="009E75C0"/>
    <w:rsid w:val="009F6BA1"/>
    <w:rsid w:val="009F7DC7"/>
    <w:rsid w:val="00A102AC"/>
    <w:rsid w:val="00A259A2"/>
    <w:rsid w:val="00A60AEC"/>
    <w:rsid w:val="00AB750A"/>
    <w:rsid w:val="00AE7494"/>
    <w:rsid w:val="00B1133D"/>
    <w:rsid w:val="00B27E03"/>
    <w:rsid w:val="00B307A2"/>
    <w:rsid w:val="00B32FEB"/>
    <w:rsid w:val="00B351B3"/>
    <w:rsid w:val="00B55437"/>
    <w:rsid w:val="00B67261"/>
    <w:rsid w:val="00B77912"/>
    <w:rsid w:val="00B7798B"/>
    <w:rsid w:val="00B80277"/>
    <w:rsid w:val="00B85154"/>
    <w:rsid w:val="00BA7EEC"/>
    <w:rsid w:val="00BB2ACF"/>
    <w:rsid w:val="00BD19FA"/>
    <w:rsid w:val="00BD2C63"/>
    <w:rsid w:val="00BF757D"/>
    <w:rsid w:val="00C05F6E"/>
    <w:rsid w:val="00C26CEB"/>
    <w:rsid w:val="00C310D1"/>
    <w:rsid w:val="00C3478D"/>
    <w:rsid w:val="00C568FD"/>
    <w:rsid w:val="00CC5908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652C3"/>
    <w:rsid w:val="00D74B2E"/>
    <w:rsid w:val="00D87559"/>
    <w:rsid w:val="00D976DA"/>
    <w:rsid w:val="00DA16AE"/>
    <w:rsid w:val="00DC77FD"/>
    <w:rsid w:val="00DD4174"/>
    <w:rsid w:val="00E05548"/>
    <w:rsid w:val="00E1397F"/>
    <w:rsid w:val="00E216BC"/>
    <w:rsid w:val="00E31AEC"/>
    <w:rsid w:val="00E428F7"/>
    <w:rsid w:val="00E67FD0"/>
    <w:rsid w:val="00E836BA"/>
    <w:rsid w:val="00EA29A5"/>
    <w:rsid w:val="00EB6ABC"/>
    <w:rsid w:val="00EB6CAA"/>
    <w:rsid w:val="00EF3213"/>
    <w:rsid w:val="00F11BD1"/>
    <w:rsid w:val="00F13744"/>
    <w:rsid w:val="00F307DB"/>
    <w:rsid w:val="00F33FF7"/>
    <w:rsid w:val="00F569D2"/>
    <w:rsid w:val="00F6291A"/>
    <w:rsid w:val="00F66BE1"/>
    <w:rsid w:val="00F80436"/>
    <w:rsid w:val="00F873FE"/>
    <w:rsid w:val="00FA5FB4"/>
    <w:rsid w:val="00FB070A"/>
    <w:rsid w:val="00FB4B91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ABC7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  <w:style w:type="paragraph" w:customStyle="1" w:styleId="14">
    <w:name w:val="Без інтервалів1"/>
    <w:uiPriority w:val="1"/>
    <w:qFormat/>
    <w:rsid w:val="00637A05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7AE3-3761-46CE-BDA1-693626AF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9</cp:revision>
  <cp:lastPrinted>2016-11-09T07:02:00Z</cp:lastPrinted>
  <dcterms:created xsi:type="dcterms:W3CDTF">2023-06-13T05:07:00Z</dcterms:created>
  <dcterms:modified xsi:type="dcterms:W3CDTF">2023-06-20T07:45:00Z</dcterms:modified>
</cp:coreProperties>
</file>