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FB203E" w14:textId="77777777" w:rsidR="00CD342F" w:rsidRDefault="00CD342F">
      <w:pPr>
        <w:jc w:val="center"/>
        <w:rPr>
          <w:sz w:val="16"/>
          <w:szCs w:val="16"/>
        </w:rPr>
      </w:pPr>
      <w:r>
        <w:object w:dxaOrig="3096" w:dyaOrig="3281" w14:anchorId="54D72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50595624" r:id="rId6"/>
        </w:object>
      </w:r>
    </w:p>
    <w:p w14:paraId="3410CE67" w14:textId="77777777" w:rsidR="00CD342F" w:rsidRDefault="00CD342F">
      <w:pPr>
        <w:jc w:val="center"/>
        <w:rPr>
          <w:sz w:val="16"/>
          <w:szCs w:val="16"/>
        </w:rPr>
      </w:pPr>
    </w:p>
    <w:p w14:paraId="03CB2422" w14:textId="77777777" w:rsidR="00CD342F" w:rsidRDefault="00CD342F">
      <w:pPr>
        <w:pStyle w:val="1"/>
      </w:pPr>
      <w:r>
        <w:rPr>
          <w:sz w:val="28"/>
          <w:szCs w:val="28"/>
        </w:rPr>
        <w:t>ЛУЦЬКА МІСЬКА РАДА</w:t>
      </w:r>
    </w:p>
    <w:p w14:paraId="2335D03F" w14:textId="77777777" w:rsidR="00CD342F" w:rsidRDefault="00CD342F">
      <w:pPr>
        <w:rPr>
          <w:sz w:val="20"/>
          <w:szCs w:val="20"/>
        </w:rPr>
      </w:pPr>
    </w:p>
    <w:p w14:paraId="6282B496" w14:textId="77777777" w:rsidR="00CD342F" w:rsidRDefault="00CD342F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B56C512" w14:textId="77777777" w:rsidR="00CD342F" w:rsidRDefault="00CD342F">
      <w:pPr>
        <w:jc w:val="center"/>
        <w:rPr>
          <w:b/>
          <w:bCs w:val="0"/>
          <w:i/>
          <w:sz w:val="40"/>
          <w:szCs w:val="40"/>
        </w:rPr>
      </w:pPr>
    </w:p>
    <w:p w14:paraId="5AD31090" w14:textId="77777777" w:rsidR="00CD342F" w:rsidRDefault="00CD342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6E2F5A06" w14:textId="77777777" w:rsidR="00E81D08" w:rsidRPr="0042015D" w:rsidRDefault="00E81D08">
      <w:pPr>
        <w:pStyle w:val="HTML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14:paraId="00CFF508" w14:textId="77777777" w:rsidR="008C6661" w:rsidRPr="008C6661" w:rsidRDefault="008C6661" w:rsidP="008C6661">
      <w:pPr>
        <w:rPr>
          <w:bCs w:val="0"/>
          <w:szCs w:val="28"/>
          <w:lang w:eastAsia="uk-UA"/>
        </w:rPr>
      </w:pPr>
      <w:r w:rsidRPr="008C6661">
        <w:rPr>
          <w:bCs w:val="0"/>
          <w:szCs w:val="28"/>
          <w:lang w:eastAsia="uk-UA"/>
        </w:rPr>
        <w:t>Про звернення до Президента України</w:t>
      </w:r>
    </w:p>
    <w:p w14:paraId="44F7ED87" w14:textId="77777777" w:rsidR="008C6661" w:rsidRPr="008C6661" w:rsidRDefault="008C6661" w:rsidP="008C6661">
      <w:pPr>
        <w:rPr>
          <w:bCs w:val="0"/>
          <w:szCs w:val="28"/>
          <w:lang w:eastAsia="uk-UA"/>
        </w:rPr>
      </w:pPr>
      <w:r w:rsidRPr="008C6661">
        <w:rPr>
          <w:bCs w:val="0"/>
          <w:szCs w:val="28"/>
          <w:lang w:eastAsia="uk-UA"/>
        </w:rPr>
        <w:t>щодо негайного ветування закону №8401</w:t>
      </w:r>
    </w:p>
    <w:p w14:paraId="766021AB" w14:textId="77777777" w:rsidR="008C6661" w:rsidRPr="008C6661" w:rsidRDefault="008C6661" w:rsidP="008C6661">
      <w:pPr>
        <w:rPr>
          <w:bCs w:val="0"/>
          <w:szCs w:val="28"/>
          <w:lang w:eastAsia="uk-UA"/>
        </w:rPr>
      </w:pPr>
      <w:r w:rsidRPr="008C6661">
        <w:rPr>
          <w:bCs w:val="0"/>
          <w:szCs w:val="28"/>
          <w:lang w:eastAsia="uk-UA"/>
        </w:rPr>
        <w:t>«Про внесення змін до Податкового</w:t>
      </w:r>
    </w:p>
    <w:p w14:paraId="60F88951" w14:textId="77777777" w:rsidR="008C6661" w:rsidRPr="008C6661" w:rsidRDefault="008C6661" w:rsidP="008C6661">
      <w:pPr>
        <w:rPr>
          <w:bCs w:val="0"/>
          <w:szCs w:val="28"/>
          <w:lang w:eastAsia="uk-UA"/>
        </w:rPr>
      </w:pPr>
      <w:r w:rsidRPr="008C6661">
        <w:rPr>
          <w:bCs w:val="0"/>
          <w:szCs w:val="28"/>
          <w:lang w:eastAsia="uk-UA"/>
        </w:rPr>
        <w:t>кодексу України та інших законів</w:t>
      </w:r>
    </w:p>
    <w:p w14:paraId="39B8CD5B" w14:textId="77777777" w:rsidR="008C6661" w:rsidRPr="008C6661" w:rsidRDefault="008C6661" w:rsidP="008C6661">
      <w:pPr>
        <w:rPr>
          <w:bCs w:val="0"/>
          <w:szCs w:val="28"/>
          <w:lang w:eastAsia="uk-UA"/>
        </w:rPr>
      </w:pPr>
      <w:r w:rsidRPr="008C6661">
        <w:rPr>
          <w:bCs w:val="0"/>
          <w:szCs w:val="28"/>
          <w:lang w:eastAsia="uk-UA"/>
        </w:rPr>
        <w:t>України щодо особливостей</w:t>
      </w:r>
    </w:p>
    <w:p w14:paraId="47EB0FEC" w14:textId="35D0DDD4" w:rsidR="00F10C3A" w:rsidRDefault="008C6661" w:rsidP="008C6661">
      <w:pPr>
        <w:rPr>
          <w:bCs w:val="0"/>
          <w:szCs w:val="28"/>
          <w:lang w:eastAsia="uk-UA"/>
        </w:rPr>
      </w:pPr>
      <w:r w:rsidRPr="008C6661">
        <w:rPr>
          <w:bCs w:val="0"/>
          <w:szCs w:val="28"/>
          <w:lang w:eastAsia="uk-UA"/>
        </w:rPr>
        <w:t>оподаткування у період дії воєнного</w:t>
      </w:r>
      <w:r>
        <w:rPr>
          <w:bCs w:val="0"/>
          <w:szCs w:val="28"/>
          <w:lang w:eastAsia="uk-UA"/>
        </w:rPr>
        <w:t xml:space="preserve"> </w:t>
      </w:r>
      <w:r w:rsidRPr="008C6661">
        <w:rPr>
          <w:bCs w:val="0"/>
          <w:szCs w:val="28"/>
          <w:lang w:eastAsia="uk-UA"/>
        </w:rPr>
        <w:t>стану»</w:t>
      </w:r>
    </w:p>
    <w:p w14:paraId="1FCEBA76" w14:textId="77777777" w:rsidR="003E26B2" w:rsidRPr="003E26B2" w:rsidRDefault="003E26B2" w:rsidP="003E26B2">
      <w:pPr>
        <w:rPr>
          <w:bCs w:val="0"/>
          <w:szCs w:val="28"/>
          <w:lang w:eastAsia="uk-UA"/>
        </w:rPr>
      </w:pPr>
    </w:p>
    <w:p w14:paraId="18E0C5BF" w14:textId="3BD21D8C" w:rsidR="008C6661" w:rsidRPr="008C6661" w:rsidRDefault="008C6661" w:rsidP="0024404D">
      <w:pPr>
        <w:tabs>
          <w:tab w:val="left" w:pos="851"/>
        </w:tabs>
        <w:suppressAutoHyphens w:val="0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            </w:t>
      </w:r>
      <w:r w:rsidRPr="008C6661">
        <w:rPr>
          <w:bCs w:val="0"/>
          <w:szCs w:val="28"/>
          <w:lang w:eastAsia="uk-UA"/>
        </w:rPr>
        <w:t>Відповідно до ст. 25, 26, 59 Закону України «Про місцеве самоврядування в</w:t>
      </w:r>
      <w:r>
        <w:rPr>
          <w:bCs w:val="0"/>
          <w:szCs w:val="28"/>
          <w:lang w:eastAsia="uk-UA"/>
        </w:rPr>
        <w:t xml:space="preserve"> </w:t>
      </w:r>
      <w:r w:rsidRPr="008C6661">
        <w:rPr>
          <w:bCs w:val="0"/>
          <w:szCs w:val="28"/>
          <w:lang w:eastAsia="uk-UA"/>
        </w:rPr>
        <w:t>Україні», ст. 19, 20 Закону України «Про статус депутатів місцевих рад», з метою</w:t>
      </w:r>
      <w:r>
        <w:rPr>
          <w:bCs w:val="0"/>
          <w:szCs w:val="28"/>
          <w:lang w:eastAsia="uk-UA"/>
        </w:rPr>
        <w:t xml:space="preserve"> </w:t>
      </w:r>
      <w:r w:rsidRPr="008C6661">
        <w:rPr>
          <w:bCs w:val="0"/>
          <w:szCs w:val="28"/>
          <w:lang w:eastAsia="uk-UA"/>
        </w:rPr>
        <w:t>унеможливлення знищення системи підтримки і розвитку малого та середнього</w:t>
      </w:r>
      <w:r>
        <w:rPr>
          <w:bCs w:val="0"/>
          <w:szCs w:val="28"/>
          <w:lang w:eastAsia="uk-UA"/>
        </w:rPr>
        <w:t xml:space="preserve"> </w:t>
      </w:r>
      <w:r w:rsidRPr="008C6661">
        <w:rPr>
          <w:bCs w:val="0"/>
          <w:szCs w:val="28"/>
          <w:lang w:eastAsia="uk-UA"/>
        </w:rPr>
        <w:t>бізнесу</w:t>
      </w:r>
      <w:r>
        <w:rPr>
          <w:bCs w:val="0"/>
          <w:szCs w:val="28"/>
          <w:lang w:eastAsia="uk-UA"/>
        </w:rPr>
        <w:t xml:space="preserve"> міська рада</w:t>
      </w:r>
    </w:p>
    <w:p w14:paraId="1AFE518F" w14:textId="77777777" w:rsidR="008C6661" w:rsidRDefault="008C6661" w:rsidP="00F10C3A">
      <w:pPr>
        <w:suppressAutoHyphens w:val="0"/>
        <w:jc w:val="both"/>
        <w:rPr>
          <w:bCs w:val="0"/>
          <w:color w:val="000000"/>
          <w:szCs w:val="28"/>
          <w:lang w:eastAsia="uk-UA"/>
        </w:rPr>
      </w:pPr>
    </w:p>
    <w:p w14:paraId="20D4D376" w14:textId="1203130B" w:rsidR="00F10C3A" w:rsidRPr="00F10C3A" w:rsidRDefault="00F10C3A" w:rsidP="00F10C3A">
      <w:pPr>
        <w:suppressAutoHyphens w:val="0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ВИРІШИЛА:</w:t>
      </w:r>
    </w:p>
    <w:p w14:paraId="1FC10FF0" w14:textId="77777777" w:rsidR="00F10C3A" w:rsidRPr="00F10C3A" w:rsidRDefault="00F10C3A" w:rsidP="00F10C3A">
      <w:pPr>
        <w:suppressAutoHyphens w:val="0"/>
        <w:rPr>
          <w:bCs w:val="0"/>
          <w:sz w:val="24"/>
          <w:lang w:eastAsia="uk-UA"/>
        </w:rPr>
      </w:pPr>
    </w:p>
    <w:p w14:paraId="1DE4E316" w14:textId="70E9DD66" w:rsidR="008C6661" w:rsidRDefault="008C6661" w:rsidP="008C6661">
      <w:pPr>
        <w:shd w:val="clear" w:color="auto" w:fill="FFFFFF"/>
        <w:suppressAutoHyphens w:val="0"/>
        <w:ind w:firstLine="567"/>
        <w:jc w:val="both"/>
        <w:rPr>
          <w:bCs w:val="0"/>
          <w:color w:val="000000"/>
          <w:szCs w:val="28"/>
          <w:lang w:eastAsia="uk-UA"/>
        </w:rPr>
      </w:pPr>
      <w:r w:rsidRPr="008C6661">
        <w:rPr>
          <w:bCs w:val="0"/>
          <w:color w:val="000000"/>
          <w:szCs w:val="28"/>
          <w:lang w:eastAsia="uk-UA"/>
        </w:rPr>
        <w:t>1.</w:t>
      </w:r>
      <w:r w:rsidR="001E7916">
        <w:rPr>
          <w:bCs w:val="0"/>
          <w:color w:val="000000"/>
          <w:szCs w:val="28"/>
          <w:lang w:eastAsia="uk-UA"/>
        </w:rPr>
        <w:t> </w:t>
      </w:r>
      <w:r>
        <w:rPr>
          <w:bCs w:val="0"/>
          <w:color w:val="000000"/>
          <w:szCs w:val="28"/>
          <w:lang w:eastAsia="uk-UA"/>
        </w:rPr>
        <w:t xml:space="preserve">Звернутися </w:t>
      </w:r>
      <w:r w:rsidRPr="008C6661">
        <w:rPr>
          <w:bCs w:val="0"/>
          <w:color w:val="000000"/>
          <w:szCs w:val="28"/>
          <w:lang w:eastAsia="uk-UA"/>
        </w:rPr>
        <w:t>до Президента України щодо негайного ветування</w:t>
      </w:r>
      <w:r>
        <w:rPr>
          <w:bCs w:val="0"/>
          <w:color w:val="000000"/>
          <w:szCs w:val="28"/>
          <w:lang w:eastAsia="uk-UA"/>
        </w:rPr>
        <w:t xml:space="preserve"> </w:t>
      </w:r>
      <w:r w:rsidRPr="008C6661">
        <w:rPr>
          <w:bCs w:val="0"/>
          <w:color w:val="000000"/>
          <w:szCs w:val="28"/>
          <w:lang w:eastAsia="uk-UA"/>
        </w:rPr>
        <w:t>закону №8401 «Про внесення змін до Податкового кодексу України та інших</w:t>
      </w:r>
      <w:r>
        <w:rPr>
          <w:bCs w:val="0"/>
          <w:color w:val="000000"/>
          <w:szCs w:val="28"/>
          <w:lang w:eastAsia="uk-UA"/>
        </w:rPr>
        <w:t xml:space="preserve"> </w:t>
      </w:r>
      <w:r w:rsidRPr="008C6661">
        <w:rPr>
          <w:bCs w:val="0"/>
          <w:color w:val="000000"/>
          <w:szCs w:val="28"/>
          <w:lang w:eastAsia="uk-UA"/>
        </w:rPr>
        <w:t>законів України щодо особливостей оподаткування у період дії воєнного стану»</w:t>
      </w:r>
      <w:r>
        <w:rPr>
          <w:bCs w:val="0"/>
          <w:color w:val="000000"/>
          <w:szCs w:val="28"/>
          <w:lang w:eastAsia="uk-UA"/>
        </w:rPr>
        <w:t xml:space="preserve"> </w:t>
      </w:r>
      <w:r w:rsidRPr="008C6661">
        <w:rPr>
          <w:bCs w:val="0"/>
          <w:color w:val="000000"/>
          <w:szCs w:val="28"/>
          <w:lang w:eastAsia="uk-UA"/>
        </w:rPr>
        <w:t>(</w:t>
      </w:r>
      <w:r>
        <w:rPr>
          <w:bCs w:val="0"/>
          <w:color w:val="000000"/>
          <w:szCs w:val="28"/>
          <w:lang w:eastAsia="uk-UA"/>
        </w:rPr>
        <w:t xml:space="preserve">звернення </w:t>
      </w:r>
      <w:r w:rsidRPr="008C6661">
        <w:rPr>
          <w:bCs w:val="0"/>
          <w:color w:val="000000"/>
          <w:szCs w:val="28"/>
          <w:lang w:eastAsia="uk-UA"/>
        </w:rPr>
        <w:t>додається).</w:t>
      </w:r>
    </w:p>
    <w:p w14:paraId="61274158" w14:textId="1AE6A8C2" w:rsidR="00F10C3A" w:rsidRPr="00F10C3A" w:rsidRDefault="00F10C3A" w:rsidP="0042015D">
      <w:pPr>
        <w:shd w:val="clear" w:color="auto" w:fill="FFFFFF"/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2</w:t>
      </w:r>
      <w:r w:rsidR="0042015D">
        <w:rPr>
          <w:bCs w:val="0"/>
          <w:color w:val="000000"/>
          <w:szCs w:val="28"/>
          <w:lang w:eastAsia="uk-UA"/>
        </w:rPr>
        <w:t>. Управлінню</w:t>
      </w:r>
      <w:r w:rsidRPr="00F10C3A">
        <w:rPr>
          <w:bCs w:val="0"/>
          <w:color w:val="000000"/>
          <w:szCs w:val="28"/>
          <w:lang w:eastAsia="uk-UA"/>
        </w:rPr>
        <w:t xml:space="preserve"> інформацій</w:t>
      </w:r>
      <w:r w:rsidR="0042015D">
        <w:rPr>
          <w:bCs w:val="0"/>
          <w:color w:val="000000"/>
          <w:szCs w:val="28"/>
          <w:lang w:eastAsia="uk-UA"/>
        </w:rPr>
        <w:t xml:space="preserve">ної роботи </w:t>
      </w:r>
      <w:r w:rsidRPr="00F10C3A">
        <w:rPr>
          <w:bCs w:val="0"/>
          <w:color w:val="000000"/>
          <w:szCs w:val="28"/>
          <w:lang w:eastAsia="uk-UA"/>
        </w:rPr>
        <w:t>оприлюднити звернення в друкованому засобі масової інформації та на сайті міської ради.</w:t>
      </w:r>
    </w:p>
    <w:p w14:paraId="3A02BC2A" w14:textId="6DFD1789" w:rsidR="00F10C3A" w:rsidRPr="007C01A2" w:rsidRDefault="00F10C3A" w:rsidP="0042015D">
      <w:pPr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3.</w:t>
      </w:r>
      <w:r w:rsidR="0042015D">
        <w:rPr>
          <w:bCs w:val="0"/>
          <w:color w:val="000000"/>
          <w:szCs w:val="28"/>
          <w:lang w:eastAsia="uk-UA"/>
        </w:rPr>
        <w:t> </w:t>
      </w:r>
      <w:r w:rsidRPr="00F10C3A">
        <w:rPr>
          <w:bCs w:val="0"/>
          <w:color w:val="000000"/>
          <w:szCs w:val="28"/>
          <w:lang w:eastAsia="uk-UA"/>
        </w:rPr>
        <w:t xml:space="preserve"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</w:t>
      </w:r>
      <w:r w:rsidR="00614C67">
        <w:rPr>
          <w:bCs w:val="0"/>
          <w:color w:val="000000"/>
          <w:szCs w:val="28"/>
          <w:lang w:eastAsia="uk-UA"/>
        </w:rPr>
        <w:t xml:space="preserve">та </w:t>
      </w:r>
      <w:r w:rsidR="00614C67">
        <w:rPr>
          <w:szCs w:val="28"/>
        </w:rPr>
        <w:t xml:space="preserve">постійну комісію міської ради з питань </w:t>
      </w:r>
      <w:r w:rsidR="007C01A2">
        <w:rPr>
          <w:szCs w:val="28"/>
        </w:rPr>
        <w:t>міжнародного співробітництва, торгівлі, послуг та розвитку підприємництва, інформаційної політики, молоді, спорту та туризму.</w:t>
      </w:r>
    </w:p>
    <w:p w14:paraId="15F96004" w14:textId="77777777" w:rsidR="0042015D" w:rsidRDefault="0042015D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14:paraId="1AE53B3E" w14:textId="77777777" w:rsidR="0042015D" w:rsidRDefault="0042015D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14:paraId="671E7F6E" w14:textId="77777777" w:rsidR="0042015D" w:rsidRDefault="0042015D" w:rsidP="00F10C3A">
      <w:pPr>
        <w:suppressAutoHyphens w:val="0"/>
        <w:rPr>
          <w:bCs w:val="0"/>
          <w:color w:val="000000"/>
          <w:szCs w:val="28"/>
          <w:lang w:eastAsia="uk-UA"/>
        </w:rPr>
      </w:pPr>
    </w:p>
    <w:p w14:paraId="180B8ADC" w14:textId="77777777" w:rsidR="00F10C3A" w:rsidRPr="00F10C3A" w:rsidRDefault="00F10C3A" w:rsidP="00F10C3A">
      <w:pPr>
        <w:suppressAutoHyphens w:val="0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Міський голова</w:t>
      </w:r>
      <w:r>
        <w:rPr>
          <w:bCs w:val="0"/>
          <w:color w:val="000000"/>
          <w:szCs w:val="28"/>
          <w:lang w:eastAsia="uk-UA"/>
        </w:rPr>
        <w:t xml:space="preserve">                                                                              </w:t>
      </w:r>
      <w:r w:rsidRPr="00F10C3A">
        <w:rPr>
          <w:bCs w:val="0"/>
          <w:color w:val="000000"/>
          <w:szCs w:val="28"/>
          <w:lang w:eastAsia="uk-UA"/>
        </w:rPr>
        <w:t>Ігор ПОЛІЩУК</w:t>
      </w:r>
    </w:p>
    <w:p w14:paraId="0DDAE2FB" w14:textId="77777777" w:rsidR="0042015D" w:rsidRDefault="0042015D" w:rsidP="00F10C3A">
      <w:pPr>
        <w:suppressAutoHyphens w:val="0"/>
        <w:rPr>
          <w:bCs w:val="0"/>
          <w:color w:val="000000"/>
          <w:sz w:val="24"/>
          <w:lang w:eastAsia="uk-UA"/>
        </w:rPr>
      </w:pPr>
    </w:p>
    <w:p w14:paraId="21426E7C" w14:textId="77777777" w:rsidR="0042015D" w:rsidRDefault="0042015D" w:rsidP="00F10C3A">
      <w:pPr>
        <w:suppressAutoHyphens w:val="0"/>
        <w:rPr>
          <w:bCs w:val="0"/>
          <w:color w:val="000000"/>
          <w:sz w:val="24"/>
          <w:lang w:eastAsia="uk-UA"/>
        </w:rPr>
      </w:pPr>
    </w:p>
    <w:p w14:paraId="0C954079" w14:textId="77777777" w:rsidR="00E81D08" w:rsidRPr="00E81D08" w:rsidRDefault="003E26B2" w:rsidP="00F10C3A">
      <w:pPr>
        <w:suppressAutoHyphens w:val="0"/>
        <w:rPr>
          <w:bCs w:val="0"/>
          <w:sz w:val="24"/>
          <w:lang w:eastAsia="uk-UA"/>
        </w:rPr>
      </w:pPr>
      <w:r>
        <w:rPr>
          <w:bCs w:val="0"/>
          <w:color w:val="000000"/>
          <w:sz w:val="24"/>
          <w:lang w:eastAsia="uk-UA"/>
        </w:rPr>
        <w:t xml:space="preserve">Козлюк </w:t>
      </w:r>
    </w:p>
    <w:sectPr w:rsidR="00E81D08" w:rsidRPr="00E81D08">
      <w:pgSz w:w="11906" w:h="16838"/>
      <w:pgMar w:top="624" w:right="567" w:bottom="1418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89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B"/>
    <w:rsid w:val="000259F4"/>
    <w:rsid w:val="00044AAF"/>
    <w:rsid w:val="001440C7"/>
    <w:rsid w:val="001E7916"/>
    <w:rsid w:val="0024404D"/>
    <w:rsid w:val="003E26B2"/>
    <w:rsid w:val="0042015D"/>
    <w:rsid w:val="0044344B"/>
    <w:rsid w:val="00462BBC"/>
    <w:rsid w:val="00614C67"/>
    <w:rsid w:val="00627C1E"/>
    <w:rsid w:val="0065494C"/>
    <w:rsid w:val="00696CBF"/>
    <w:rsid w:val="006C21DA"/>
    <w:rsid w:val="0073686A"/>
    <w:rsid w:val="007C01A2"/>
    <w:rsid w:val="008166AA"/>
    <w:rsid w:val="008C6661"/>
    <w:rsid w:val="00A57551"/>
    <w:rsid w:val="00AA14EE"/>
    <w:rsid w:val="00BB5629"/>
    <w:rsid w:val="00BD43CF"/>
    <w:rsid w:val="00BF41CE"/>
    <w:rsid w:val="00C32362"/>
    <w:rsid w:val="00C55CA2"/>
    <w:rsid w:val="00CD342F"/>
    <w:rsid w:val="00CD423F"/>
    <w:rsid w:val="00D53A91"/>
    <w:rsid w:val="00E81D08"/>
    <w:rsid w:val="00F10C3A"/>
    <w:rsid w:val="00F31F88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422497D"/>
  <w15:chartTrackingRefBased/>
  <w15:docId w15:val="{71AFF1F0-9776-4E98-993C-34A0799F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Normal (Web)"/>
    <w:basedOn w:val="a"/>
    <w:uiPriority w:val="99"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rvts23">
    <w:name w:val="rvts23"/>
    <w:rsid w:val="00696CBF"/>
  </w:style>
  <w:style w:type="character" w:customStyle="1" w:styleId="x4k7w5x">
    <w:name w:val="x4k7w5x"/>
    <w:rsid w:val="00BB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Серватович Оксана</cp:lastModifiedBy>
  <cp:revision>6</cp:revision>
  <cp:lastPrinted>1995-11-21T15:41:00Z</cp:lastPrinted>
  <dcterms:created xsi:type="dcterms:W3CDTF">2023-07-11T10:57:00Z</dcterms:created>
  <dcterms:modified xsi:type="dcterms:W3CDTF">2023-07-11T12:47:00Z</dcterms:modified>
</cp:coreProperties>
</file>